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2C3115B" w14:textId="5B5280AE" w:rsidR="00681A4F" w:rsidRDefault="00681A4F" w:rsidP="00B90284">
      <w:pPr>
        <w:pStyle w:val="a3"/>
        <w:spacing w:before="75"/>
        <w:ind w:left="0" w:right="118"/>
        <w:jc w:val="center"/>
      </w:pPr>
      <w:r>
        <w:t xml:space="preserve">Уважаемые коллеги, </w:t>
      </w:r>
      <w:r w:rsidRPr="002623FD">
        <w:rPr>
          <w:b/>
          <w:color w:val="C00000"/>
        </w:rPr>
        <w:t xml:space="preserve">темы </w:t>
      </w:r>
      <w:r w:rsidRPr="00B90284">
        <w:rPr>
          <w:b/>
          <w:color w:val="C00000"/>
        </w:rPr>
        <w:t>устных докладов</w:t>
      </w:r>
      <w:r w:rsidRPr="00B90284">
        <w:rPr>
          <w:color w:val="C00000"/>
        </w:rPr>
        <w:t xml:space="preserve"> </w:t>
      </w:r>
      <w:r w:rsidR="00D96BC7">
        <w:t>для включения в программу</w:t>
      </w:r>
      <w:r w:rsidR="0081759A">
        <w:t xml:space="preserve"> конгресс</w:t>
      </w:r>
      <w:r w:rsidR="00D96BC7">
        <w:t>а</w:t>
      </w:r>
      <w:r w:rsidR="0081759A">
        <w:t xml:space="preserve"> </w:t>
      </w:r>
      <w:r w:rsidR="001C7032">
        <w:t>принимаются</w:t>
      </w:r>
      <w:r w:rsidR="00D96BC7">
        <w:t xml:space="preserve"> </w:t>
      </w:r>
      <w:r w:rsidRPr="00B90284">
        <w:rPr>
          <w:b/>
          <w:color w:val="C00000"/>
        </w:rPr>
        <w:t xml:space="preserve">до </w:t>
      </w:r>
      <w:r w:rsidR="00857E84">
        <w:rPr>
          <w:b/>
          <w:color w:val="C00000"/>
        </w:rPr>
        <w:t>1</w:t>
      </w:r>
      <w:r w:rsidR="00AD621F" w:rsidRPr="00B90284">
        <w:rPr>
          <w:b/>
          <w:color w:val="C00000"/>
        </w:rPr>
        <w:t>1</w:t>
      </w:r>
      <w:r w:rsidRPr="00B90284">
        <w:rPr>
          <w:b/>
          <w:color w:val="C00000"/>
          <w:spacing w:val="1"/>
        </w:rPr>
        <w:t xml:space="preserve"> </w:t>
      </w:r>
      <w:r w:rsidRPr="00B90284">
        <w:rPr>
          <w:b/>
          <w:color w:val="C00000"/>
        </w:rPr>
        <w:t>марта 202</w:t>
      </w:r>
      <w:r w:rsidR="00AF6856" w:rsidRPr="00B90284">
        <w:rPr>
          <w:b/>
          <w:color w:val="C00000"/>
        </w:rPr>
        <w:t xml:space="preserve">3 </w:t>
      </w:r>
      <w:r w:rsidRPr="00B90284">
        <w:rPr>
          <w:b/>
          <w:color w:val="C00000"/>
        </w:rPr>
        <w:t>года</w:t>
      </w:r>
      <w:r w:rsidRPr="00B90284">
        <w:rPr>
          <w:color w:val="C00000"/>
        </w:rPr>
        <w:t xml:space="preserve"> </w:t>
      </w:r>
      <w:r w:rsidRPr="00B90284">
        <w:rPr>
          <w:color w:val="C00000"/>
          <w:spacing w:val="-67"/>
        </w:rPr>
        <w:t xml:space="preserve">     </w:t>
      </w:r>
      <w:r>
        <w:t>по</w:t>
      </w:r>
      <w:r>
        <w:rPr>
          <w:spacing w:val="-3"/>
        </w:rPr>
        <w:t xml:space="preserve"> </w:t>
      </w:r>
      <w:r>
        <w:t>адресу</w:t>
      </w:r>
      <w:r>
        <w:rPr>
          <w:spacing w:val="-14"/>
        </w:rPr>
        <w:t xml:space="preserve"> </w:t>
      </w:r>
      <w:r>
        <w:t>электронной</w:t>
      </w:r>
      <w:r>
        <w:rPr>
          <w:spacing w:val="-27"/>
        </w:rPr>
        <w:t xml:space="preserve"> </w:t>
      </w:r>
      <w:r>
        <w:t>почты</w:t>
      </w:r>
      <w:r w:rsidR="00186D06">
        <w:t xml:space="preserve"> </w:t>
      </w:r>
      <w:bookmarkStart w:id="0" w:name="_GoBack"/>
      <w:bookmarkEnd w:id="0"/>
      <w:r>
        <w:t>Ассоциации</w:t>
      </w:r>
      <w:r>
        <w:rPr>
          <w:spacing w:val="-27"/>
        </w:rPr>
        <w:t xml:space="preserve"> </w:t>
      </w:r>
      <w:r>
        <w:t>СМЭ:</w:t>
      </w:r>
      <w:r>
        <w:rPr>
          <w:color w:val="0000FF"/>
          <w:spacing w:val="-14"/>
        </w:rPr>
        <w:t xml:space="preserve"> </w:t>
      </w:r>
      <w:hyperlink r:id="rId8">
        <w:r>
          <w:rPr>
            <w:color w:val="0000FF"/>
            <w:u w:val="single" w:color="0000FF"/>
          </w:rPr>
          <w:t>help@for-medex.ru</w:t>
        </w:r>
      </w:hyperlink>
    </w:p>
    <w:p w14:paraId="707DB642" w14:textId="77777777" w:rsidR="00681A4F" w:rsidRDefault="00681A4F" w:rsidP="00B90284">
      <w:pPr>
        <w:pStyle w:val="a3"/>
        <w:spacing w:before="75"/>
        <w:ind w:left="0" w:right="118"/>
        <w:jc w:val="right"/>
      </w:pPr>
    </w:p>
    <w:p w14:paraId="21C5F8E4" w14:textId="3938FC1E" w:rsidR="00681A4F" w:rsidRDefault="00681A4F" w:rsidP="00B90284">
      <w:pPr>
        <w:pStyle w:val="1"/>
        <w:spacing w:after="120" w:line="240" w:lineRule="auto"/>
        <w:ind w:left="147" w:right="164"/>
        <w:rPr>
          <w:u w:val="single"/>
        </w:rPr>
      </w:pPr>
      <w:r w:rsidRPr="003906DE">
        <w:rPr>
          <w:u w:val="single"/>
        </w:rPr>
        <w:t>Форма направления устного доклада (пример)</w:t>
      </w:r>
    </w:p>
    <w:p w14:paraId="785B3088" w14:textId="77777777" w:rsidR="0081759A" w:rsidRDefault="0081759A" w:rsidP="00B90284">
      <w:pPr>
        <w:jc w:val="both"/>
        <w:rPr>
          <w:b/>
          <w:sz w:val="28"/>
          <w:szCs w:val="28"/>
        </w:rPr>
      </w:pPr>
    </w:p>
    <w:p w14:paraId="41AB66E4" w14:textId="4E535C76" w:rsidR="009D04BB" w:rsidRPr="009D04BB" w:rsidRDefault="009D04BB" w:rsidP="00B90284">
      <w:pPr>
        <w:jc w:val="both"/>
        <w:rPr>
          <w:b/>
          <w:sz w:val="28"/>
          <w:szCs w:val="28"/>
        </w:rPr>
      </w:pPr>
      <w:r w:rsidRPr="009D04BB">
        <w:rPr>
          <w:b/>
          <w:sz w:val="28"/>
          <w:szCs w:val="28"/>
        </w:rPr>
        <w:t>«ОСОБЕННОСТИ ПОВРЕЖДЕНИЙ ПОДЪЯЗЫЧНОЙ КОСТИ, ГОРТАНИ И ТРАХЕИ КОЛЮЩЕ-</w:t>
      </w:r>
      <w:r>
        <w:rPr>
          <w:b/>
          <w:sz w:val="28"/>
          <w:szCs w:val="28"/>
        </w:rPr>
        <w:t>РЕЖУЩИМИ И РЕЖУЩИМИ ПРЕДМЕТАМИ»</w:t>
      </w:r>
    </w:p>
    <w:p w14:paraId="67970EEB" w14:textId="77777777" w:rsidR="009D04BB" w:rsidRPr="00845F45" w:rsidRDefault="009D04BB" w:rsidP="00B90284">
      <w:pPr>
        <w:jc w:val="both"/>
        <w:rPr>
          <w:i/>
          <w:sz w:val="28"/>
          <w:szCs w:val="28"/>
        </w:rPr>
      </w:pPr>
    </w:p>
    <w:p w14:paraId="29244243" w14:textId="5CA2A4F0" w:rsidR="009D04BB" w:rsidRPr="008374E1" w:rsidRDefault="009D04BB" w:rsidP="00B90284">
      <w:pPr>
        <w:spacing w:after="120"/>
        <w:jc w:val="both"/>
        <w:rPr>
          <w:i/>
          <w:sz w:val="28"/>
          <w:szCs w:val="28"/>
        </w:rPr>
      </w:pPr>
      <w:r w:rsidRPr="008374E1">
        <w:rPr>
          <w:b/>
          <w:i/>
          <w:sz w:val="28"/>
          <w:szCs w:val="28"/>
        </w:rPr>
        <w:t>ШУЛАКОВА Екатерина Александровна</w:t>
      </w:r>
      <w:r w:rsidRPr="008374E1">
        <w:rPr>
          <w:i/>
          <w:sz w:val="28"/>
          <w:szCs w:val="28"/>
        </w:rPr>
        <w:t xml:space="preserve">, аспирант кафедры судебной медицины ФГБОУ ВО «Северо-Западный государственный медицинский университет имени </w:t>
      </w:r>
      <w:proofErr w:type="spellStart"/>
      <w:r w:rsidRPr="008374E1">
        <w:rPr>
          <w:i/>
          <w:sz w:val="28"/>
          <w:szCs w:val="28"/>
        </w:rPr>
        <w:t>И.И.Мечникова</w:t>
      </w:r>
      <w:proofErr w:type="spellEnd"/>
      <w:r w:rsidRPr="008374E1">
        <w:rPr>
          <w:i/>
          <w:sz w:val="28"/>
          <w:szCs w:val="28"/>
        </w:rPr>
        <w:t xml:space="preserve">» МЗ РФ, </w:t>
      </w:r>
      <w:r w:rsidR="008374E1" w:rsidRPr="008374E1">
        <w:rPr>
          <w:i/>
          <w:sz w:val="28"/>
          <w:szCs w:val="28"/>
        </w:rPr>
        <w:t>г. Санкт-Петербург</w:t>
      </w:r>
    </w:p>
    <w:p w14:paraId="6F0EC59A" w14:textId="6576CE67" w:rsidR="009D04BB" w:rsidRPr="008374E1" w:rsidRDefault="008374E1" w:rsidP="00B90284">
      <w:pPr>
        <w:jc w:val="both"/>
        <w:rPr>
          <w:i/>
          <w:sz w:val="28"/>
          <w:szCs w:val="28"/>
        </w:rPr>
      </w:pPr>
      <w:r w:rsidRPr="008374E1">
        <w:rPr>
          <w:i/>
          <w:sz w:val="28"/>
          <w:szCs w:val="28"/>
        </w:rPr>
        <w:t xml:space="preserve">д.м.н. </w:t>
      </w:r>
      <w:r w:rsidR="009D04BB" w:rsidRPr="008374E1">
        <w:rPr>
          <w:b/>
          <w:i/>
          <w:sz w:val="28"/>
          <w:szCs w:val="28"/>
        </w:rPr>
        <w:t>НАЗАРОВ Юрий Викторович</w:t>
      </w:r>
      <w:r w:rsidR="009D04BB" w:rsidRPr="008374E1">
        <w:rPr>
          <w:i/>
          <w:sz w:val="28"/>
          <w:szCs w:val="28"/>
        </w:rPr>
        <w:t>, профессор кафе</w:t>
      </w:r>
      <w:r w:rsidRPr="008374E1">
        <w:rPr>
          <w:i/>
          <w:sz w:val="28"/>
          <w:szCs w:val="28"/>
        </w:rPr>
        <w:t>дры судебной медицины ФГБОУ ВО «</w:t>
      </w:r>
      <w:r w:rsidR="009D04BB" w:rsidRPr="008374E1">
        <w:rPr>
          <w:i/>
          <w:sz w:val="28"/>
          <w:szCs w:val="28"/>
        </w:rPr>
        <w:t>Северо-Западный государственный медицинский университет имени И.И.</w:t>
      </w:r>
      <w:r w:rsidRPr="008374E1">
        <w:rPr>
          <w:i/>
          <w:sz w:val="28"/>
          <w:szCs w:val="28"/>
        </w:rPr>
        <w:t> Мечникова»</w:t>
      </w:r>
      <w:r w:rsidR="009D04BB" w:rsidRPr="008374E1">
        <w:rPr>
          <w:i/>
          <w:sz w:val="28"/>
          <w:szCs w:val="28"/>
        </w:rPr>
        <w:t xml:space="preserve"> МЗ РФ; заведующий медико-криминалистическим отделением СПБ ГБУЗ «Бюро судебно-медицинской экспертизы», </w:t>
      </w:r>
      <w:r w:rsidRPr="008374E1">
        <w:rPr>
          <w:i/>
          <w:sz w:val="28"/>
          <w:szCs w:val="28"/>
        </w:rPr>
        <w:t>г. Санкт-Петербург</w:t>
      </w:r>
    </w:p>
    <w:p w14:paraId="24BF86CE" w14:textId="77777777" w:rsidR="009D04BB" w:rsidRPr="003E682F" w:rsidRDefault="009D04BB" w:rsidP="00B90284">
      <w:pPr>
        <w:jc w:val="both"/>
        <w:rPr>
          <w:sz w:val="28"/>
          <w:szCs w:val="28"/>
        </w:rPr>
      </w:pPr>
    </w:p>
    <w:p w14:paraId="62A34900" w14:textId="18E4306C" w:rsidR="009D04BB" w:rsidRDefault="009D04BB" w:rsidP="00B90284">
      <w:pPr>
        <w:pStyle w:val="a4"/>
        <w:ind w:left="0" w:firstLine="0"/>
        <w:jc w:val="both"/>
        <w:rPr>
          <w:rFonts w:eastAsiaTheme="minorHAnsi"/>
          <w:sz w:val="28"/>
          <w:szCs w:val="28"/>
        </w:rPr>
      </w:pPr>
      <w:r w:rsidRPr="008374E1">
        <w:rPr>
          <w:rFonts w:eastAsiaTheme="minorHAnsi"/>
          <w:sz w:val="28"/>
          <w:szCs w:val="28"/>
          <w:u w:val="single"/>
        </w:rPr>
        <w:t>Суть:</w:t>
      </w:r>
      <w:r w:rsidRPr="00845F45">
        <w:rPr>
          <w:rFonts w:eastAsiaTheme="minorHAnsi"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</w:rPr>
        <w:t>доклад отражает</w:t>
      </w:r>
      <w:r w:rsidRPr="00845F45">
        <w:rPr>
          <w:rFonts w:eastAsiaTheme="minorHAnsi"/>
          <w:sz w:val="28"/>
          <w:szCs w:val="28"/>
        </w:rPr>
        <w:t xml:space="preserve"> морфологические особенности, механизмы образования повреждений подъязычной кости, гортани и трахеи от действия на шею колюще-режущих и режущих предметов.</w:t>
      </w:r>
      <w:r>
        <w:rPr>
          <w:rFonts w:eastAsiaTheme="minorHAnsi"/>
          <w:sz w:val="28"/>
          <w:szCs w:val="28"/>
        </w:rPr>
        <w:t xml:space="preserve"> </w:t>
      </w:r>
      <w:r w:rsidRPr="00845F45">
        <w:rPr>
          <w:rFonts w:eastAsiaTheme="minorHAnsi"/>
          <w:sz w:val="28"/>
          <w:szCs w:val="28"/>
        </w:rPr>
        <w:t>Определ</w:t>
      </w:r>
      <w:r>
        <w:rPr>
          <w:rFonts w:eastAsiaTheme="minorHAnsi"/>
          <w:sz w:val="28"/>
          <w:szCs w:val="28"/>
        </w:rPr>
        <w:t>яет</w:t>
      </w:r>
      <w:r w:rsidRPr="00845F45">
        <w:rPr>
          <w:rFonts w:eastAsiaTheme="minorHAnsi"/>
          <w:sz w:val="28"/>
          <w:szCs w:val="28"/>
        </w:rPr>
        <w:t xml:space="preserve"> критерии для установления групповых признаков колюще-режущих и режущих предметов по повреждениям подъязычной кости, гортани и трахеи.</w:t>
      </w:r>
      <w:r>
        <w:rPr>
          <w:rFonts w:eastAsiaTheme="minorHAnsi"/>
          <w:sz w:val="28"/>
          <w:szCs w:val="28"/>
        </w:rPr>
        <w:t xml:space="preserve"> </w:t>
      </w:r>
      <w:r w:rsidR="008374E1">
        <w:rPr>
          <w:rFonts w:eastAsiaTheme="minorHAnsi"/>
          <w:sz w:val="28"/>
          <w:szCs w:val="28"/>
        </w:rPr>
        <w:t>В докладе указано</w:t>
      </w:r>
      <w:r>
        <w:rPr>
          <w:rFonts w:eastAsiaTheme="minorHAnsi"/>
          <w:sz w:val="28"/>
          <w:szCs w:val="28"/>
        </w:rPr>
        <w:t xml:space="preserve"> на </w:t>
      </w:r>
      <w:r w:rsidRPr="00845F45">
        <w:rPr>
          <w:rFonts w:eastAsiaTheme="minorHAnsi"/>
          <w:sz w:val="28"/>
          <w:szCs w:val="28"/>
        </w:rPr>
        <w:t>информативные признаки повреждений подъязычной кости, гортани и трахеи для определения направления, кратности и последовательности действия кол</w:t>
      </w:r>
      <w:r>
        <w:rPr>
          <w:rFonts w:eastAsiaTheme="minorHAnsi"/>
          <w:sz w:val="28"/>
          <w:szCs w:val="28"/>
        </w:rPr>
        <w:t>юще-режущих и режущих предметов; пров</w:t>
      </w:r>
      <w:r w:rsidR="008374E1">
        <w:rPr>
          <w:rFonts w:eastAsiaTheme="minorHAnsi"/>
          <w:sz w:val="28"/>
          <w:szCs w:val="28"/>
        </w:rPr>
        <w:t>едена</w:t>
      </w:r>
      <w:r>
        <w:rPr>
          <w:rFonts w:eastAsiaTheme="minorHAnsi"/>
          <w:sz w:val="28"/>
          <w:szCs w:val="28"/>
        </w:rPr>
        <w:t xml:space="preserve"> </w:t>
      </w:r>
      <w:r w:rsidRPr="00845F45">
        <w:rPr>
          <w:rFonts w:eastAsiaTheme="minorHAnsi"/>
          <w:sz w:val="28"/>
          <w:szCs w:val="28"/>
        </w:rPr>
        <w:t>сравнительн</w:t>
      </w:r>
      <w:r w:rsidR="008374E1">
        <w:rPr>
          <w:rFonts w:eastAsiaTheme="minorHAnsi"/>
          <w:sz w:val="28"/>
          <w:szCs w:val="28"/>
        </w:rPr>
        <w:t>ая</w:t>
      </w:r>
      <w:r w:rsidRPr="00845F45">
        <w:rPr>
          <w:rFonts w:eastAsiaTheme="minorHAnsi"/>
          <w:sz w:val="28"/>
          <w:szCs w:val="28"/>
        </w:rPr>
        <w:t xml:space="preserve"> оценк</w:t>
      </w:r>
      <w:r w:rsidR="008374E1">
        <w:rPr>
          <w:rFonts w:eastAsiaTheme="minorHAnsi"/>
          <w:sz w:val="28"/>
          <w:szCs w:val="28"/>
        </w:rPr>
        <w:t>а</w:t>
      </w:r>
      <w:r w:rsidRPr="00845F45">
        <w:rPr>
          <w:rFonts w:eastAsiaTheme="minorHAnsi"/>
          <w:sz w:val="28"/>
          <w:szCs w:val="28"/>
        </w:rPr>
        <w:t xml:space="preserve"> морфологических признаков ран шеи с повреждениями подъязычной кости, гортани и трахеи от действия колюще-режущих и режущих предметов.</w:t>
      </w:r>
    </w:p>
    <w:p w14:paraId="0B34D0B3" w14:textId="77777777" w:rsidR="0081759A" w:rsidRDefault="0081759A" w:rsidP="00B90284">
      <w:pPr>
        <w:pStyle w:val="a4"/>
        <w:ind w:left="0" w:firstLine="0"/>
        <w:jc w:val="both"/>
        <w:rPr>
          <w:rStyle w:val="a7"/>
          <w:b/>
          <w:i w:val="0"/>
          <w:color w:val="000000"/>
          <w:sz w:val="28"/>
          <w:szCs w:val="28"/>
        </w:rPr>
      </w:pPr>
    </w:p>
    <w:p w14:paraId="2D347FBC" w14:textId="5D61C7A4" w:rsidR="009D04BB" w:rsidRPr="00845F45" w:rsidRDefault="0081759A" w:rsidP="00B90284">
      <w:pPr>
        <w:pStyle w:val="a4"/>
        <w:ind w:left="0" w:firstLine="0"/>
        <w:jc w:val="both"/>
        <w:rPr>
          <w:rFonts w:eastAsiaTheme="minorHAnsi"/>
          <w:sz w:val="28"/>
          <w:szCs w:val="28"/>
        </w:rPr>
      </w:pPr>
      <w:r w:rsidRPr="003906DE">
        <w:rPr>
          <w:rStyle w:val="a7"/>
          <w:b/>
          <w:i w:val="0"/>
          <w:color w:val="000000"/>
          <w:sz w:val="28"/>
          <w:szCs w:val="28"/>
        </w:rPr>
        <w:t>ОБЯЗАТЕЛЬНО!</w:t>
      </w:r>
    </w:p>
    <w:p w14:paraId="4DE3BA1C" w14:textId="77777777" w:rsidR="008374E1" w:rsidRDefault="008374E1" w:rsidP="00B9028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Докладчик (или автор, ответственный за переписку): </w:t>
      </w:r>
    </w:p>
    <w:p w14:paraId="1115DBC5" w14:textId="3950052F" w:rsidR="008374E1" w:rsidRDefault="008374E1" w:rsidP="00B90284">
      <w:pPr>
        <w:jc w:val="both"/>
        <w:rPr>
          <w:sz w:val="28"/>
          <w:szCs w:val="28"/>
        </w:rPr>
      </w:pPr>
      <w:r w:rsidRPr="008374E1">
        <w:rPr>
          <w:sz w:val="28"/>
          <w:szCs w:val="28"/>
        </w:rPr>
        <w:t>ШУЛАКОВА Екатерина Александровна</w:t>
      </w:r>
    </w:p>
    <w:p w14:paraId="1A850CB4" w14:textId="77777777" w:rsidR="008374E1" w:rsidRPr="00482046" w:rsidRDefault="008374E1" w:rsidP="00B90284">
      <w:pPr>
        <w:jc w:val="both"/>
        <w:rPr>
          <w:sz w:val="28"/>
          <w:szCs w:val="28"/>
        </w:rPr>
      </w:pPr>
      <w:r>
        <w:rPr>
          <w:rStyle w:val="a7"/>
          <w:i w:val="0"/>
          <w:color w:val="000000"/>
          <w:sz w:val="28"/>
          <w:szCs w:val="28"/>
          <w:u w:val="single"/>
          <w:lang w:val="en-US"/>
        </w:rPr>
        <w:t>E</w:t>
      </w:r>
      <w:r w:rsidRPr="00482046">
        <w:rPr>
          <w:rStyle w:val="a7"/>
          <w:i w:val="0"/>
          <w:color w:val="000000"/>
          <w:sz w:val="28"/>
          <w:szCs w:val="28"/>
          <w:u w:val="single"/>
        </w:rPr>
        <w:t>-</w:t>
      </w:r>
      <w:r>
        <w:rPr>
          <w:rStyle w:val="a7"/>
          <w:i w:val="0"/>
          <w:color w:val="000000"/>
          <w:sz w:val="28"/>
          <w:szCs w:val="28"/>
          <w:u w:val="single"/>
          <w:lang w:val="en-US"/>
        </w:rPr>
        <w:t>mail</w:t>
      </w:r>
      <w:r w:rsidRPr="00482046">
        <w:rPr>
          <w:rStyle w:val="a7"/>
          <w:i w:val="0"/>
          <w:color w:val="000000"/>
          <w:sz w:val="28"/>
          <w:szCs w:val="28"/>
          <w:u w:val="single"/>
        </w:rPr>
        <w:t xml:space="preserve">:   </w:t>
      </w:r>
      <w:hyperlink r:id="rId9" w:history="1">
        <w:r w:rsidRPr="00FC3A97">
          <w:rPr>
            <w:rStyle w:val="ac"/>
            <w:sz w:val="28"/>
            <w:szCs w:val="28"/>
            <w:lang w:val="en-US"/>
          </w:rPr>
          <w:t>nnnn</w:t>
        </w:r>
        <w:r w:rsidRPr="00482046">
          <w:rPr>
            <w:rStyle w:val="ac"/>
            <w:sz w:val="28"/>
            <w:szCs w:val="28"/>
          </w:rPr>
          <w:t>@</w:t>
        </w:r>
        <w:r w:rsidRPr="00FC3A97">
          <w:rPr>
            <w:rStyle w:val="ac"/>
            <w:sz w:val="28"/>
            <w:szCs w:val="28"/>
            <w:lang w:val="en-US"/>
          </w:rPr>
          <w:t>yandex</w:t>
        </w:r>
        <w:r w:rsidRPr="00482046">
          <w:rPr>
            <w:rStyle w:val="ac"/>
            <w:sz w:val="28"/>
            <w:szCs w:val="28"/>
          </w:rPr>
          <w:t>.</w:t>
        </w:r>
        <w:r w:rsidRPr="00FC3A97">
          <w:rPr>
            <w:rStyle w:val="ac"/>
            <w:sz w:val="28"/>
            <w:szCs w:val="28"/>
            <w:lang w:val="en-US"/>
          </w:rPr>
          <w:t>ru</w:t>
        </w:r>
      </w:hyperlink>
    </w:p>
    <w:p w14:paraId="6C6880A2" w14:textId="5F23DF48" w:rsidR="009D04BB" w:rsidRPr="00482046" w:rsidRDefault="008374E1" w:rsidP="00B90284">
      <w:pPr>
        <w:jc w:val="both"/>
        <w:rPr>
          <w:sz w:val="28"/>
          <w:szCs w:val="28"/>
        </w:rPr>
      </w:pPr>
      <w:r>
        <w:rPr>
          <w:rStyle w:val="a7"/>
          <w:i w:val="0"/>
          <w:color w:val="000000"/>
          <w:sz w:val="28"/>
          <w:szCs w:val="28"/>
          <w:u w:val="single"/>
        </w:rPr>
        <w:t>Телефон</w:t>
      </w:r>
      <w:r w:rsidRPr="00482046">
        <w:rPr>
          <w:rStyle w:val="a7"/>
          <w:i w:val="0"/>
          <w:color w:val="000000"/>
          <w:sz w:val="28"/>
          <w:szCs w:val="28"/>
          <w:u w:val="single"/>
        </w:rPr>
        <w:t xml:space="preserve">: </w:t>
      </w:r>
      <w:r w:rsidR="009D04BB" w:rsidRPr="00482046">
        <w:rPr>
          <w:sz w:val="28"/>
          <w:szCs w:val="28"/>
        </w:rPr>
        <w:t>+7-921-</w:t>
      </w:r>
      <w:r w:rsidRPr="00482046">
        <w:rPr>
          <w:sz w:val="28"/>
          <w:szCs w:val="28"/>
        </w:rPr>
        <w:t>000</w:t>
      </w:r>
      <w:r w:rsidR="009D04BB" w:rsidRPr="00482046">
        <w:rPr>
          <w:sz w:val="28"/>
          <w:szCs w:val="28"/>
        </w:rPr>
        <w:t>-</w:t>
      </w:r>
      <w:r w:rsidRPr="00482046">
        <w:rPr>
          <w:sz w:val="28"/>
          <w:szCs w:val="28"/>
        </w:rPr>
        <w:t>0</w:t>
      </w:r>
      <w:r w:rsidR="009D04BB" w:rsidRPr="00482046">
        <w:rPr>
          <w:sz w:val="28"/>
          <w:szCs w:val="28"/>
        </w:rPr>
        <w:t>0-00</w:t>
      </w:r>
    </w:p>
    <w:p w14:paraId="3AD7D6EF" w14:textId="055D6B11" w:rsidR="008374E1" w:rsidRPr="00482046" w:rsidRDefault="008374E1" w:rsidP="00B90284">
      <w:pPr>
        <w:jc w:val="both"/>
        <w:rPr>
          <w:sz w:val="28"/>
          <w:szCs w:val="28"/>
        </w:rPr>
      </w:pPr>
    </w:p>
    <w:p w14:paraId="6BE10F4A" w14:textId="767207BC" w:rsidR="008374E1" w:rsidRPr="008374E1" w:rsidRDefault="008374E1" w:rsidP="00B90284">
      <w:pPr>
        <w:jc w:val="both"/>
        <w:rPr>
          <w:i/>
          <w:sz w:val="28"/>
          <w:szCs w:val="28"/>
        </w:rPr>
      </w:pPr>
      <w:r w:rsidRPr="008374E1">
        <w:rPr>
          <w:i/>
          <w:sz w:val="28"/>
          <w:szCs w:val="28"/>
        </w:rPr>
        <w:t>(докладчик указывается первым</w:t>
      </w:r>
      <w:r>
        <w:rPr>
          <w:i/>
          <w:sz w:val="28"/>
          <w:szCs w:val="28"/>
        </w:rPr>
        <w:t xml:space="preserve"> среди авторов доклада</w:t>
      </w:r>
      <w:r w:rsidRPr="008374E1">
        <w:rPr>
          <w:i/>
          <w:sz w:val="28"/>
          <w:szCs w:val="28"/>
        </w:rPr>
        <w:t>)</w:t>
      </w:r>
    </w:p>
    <w:p w14:paraId="1E5258D9" w14:textId="19BFF1D4" w:rsidR="003906DE" w:rsidRPr="0081759A" w:rsidRDefault="0081759A" w:rsidP="00B90284">
      <w:pPr>
        <w:rPr>
          <w:b/>
          <w:bCs/>
          <w:sz w:val="28"/>
          <w:szCs w:val="28"/>
          <w:u w:val="single"/>
        </w:rPr>
      </w:pPr>
      <w:r>
        <w:rPr>
          <w:u w:val="single"/>
        </w:rPr>
        <w:br w:type="page"/>
      </w:r>
    </w:p>
    <w:p w14:paraId="6086A4BB" w14:textId="05F1AAF1" w:rsidR="001C7032" w:rsidRDefault="00AD621F" w:rsidP="00B90284">
      <w:pPr>
        <w:pStyle w:val="a3"/>
        <w:spacing w:before="75"/>
        <w:ind w:left="0" w:right="118"/>
        <w:jc w:val="center"/>
        <w:rPr>
          <w:spacing w:val="-15"/>
        </w:rPr>
      </w:pPr>
      <w:r w:rsidRPr="00B90284">
        <w:rPr>
          <w:b/>
          <w:color w:val="C00000"/>
        </w:rPr>
        <w:lastRenderedPageBreak/>
        <w:t>Т</w:t>
      </w:r>
      <w:r w:rsidR="001C7032" w:rsidRPr="00B90284">
        <w:rPr>
          <w:b/>
          <w:color w:val="C00000"/>
        </w:rPr>
        <w:t>езисы</w:t>
      </w:r>
      <w:r w:rsidR="001C7032">
        <w:t xml:space="preserve"> </w:t>
      </w:r>
      <w:r>
        <w:t>докладов</w:t>
      </w:r>
      <w:r w:rsidR="001C7032">
        <w:rPr>
          <w:spacing w:val="1"/>
        </w:rPr>
        <w:t xml:space="preserve"> </w:t>
      </w:r>
      <w:r w:rsidR="00D96BC7">
        <w:rPr>
          <w:spacing w:val="1"/>
        </w:rPr>
        <w:t xml:space="preserve">для опубликования в сборнике материалов конгресса </w:t>
      </w:r>
      <w:r w:rsidR="001C7032">
        <w:t>принимаются</w:t>
      </w:r>
      <w:r w:rsidR="00D96BC7">
        <w:t xml:space="preserve"> </w:t>
      </w:r>
      <w:r w:rsidR="001C7032" w:rsidRPr="00B90284">
        <w:rPr>
          <w:b/>
          <w:color w:val="C00000"/>
        </w:rPr>
        <w:t>до 11</w:t>
      </w:r>
      <w:r w:rsidR="001C7032" w:rsidRPr="00B90284">
        <w:rPr>
          <w:b/>
          <w:color w:val="C00000"/>
          <w:spacing w:val="1"/>
        </w:rPr>
        <w:t xml:space="preserve"> </w:t>
      </w:r>
      <w:r w:rsidR="001C7032" w:rsidRPr="00B90284">
        <w:rPr>
          <w:b/>
          <w:color w:val="C00000"/>
        </w:rPr>
        <w:t>марта 2023 года</w:t>
      </w:r>
      <w:r w:rsidR="001C7032" w:rsidRPr="00B90284">
        <w:rPr>
          <w:color w:val="C00000"/>
        </w:rPr>
        <w:t xml:space="preserve"> </w:t>
      </w:r>
      <w:r w:rsidR="001C7032" w:rsidRPr="00B90284">
        <w:rPr>
          <w:color w:val="C00000"/>
          <w:spacing w:val="-67"/>
        </w:rPr>
        <w:t xml:space="preserve">     </w:t>
      </w:r>
      <w:r w:rsidR="001C7032">
        <w:t>по</w:t>
      </w:r>
      <w:r w:rsidR="001C7032">
        <w:rPr>
          <w:spacing w:val="-3"/>
        </w:rPr>
        <w:t xml:space="preserve"> </w:t>
      </w:r>
      <w:r w:rsidR="001C7032">
        <w:t>адресу</w:t>
      </w:r>
      <w:r w:rsidR="001C7032">
        <w:rPr>
          <w:spacing w:val="-14"/>
        </w:rPr>
        <w:t xml:space="preserve"> </w:t>
      </w:r>
      <w:r w:rsidR="001C7032">
        <w:t>электронной</w:t>
      </w:r>
      <w:r w:rsidR="001C7032">
        <w:rPr>
          <w:spacing w:val="-27"/>
        </w:rPr>
        <w:t xml:space="preserve"> </w:t>
      </w:r>
      <w:r w:rsidR="001C7032">
        <w:t>почты</w:t>
      </w:r>
    </w:p>
    <w:p w14:paraId="286A7559" w14:textId="77777777" w:rsidR="001C7032" w:rsidRDefault="001C7032" w:rsidP="00B90284">
      <w:pPr>
        <w:pStyle w:val="a3"/>
        <w:spacing w:before="75"/>
        <w:ind w:left="0" w:right="118"/>
        <w:jc w:val="center"/>
      </w:pPr>
      <w:r>
        <w:t>Ассоциации</w:t>
      </w:r>
      <w:r>
        <w:rPr>
          <w:spacing w:val="-27"/>
        </w:rPr>
        <w:t xml:space="preserve"> </w:t>
      </w:r>
      <w:r>
        <w:t>СМЭ:</w:t>
      </w:r>
      <w:r>
        <w:rPr>
          <w:color w:val="0000FF"/>
          <w:spacing w:val="-14"/>
        </w:rPr>
        <w:t xml:space="preserve"> </w:t>
      </w:r>
      <w:hyperlink r:id="rId10">
        <w:r>
          <w:rPr>
            <w:color w:val="0000FF"/>
            <w:u w:val="single" w:color="0000FF"/>
          </w:rPr>
          <w:t>help@for-medex.ru</w:t>
        </w:r>
      </w:hyperlink>
    </w:p>
    <w:p w14:paraId="29DA6BCD" w14:textId="77777777" w:rsidR="001C7032" w:rsidRDefault="001C7032" w:rsidP="00B90284">
      <w:pPr>
        <w:pStyle w:val="1"/>
        <w:ind w:left="146" w:right="167"/>
        <w:rPr>
          <w:u w:val="single"/>
        </w:rPr>
      </w:pPr>
    </w:p>
    <w:p w14:paraId="4E2DCE7E" w14:textId="1AE04C43" w:rsidR="00681A4F" w:rsidRPr="003906DE" w:rsidRDefault="00681A4F" w:rsidP="00B90284">
      <w:pPr>
        <w:pStyle w:val="1"/>
        <w:ind w:left="146" w:right="167"/>
        <w:rPr>
          <w:b w:val="0"/>
          <w:u w:val="single"/>
        </w:rPr>
      </w:pPr>
      <w:r w:rsidRPr="003906DE">
        <w:rPr>
          <w:u w:val="single"/>
        </w:rPr>
        <w:t>Требования к оформлению</w:t>
      </w:r>
      <w:r w:rsidRPr="003906DE">
        <w:rPr>
          <w:spacing w:val="8"/>
          <w:u w:val="single"/>
        </w:rPr>
        <w:t xml:space="preserve"> </w:t>
      </w:r>
      <w:r w:rsidRPr="003906DE">
        <w:rPr>
          <w:u w:val="single"/>
        </w:rPr>
        <w:t>тезисов</w:t>
      </w:r>
      <w:r w:rsidRPr="003906DE">
        <w:rPr>
          <w:spacing w:val="-9"/>
          <w:u w:val="single"/>
        </w:rPr>
        <w:t xml:space="preserve"> </w:t>
      </w:r>
      <w:r w:rsidRPr="003906DE">
        <w:rPr>
          <w:u w:val="single"/>
        </w:rPr>
        <w:t>в</w:t>
      </w:r>
      <w:r w:rsidRPr="003906DE">
        <w:rPr>
          <w:spacing w:val="-13"/>
          <w:u w:val="single"/>
        </w:rPr>
        <w:t xml:space="preserve"> </w:t>
      </w:r>
      <w:r w:rsidRPr="003906DE">
        <w:rPr>
          <w:u w:val="single"/>
        </w:rPr>
        <w:t>сборник</w:t>
      </w:r>
      <w:r w:rsidRPr="003906DE">
        <w:rPr>
          <w:spacing w:val="-6"/>
          <w:u w:val="single"/>
        </w:rPr>
        <w:t xml:space="preserve"> </w:t>
      </w:r>
      <w:r w:rsidRPr="003906DE">
        <w:rPr>
          <w:u w:val="single"/>
        </w:rPr>
        <w:t>материалов</w:t>
      </w:r>
      <w:r w:rsidRPr="003906DE">
        <w:rPr>
          <w:spacing w:val="-13"/>
          <w:u w:val="single"/>
        </w:rPr>
        <w:t xml:space="preserve"> </w:t>
      </w:r>
      <w:r w:rsidRPr="003906DE">
        <w:rPr>
          <w:u w:val="single"/>
        </w:rPr>
        <w:t>кон</w:t>
      </w:r>
      <w:r w:rsidR="009D04BB">
        <w:rPr>
          <w:u w:val="single"/>
        </w:rPr>
        <w:t>гресса</w:t>
      </w:r>
    </w:p>
    <w:p w14:paraId="4E578ADE" w14:textId="77777777" w:rsidR="008B1ACF" w:rsidRDefault="008B1ACF" w:rsidP="00B90284">
      <w:pPr>
        <w:pStyle w:val="a3"/>
        <w:spacing w:before="7"/>
        <w:ind w:left="0"/>
        <w:rPr>
          <w:b/>
        </w:rPr>
      </w:pPr>
    </w:p>
    <w:p w14:paraId="0F77515A" w14:textId="1F75B70C" w:rsidR="008B1ACF" w:rsidRPr="002623FD" w:rsidRDefault="00E00A00" w:rsidP="002623FD">
      <w:pPr>
        <w:pStyle w:val="a4"/>
        <w:numPr>
          <w:ilvl w:val="0"/>
          <w:numId w:val="1"/>
        </w:numPr>
        <w:tabs>
          <w:tab w:val="left" w:pos="1093"/>
          <w:tab w:val="left" w:pos="2471"/>
          <w:tab w:val="left" w:pos="4381"/>
          <w:tab w:val="left" w:pos="5538"/>
          <w:tab w:val="left" w:pos="6678"/>
        </w:tabs>
        <w:spacing w:line="235" w:lineRule="auto"/>
        <w:ind w:firstLine="608"/>
        <w:jc w:val="both"/>
        <w:rPr>
          <w:sz w:val="24"/>
          <w:szCs w:val="24"/>
        </w:rPr>
      </w:pPr>
      <w:r w:rsidRPr="002623FD">
        <w:rPr>
          <w:sz w:val="24"/>
          <w:szCs w:val="24"/>
        </w:rPr>
        <w:t xml:space="preserve">Тематика </w:t>
      </w:r>
      <w:r w:rsidR="00E5788B" w:rsidRPr="002623FD">
        <w:rPr>
          <w:sz w:val="24"/>
          <w:szCs w:val="24"/>
        </w:rPr>
        <w:t>присылае</w:t>
      </w:r>
      <w:r w:rsidRPr="002623FD">
        <w:rPr>
          <w:sz w:val="24"/>
          <w:szCs w:val="24"/>
        </w:rPr>
        <w:t xml:space="preserve">мых тезисов должна соответствовать </w:t>
      </w:r>
      <w:r w:rsidR="00E5788B" w:rsidRPr="002623FD">
        <w:rPr>
          <w:sz w:val="24"/>
          <w:szCs w:val="24"/>
        </w:rPr>
        <w:t>программе</w:t>
      </w:r>
      <w:r w:rsidR="00E5788B" w:rsidRPr="002623FD">
        <w:rPr>
          <w:spacing w:val="-67"/>
          <w:sz w:val="24"/>
          <w:szCs w:val="24"/>
        </w:rPr>
        <w:t xml:space="preserve"> </w:t>
      </w:r>
      <w:r w:rsidR="0081759A" w:rsidRPr="002623FD">
        <w:rPr>
          <w:sz w:val="24"/>
          <w:szCs w:val="24"/>
        </w:rPr>
        <w:t>М</w:t>
      </w:r>
      <w:r w:rsidR="00E5788B" w:rsidRPr="002623FD">
        <w:rPr>
          <w:sz w:val="24"/>
          <w:szCs w:val="24"/>
        </w:rPr>
        <w:t>еждународного</w:t>
      </w:r>
      <w:r w:rsidR="00E5788B" w:rsidRPr="002623FD">
        <w:rPr>
          <w:spacing w:val="-19"/>
          <w:sz w:val="24"/>
          <w:szCs w:val="24"/>
        </w:rPr>
        <w:t xml:space="preserve"> </w:t>
      </w:r>
      <w:r w:rsidR="0081759A" w:rsidRPr="002623FD">
        <w:rPr>
          <w:sz w:val="24"/>
          <w:szCs w:val="24"/>
        </w:rPr>
        <w:t>к</w:t>
      </w:r>
      <w:r w:rsidR="00E5788B" w:rsidRPr="002623FD">
        <w:rPr>
          <w:sz w:val="24"/>
          <w:szCs w:val="24"/>
        </w:rPr>
        <w:t>онгресса.</w:t>
      </w:r>
    </w:p>
    <w:p w14:paraId="6F788FFB" w14:textId="6B0568FE" w:rsidR="008B1ACF" w:rsidRPr="002623FD" w:rsidRDefault="00E5788B" w:rsidP="002623FD">
      <w:pPr>
        <w:pStyle w:val="a4"/>
        <w:numPr>
          <w:ilvl w:val="0"/>
          <w:numId w:val="1"/>
        </w:numPr>
        <w:tabs>
          <w:tab w:val="left" w:pos="1093"/>
        </w:tabs>
        <w:spacing w:before="14" w:line="235" w:lineRule="auto"/>
        <w:ind w:firstLine="608"/>
        <w:jc w:val="both"/>
        <w:rPr>
          <w:sz w:val="24"/>
          <w:szCs w:val="24"/>
        </w:rPr>
      </w:pPr>
      <w:r w:rsidRPr="002623FD">
        <w:rPr>
          <w:sz w:val="24"/>
          <w:szCs w:val="24"/>
        </w:rPr>
        <w:t>Имя</w:t>
      </w:r>
      <w:r w:rsidRPr="002623FD">
        <w:rPr>
          <w:spacing w:val="41"/>
          <w:sz w:val="24"/>
          <w:szCs w:val="24"/>
        </w:rPr>
        <w:t xml:space="preserve"> </w:t>
      </w:r>
      <w:r w:rsidRPr="002623FD">
        <w:rPr>
          <w:sz w:val="24"/>
          <w:szCs w:val="24"/>
        </w:rPr>
        <w:t>файла</w:t>
      </w:r>
      <w:r w:rsidRPr="002623FD">
        <w:rPr>
          <w:spacing w:val="65"/>
          <w:sz w:val="24"/>
          <w:szCs w:val="24"/>
        </w:rPr>
        <w:t xml:space="preserve"> </w:t>
      </w:r>
      <w:r w:rsidRPr="002623FD">
        <w:rPr>
          <w:sz w:val="24"/>
          <w:szCs w:val="24"/>
        </w:rPr>
        <w:t>тезисов</w:t>
      </w:r>
      <w:r w:rsidRPr="002623FD">
        <w:rPr>
          <w:spacing w:val="26"/>
          <w:sz w:val="24"/>
          <w:szCs w:val="24"/>
        </w:rPr>
        <w:t xml:space="preserve"> </w:t>
      </w:r>
      <w:r w:rsidRPr="002623FD">
        <w:rPr>
          <w:sz w:val="24"/>
          <w:szCs w:val="24"/>
        </w:rPr>
        <w:t>следует</w:t>
      </w:r>
      <w:r w:rsidRPr="002623FD">
        <w:rPr>
          <w:spacing w:val="33"/>
          <w:sz w:val="24"/>
          <w:szCs w:val="24"/>
        </w:rPr>
        <w:t xml:space="preserve"> </w:t>
      </w:r>
      <w:r w:rsidRPr="002623FD">
        <w:rPr>
          <w:sz w:val="24"/>
          <w:szCs w:val="24"/>
        </w:rPr>
        <w:t>начинать</w:t>
      </w:r>
      <w:r w:rsidRPr="002623FD">
        <w:rPr>
          <w:spacing w:val="43"/>
          <w:sz w:val="24"/>
          <w:szCs w:val="24"/>
        </w:rPr>
        <w:t xml:space="preserve"> </w:t>
      </w:r>
      <w:r w:rsidRPr="002623FD">
        <w:rPr>
          <w:sz w:val="24"/>
          <w:szCs w:val="24"/>
        </w:rPr>
        <w:t>с</w:t>
      </w:r>
      <w:r w:rsidRPr="002623FD">
        <w:rPr>
          <w:spacing w:val="37"/>
          <w:sz w:val="24"/>
          <w:szCs w:val="24"/>
        </w:rPr>
        <w:t xml:space="preserve"> </w:t>
      </w:r>
      <w:r w:rsidRPr="002623FD">
        <w:rPr>
          <w:sz w:val="24"/>
          <w:szCs w:val="24"/>
        </w:rPr>
        <w:t>фамилии</w:t>
      </w:r>
      <w:r w:rsidRPr="002623FD">
        <w:rPr>
          <w:spacing w:val="66"/>
          <w:sz w:val="24"/>
          <w:szCs w:val="24"/>
        </w:rPr>
        <w:t xml:space="preserve"> </w:t>
      </w:r>
      <w:r w:rsidRPr="002623FD">
        <w:rPr>
          <w:sz w:val="24"/>
          <w:szCs w:val="24"/>
        </w:rPr>
        <w:t>первого</w:t>
      </w:r>
      <w:r w:rsidRPr="002623FD">
        <w:rPr>
          <w:spacing w:val="30"/>
          <w:sz w:val="24"/>
          <w:szCs w:val="24"/>
        </w:rPr>
        <w:t xml:space="preserve"> </w:t>
      </w:r>
      <w:r w:rsidRPr="002623FD">
        <w:rPr>
          <w:sz w:val="24"/>
          <w:szCs w:val="24"/>
        </w:rPr>
        <w:t>автора</w:t>
      </w:r>
      <w:r w:rsidRPr="002623FD">
        <w:rPr>
          <w:spacing w:val="39"/>
          <w:sz w:val="24"/>
          <w:szCs w:val="24"/>
        </w:rPr>
        <w:t xml:space="preserve"> </w:t>
      </w:r>
      <w:r w:rsidRPr="002623FD">
        <w:rPr>
          <w:sz w:val="24"/>
          <w:szCs w:val="24"/>
        </w:rPr>
        <w:t>–</w:t>
      </w:r>
      <w:r w:rsidRPr="002623FD">
        <w:rPr>
          <w:spacing w:val="47"/>
          <w:sz w:val="24"/>
          <w:szCs w:val="24"/>
        </w:rPr>
        <w:t xml:space="preserve"> </w:t>
      </w:r>
      <w:r w:rsidRPr="002623FD">
        <w:rPr>
          <w:sz w:val="24"/>
          <w:szCs w:val="24"/>
        </w:rPr>
        <w:t>(</w:t>
      </w:r>
      <w:r w:rsidRPr="002623FD">
        <w:rPr>
          <w:i/>
          <w:sz w:val="24"/>
          <w:szCs w:val="24"/>
        </w:rPr>
        <w:t>через</w:t>
      </w:r>
      <w:r w:rsidRPr="002623FD">
        <w:rPr>
          <w:i/>
          <w:spacing w:val="-67"/>
          <w:sz w:val="24"/>
          <w:szCs w:val="24"/>
        </w:rPr>
        <w:t xml:space="preserve"> </w:t>
      </w:r>
      <w:r w:rsidRPr="002623FD">
        <w:rPr>
          <w:i/>
          <w:sz w:val="24"/>
          <w:szCs w:val="24"/>
        </w:rPr>
        <w:t>дефис</w:t>
      </w:r>
      <w:r w:rsidRPr="002623FD">
        <w:rPr>
          <w:sz w:val="24"/>
          <w:szCs w:val="24"/>
        </w:rPr>
        <w:t>)</w:t>
      </w:r>
      <w:r w:rsidRPr="002623FD">
        <w:rPr>
          <w:spacing w:val="-1"/>
          <w:sz w:val="24"/>
          <w:szCs w:val="24"/>
        </w:rPr>
        <w:t xml:space="preserve"> </w:t>
      </w:r>
      <w:r w:rsidRPr="002623FD">
        <w:rPr>
          <w:sz w:val="24"/>
          <w:szCs w:val="24"/>
        </w:rPr>
        <w:t>начальные</w:t>
      </w:r>
      <w:r w:rsidRPr="002623FD">
        <w:rPr>
          <w:spacing w:val="-13"/>
          <w:sz w:val="24"/>
          <w:szCs w:val="24"/>
        </w:rPr>
        <w:t xml:space="preserve"> </w:t>
      </w:r>
      <w:r w:rsidRPr="002623FD">
        <w:rPr>
          <w:sz w:val="24"/>
          <w:szCs w:val="24"/>
        </w:rPr>
        <w:t>слова</w:t>
      </w:r>
      <w:r w:rsidRPr="002623FD">
        <w:rPr>
          <w:spacing w:val="-17"/>
          <w:sz w:val="24"/>
          <w:szCs w:val="24"/>
        </w:rPr>
        <w:t xml:space="preserve"> </w:t>
      </w:r>
      <w:r w:rsidRPr="002623FD">
        <w:rPr>
          <w:sz w:val="24"/>
          <w:szCs w:val="24"/>
        </w:rPr>
        <w:t>названия</w:t>
      </w:r>
      <w:r w:rsidRPr="002623FD">
        <w:rPr>
          <w:spacing w:val="-6"/>
          <w:sz w:val="24"/>
          <w:szCs w:val="24"/>
        </w:rPr>
        <w:t xml:space="preserve"> </w:t>
      </w:r>
      <w:r w:rsidRPr="002623FD">
        <w:rPr>
          <w:sz w:val="24"/>
          <w:szCs w:val="24"/>
        </w:rPr>
        <w:t>статьи</w:t>
      </w:r>
      <w:r w:rsidR="00AF6856" w:rsidRPr="002623FD">
        <w:rPr>
          <w:sz w:val="24"/>
          <w:szCs w:val="24"/>
        </w:rPr>
        <w:t xml:space="preserve"> (</w:t>
      </w:r>
      <w:proofErr w:type="spellStart"/>
      <w:r w:rsidR="0081759A" w:rsidRPr="002623FD">
        <w:rPr>
          <w:sz w:val="24"/>
          <w:szCs w:val="24"/>
        </w:rPr>
        <w:t>Братышева</w:t>
      </w:r>
      <w:proofErr w:type="spellEnd"/>
      <w:r w:rsidR="0081759A" w:rsidRPr="002623FD">
        <w:rPr>
          <w:sz w:val="24"/>
          <w:szCs w:val="24"/>
        </w:rPr>
        <w:t xml:space="preserve"> – Возможности МКИ)</w:t>
      </w:r>
    </w:p>
    <w:p w14:paraId="7F38896A" w14:textId="77777777" w:rsidR="008B1ACF" w:rsidRPr="002623FD" w:rsidRDefault="00E5788B" w:rsidP="002623FD">
      <w:pPr>
        <w:pStyle w:val="a3"/>
        <w:spacing w:before="15" w:line="235" w:lineRule="auto"/>
        <w:ind w:firstLine="608"/>
        <w:jc w:val="both"/>
        <w:rPr>
          <w:sz w:val="24"/>
          <w:szCs w:val="24"/>
        </w:rPr>
      </w:pPr>
      <w:r w:rsidRPr="002623FD">
        <w:rPr>
          <w:sz w:val="24"/>
          <w:szCs w:val="24"/>
        </w:rPr>
        <w:t>Тезисы</w:t>
      </w:r>
      <w:r w:rsidRPr="002623FD">
        <w:rPr>
          <w:spacing w:val="1"/>
          <w:sz w:val="24"/>
          <w:szCs w:val="24"/>
        </w:rPr>
        <w:t xml:space="preserve"> </w:t>
      </w:r>
      <w:r w:rsidRPr="002623FD">
        <w:rPr>
          <w:sz w:val="24"/>
          <w:szCs w:val="24"/>
        </w:rPr>
        <w:t>направля</w:t>
      </w:r>
      <w:r w:rsidR="00681A4F" w:rsidRPr="002623FD">
        <w:rPr>
          <w:sz w:val="24"/>
          <w:szCs w:val="24"/>
        </w:rPr>
        <w:t>ю</w:t>
      </w:r>
      <w:r w:rsidRPr="002623FD">
        <w:rPr>
          <w:sz w:val="24"/>
          <w:szCs w:val="24"/>
        </w:rPr>
        <w:t>тся</w:t>
      </w:r>
      <w:r w:rsidRPr="002623FD">
        <w:rPr>
          <w:spacing w:val="1"/>
          <w:sz w:val="24"/>
          <w:szCs w:val="24"/>
        </w:rPr>
        <w:t xml:space="preserve"> </w:t>
      </w:r>
      <w:r w:rsidRPr="002623FD">
        <w:rPr>
          <w:sz w:val="24"/>
          <w:szCs w:val="24"/>
        </w:rPr>
        <w:t>вместе</w:t>
      </w:r>
      <w:r w:rsidRPr="002623FD">
        <w:rPr>
          <w:spacing w:val="1"/>
          <w:sz w:val="24"/>
          <w:szCs w:val="24"/>
        </w:rPr>
        <w:t xml:space="preserve"> </w:t>
      </w:r>
      <w:r w:rsidRPr="002623FD">
        <w:rPr>
          <w:sz w:val="24"/>
          <w:szCs w:val="24"/>
        </w:rPr>
        <w:t>с</w:t>
      </w:r>
      <w:r w:rsidRPr="002623FD">
        <w:rPr>
          <w:spacing w:val="1"/>
          <w:sz w:val="24"/>
          <w:szCs w:val="24"/>
        </w:rPr>
        <w:t xml:space="preserve"> </w:t>
      </w:r>
      <w:r w:rsidRPr="002623FD">
        <w:rPr>
          <w:sz w:val="24"/>
          <w:szCs w:val="24"/>
        </w:rPr>
        <w:t>сопроводительным</w:t>
      </w:r>
      <w:r w:rsidRPr="002623FD">
        <w:rPr>
          <w:spacing w:val="1"/>
          <w:sz w:val="24"/>
          <w:szCs w:val="24"/>
        </w:rPr>
        <w:t xml:space="preserve"> </w:t>
      </w:r>
      <w:r w:rsidRPr="002623FD">
        <w:rPr>
          <w:sz w:val="24"/>
          <w:szCs w:val="24"/>
        </w:rPr>
        <w:t>письмом</w:t>
      </w:r>
      <w:r w:rsidRPr="002623FD">
        <w:rPr>
          <w:spacing w:val="1"/>
          <w:sz w:val="24"/>
          <w:szCs w:val="24"/>
        </w:rPr>
        <w:t xml:space="preserve"> </w:t>
      </w:r>
      <w:r w:rsidRPr="002623FD">
        <w:rPr>
          <w:sz w:val="24"/>
          <w:szCs w:val="24"/>
        </w:rPr>
        <w:t>с</w:t>
      </w:r>
      <w:r w:rsidRPr="002623FD">
        <w:rPr>
          <w:spacing w:val="1"/>
          <w:sz w:val="24"/>
          <w:szCs w:val="24"/>
        </w:rPr>
        <w:t xml:space="preserve"> </w:t>
      </w:r>
      <w:r w:rsidRPr="002623FD">
        <w:rPr>
          <w:sz w:val="24"/>
          <w:szCs w:val="24"/>
        </w:rPr>
        <w:t>указанием</w:t>
      </w:r>
      <w:r w:rsidRPr="002623FD">
        <w:rPr>
          <w:spacing w:val="-67"/>
          <w:sz w:val="24"/>
          <w:szCs w:val="24"/>
        </w:rPr>
        <w:t xml:space="preserve"> </w:t>
      </w:r>
      <w:r w:rsidRPr="002623FD">
        <w:rPr>
          <w:sz w:val="24"/>
          <w:szCs w:val="24"/>
        </w:rPr>
        <w:t>контактных</w:t>
      </w:r>
      <w:r w:rsidRPr="002623FD">
        <w:rPr>
          <w:spacing w:val="-33"/>
          <w:sz w:val="24"/>
          <w:szCs w:val="24"/>
        </w:rPr>
        <w:t xml:space="preserve"> </w:t>
      </w:r>
      <w:r w:rsidRPr="002623FD">
        <w:rPr>
          <w:sz w:val="24"/>
          <w:szCs w:val="24"/>
        </w:rPr>
        <w:t>данных</w:t>
      </w:r>
      <w:r w:rsidRPr="002623FD">
        <w:rPr>
          <w:spacing w:val="-17"/>
          <w:sz w:val="24"/>
          <w:szCs w:val="24"/>
        </w:rPr>
        <w:t xml:space="preserve"> </w:t>
      </w:r>
      <w:r w:rsidRPr="002623FD">
        <w:rPr>
          <w:sz w:val="24"/>
          <w:szCs w:val="24"/>
        </w:rPr>
        <w:t>автора,</w:t>
      </w:r>
      <w:r w:rsidRPr="002623FD">
        <w:rPr>
          <w:spacing w:val="-22"/>
          <w:sz w:val="24"/>
          <w:szCs w:val="24"/>
        </w:rPr>
        <w:t xml:space="preserve"> </w:t>
      </w:r>
      <w:r w:rsidRPr="002623FD">
        <w:rPr>
          <w:sz w:val="24"/>
          <w:szCs w:val="24"/>
        </w:rPr>
        <w:t>ответственного</w:t>
      </w:r>
      <w:r w:rsidRPr="002623FD">
        <w:rPr>
          <w:spacing w:val="-32"/>
          <w:sz w:val="24"/>
          <w:szCs w:val="24"/>
        </w:rPr>
        <w:t xml:space="preserve"> </w:t>
      </w:r>
      <w:r w:rsidRPr="002623FD">
        <w:rPr>
          <w:sz w:val="24"/>
          <w:szCs w:val="24"/>
        </w:rPr>
        <w:t>за</w:t>
      </w:r>
      <w:r w:rsidRPr="002623FD">
        <w:rPr>
          <w:spacing w:val="-32"/>
          <w:sz w:val="24"/>
          <w:szCs w:val="24"/>
        </w:rPr>
        <w:t xml:space="preserve"> </w:t>
      </w:r>
      <w:r w:rsidRPr="002623FD">
        <w:rPr>
          <w:sz w:val="24"/>
          <w:szCs w:val="24"/>
        </w:rPr>
        <w:t>переписку.</w:t>
      </w:r>
    </w:p>
    <w:p w14:paraId="36FCA3D1" w14:textId="7FE1FEE2" w:rsidR="008B1ACF" w:rsidRPr="002623FD" w:rsidRDefault="00E5788B" w:rsidP="002623FD">
      <w:pPr>
        <w:spacing w:before="9" w:line="319" w:lineRule="exact"/>
        <w:ind w:left="807" w:hanging="98"/>
        <w:jc w:val="both"/>
        <w:rPr>
          <w:sz w:val="24"/>
          <w:szCs w:val="24"/>
        </w:rPr>
      </w:pPr>
      <w:r w:rsidRPr="002623FD">
        <w:rPr>
          <w:sz w:val="24"/>
          <w:szCs w:val="24"/>
        </w:rPr>
        <w:t>В</w:t>
      </w:r>
      <w:r w:rsidRPr="002623FD">
        <w:rPr>
          <w:spacing w:val="6"/>
          <w:sz w:val="24"/>
          <w:szCs w:val="24"/>
        </w:rPr>
        <w:t xml:space="preserve"> </w:t>
      </w:r>
      <w:r w:rsidRPr="002623FD">
        <w:rPr>
          <w:sz w:val="24"/>
          <w:szCs w:val="24"/>
        </w:rPr>
        <w:t>теме</w:t>
      </w:r>
      <w:r w:rsidRPr="002623FD">
        <w:rPr>
          <w:spacing w:val="-7"/>
          <w:sz w:val="24"/>
          <w:szCs w:val="24"/>
        </w:rPr>
        <w:t xml:space="preserve"> </w:t>
      </w:r>
      <w:r w:rsidRPr="002623FD">
        <w:rPr>
          <w:sz w:val="24"/>
          <w:szCs w:val="24"/>
        </w:rPr>
        <w:t>письма</w:t>
      </w:r>
      <w:r w:rsidRPr="002623FD">
        <w:rPr>
          <w:spacing w:val="-26"/>
          <w:sz w:val="24"/>
          <w:szCs w:val="24"/>
        </w:rPr>
        <w:t xml:space="preserve"> </w:t>
      </w:r>
      <w:r w:rsidRPr="002623FD">
        <w:rPr>
          <w:sz w:val="24"/>
          <w:szCs w:val="24"/>
        </w:rPr>
        <w:t>необходимо</w:t>
      </w:r>
      <w:r w:rsidRPr="002623FD">
        <w:rPr>
          <w:spacing w:val="-27"/>
          <w:sz w:val="24"/>
          <w:szCs w:val="24"/>
        </w:rPr>
        <w:t xml:space="preserve"> </w:t>
      </w:r>
      <w:r w:rsidRPr="002623FD">
        <w:rPr>
          <w:sz w:val="24"/>
          <w:szCs w:val="24"/>
        </w:rPr>
        <w:t>указывать:</w:t>
      </w:r>
      <w:r w:rsidRPr="002623FD">
        <w:rPr>
          <w:spacing w:val="-40"/>
          <w:sz w:val="24"/>
          <w:szCs w:val="24"/>
        </w:rPr>
        <w:t xml:space="preserve"> </w:t>
      </w:r>
      <w:r w:rsidRPr="002623FD">
        <w:rPr>
          <w:sz w:val="24"/>
          <w:szCs w:val="24"/>
        </w:rPr>
        <w:t>«</w:t>
      </w:r>
      <w:r w:rsidRPr="002623FD">
        <w:rPr>
          <w:i/>
          <w:sz w:val="24"/>
          <w:szCs w:val="24"/>
        </w:rPr>
        <w:t>Тезисы</w:t>
      </w:r>
      <w:r w:rsidRPr="002623FD">
        <w:rPr>
          <w:i/>
          <w:spacing w:val="-13"/>
          <w:sz w:val="24"/>
          <w:szCs w:val="24"/>
        </w:rPr>
        <w:t xml:space="preserve"> </w:t>
      </w:r>
      <w:r w:rsidRPr="002623FD">
        <w:rPr>
          <w:i/>
          <w:sz w:val="24"/>
          <w:szCs w:val="24"/>
        </w:rPr>
        <w:t>на</w:t>
      </w:r>
      <w:r w:rsidRPr="002623FD">
        <w:rPr>
          <w:i/>
          <w:spacing w:val="-9"/>
          <w:sz w:val="24"/>
          <w:szCs w:val="24"/>
        </w:rPr>
        <w:t xml:space="preserve"> </w:t>
      </w:r>
      <w:r w:rsidRPr="002623FD">
        <w:rPr>
          <w:i/>
          <w:sz w:val="24"/>
          <w:szCs w:val="24"/>
        </w:rPr>
        <w:t>конгресс</w:t>
      </w:r>
      <w:r w:rsidR="0081759A" w:rsidRPr="002623FD">
        <w:rPr>
          <w:i/>
          <w:sz w:val="24"/>
          <w:szCs w:val="24"/>
        </w:rPr>
        <w:t xml:space="preserve"> 2023</w:t>
      </w:r>
      <w:r w:rsidRPr="002623FD">
        <w:rPr>
          <w:sz w:val="24"/>
          <w:szCs w:val="24"/>
        </w:rPr>
        <w:t>».</w:t>
      </w:r>
    </w:p>
    <w:p w14:paraId="15254998" w14:textId="77777777" w:rsidR="008B1ACF" w:rsidRPr="002623FD" w:rsidRDefault="00E5788B" w:rsidP="002623FD">
      <w:pPr>
        <w:pStyle w:val="a4"/>
        <w:numPr>
          <w:ilvl w:val="0"/>
          <w:numId w:val="1"/>
        </w:numPr>
        <w:tabs>
          <w:tab w:val="left" w:pos="1078"/>
        </w:tabs>
        <w:spacing w:line="244" w:lineRule="auto"/>
        <w:ind w:firstLine="608"/>
        <w:jc w:val="both"/>
        <w:rPr>
          <w:sz w:val="24"/>
          <w:szCs w:val="24"/>
        </w:rPr>
      </w:pPr>
      <w:r w:rsidRPr="002623FD">
        <w:rPr>
          <w:sz w:val="24"/>
          <w:szCs w:val="24"/>
        </w:rPr>
        <w:t>Текст</w:t>
      </w:r>
      <w:r w:rsidRPr="002623FD">
        <w:rPr>
          <w:spacing w:val="35"/>
          <w:sz w:val="24"/>
          <w:szCs w:val="24"/>
        </w:rPr>
        <w:t xml:space="preserve"> </w:t>
      </w:r>
      <w:r w:rsidRPr="002623FD">
        <w:rPr>
          <w:sz w:val="24"/>
          <w:szCs w:val="24"/>
        </w:rPr>
        <w:t>тезисов</w:t>
      </w:r>
      <w:r w:rsidRPr="002623FD">
        <w:rPr>
          <w:spacing w:val="24"/>
          <w:sz w:val="24"/>
          <w:szCs w:val="24"/>
        </w:rPr>
        <w:t xml:space="preserve"> </w:t>
      </w:r>
      <w:r w:rsidRPr="002623FD">
        <w:rPr>
          <w:sz w:val="24"/>
          <w:szCs w:val="24"/>
        </w:rPr>
        <w:t>должен</w:t>
      </w:r>
      <w:r w:rsidRPr="002623FD">
        <w:rPr>
          <w:spacing w:val="34"/>
          <w:sz w:val="24"/>
          <w:szCs w:val="24"/>
        </w:rPr>
        <w:t xml:space="preserve"> </w:t>
      </w:r>
      <w:r w:rsidRPr="002623FD">
        <w:rPr>
          <w:sz w:val="24"/>
          <w:szCs w:val="24"/>
        </w:rPr>
        <w:t>быть</w:t>
      </w:r>
      <w:r w:rsidRPr="002623FD">
        <w:rPr>
          <w:spacing w:val="43"/>
          <w:sz w:val="24"/>
          <w:szCs w:val="24"/>
        </w:rPr>
        <w:t xml:space="preserve"> </w:t>
      </w:r>
      <w:r w:rsidRPr="002623FD">
        <w:rPr>
          <w:sz w:val="24"/>
          <w:szCs w:val="24"/>
        </w:rPr>
        <w:t>подготовлен</w:t>
      </w:r>
      <w:r w:rsidRPr="002623FD">
        <w:rPr>
          <w:spacing w:val="18"/>
          <w:sz w:val="24"/>
          <w:szCs w:val="24"/>
        </w:rPr>
        <w:t xml:space="preserve"> </w:t>
      </w:r>
      <w:r w:rsidRPr="002623FD">
        <w:rPr>
          <w:sz w:val="24"/>
          <w:szCs w:val="24"/>
        </w:rPr>
        <w:t>в</w:t>
      </w:r>
      <w:r w:rsidRPr="002623FD">
        <w:rPr>
          <w:spacing w:val="1"/>
          <w:sz w:val="24"/>
          <w:szCs w:val="24"/>
        </w:rPr>
        <w:t xml:space="preserve"> </w:t>
      </w:r>
      <w:r w:rsidRPr="002623FD">
        <w:rPr>
          <w:sz w:val="24"/>
          <w:szCs w:val="24"/>
        </w:rPr>
        <w:t>редакторе</w:t>
      </w:r>
      <w:r w:rsidRPr="002623FD">
        <w:rPr>
          <w:spacing w:val="30"/>
          <w:sz w:val="24"/>
          <w:szCs w:val="24"/>
        </w:rPr>
        <w:t xml:space="preserve"> </w:t>
      </w:r>
      <w:proofErr w:type="spellStart"/>
      <w:r w:rsidRPr="002623FD">
        <w:rPr>
          <w:sz w:val="24"/>
          <w:szCs w:val="24"/>
        </w:rPr>
        <w:t>Microsoft</w:t>
      </w:r>
      <w:proofErr w:type="spellEnd"/>
      <w:r w:rsidRPr="002623FD">
        <w:rPr>
          <w:spacing w:val="49"/>
          <w:sz w:val="24"/>
          <w:szCs w:val="24"/>
        </w:rPr>
        <w:t xml:space="preserve"> </w:t>
      </w:r>
      <w:proofErr w:type="spellStart"/>
      <w:r w:rsidRPr="002623FD">
        <w:rPr>
          <w:sz w:val="24"/>
          <w:szCs w:val="24"/>
        </w:rPr>
        <w:t>Word</w:t>
      </w:r>
      <w:proofErr w:type="spellEnd"/>
      <w:r w:rsidRPr="002623FD">
        <w:rPr>
          <w:spacing w:val="-67"/>
          <w:sz w:val="24"/>
          <w:szCs w:val="24"/>
        </w:rPr>
        <w:t xml:space="preserve"> </w:t>
      </w:r>
      <w:r w:rsidRPr="002623FD">
        <w:rPr>
          <w:sz w:val="24"/>
          <w:szCs w:val="24"/>
        </w:rPr>
        <w:t>(расширение</w:t>
      </w:r>
      <w:r w:rsidRPr="002623FD">
        <w:rPr>
          <w:spacing w:val="-15"/>
          <w:sz w:val="24"/>
          <w:szCs w:val="24"/>
        </w:rPr>
        <w:t xml:space="preserve"> </w:t>
      </w:r>
      <w:r w:rsidRPr="002623FD">
        <w:rPr>
          <w:sz w:val="24"/>
          <w:szCs w:val="24"/>
        </w:rPr>
        <w:t>файла</w:t>
      </w:r>
      <w:r w:rsidRPr="002623FD">
        <w:rPr>
          <w:spacing w:val="23"/>
          <w:sz w:val="24"/>
          <w:szCs w:val="24"/>
        </w:rPr>
        <w:t xml:space="preserve"> </w:t>
      </w:r>
      <w:r w:rsidRPr="002623FD">
        <w:rPr>
          <w:sz w:val="24"/>
          <w:szCs w:val="24"/>
        </w:rPr>
        <w:t>–</w:t>
      </w:r>
      <w:r w:rsidRPr="002623FD">
        <w:rPr>
          <w:spacing w:val="1"/>
          <w:sz w:val="24"/>
          <w:szCs w:val="24"/>
        </w:rPr>
        <w:t xml:space="preserve"> </w:t>
      </w:r>
      <w:r w:rsidRPr="002623FD">
        <w:rPr>
          <w:sz w:val="24"/>
          <w:szCs w:val="24"/>
        </w:rPr>
        <w:t>.</w:t>
      </w:r>
      <w:proofErr w:type="spellStart"/>
      <w:r w:rsidRPr="002623FD">
        <w:rPr>
          <w:sz w:val="24"/>
          <w:szCs w:val="24"/>
        </w:rPr>
        <w:t>doc</w:t>
      </w:r>
      <w:proofErr w:type="spellEnd"/>
      <w:r w:rsidRPr="002623FD">
        <w:rPr>
          <w:sz w:val="24"/>
          <w:szCs w:val="24"/>
        </w:rPr>
        <w:t>,</w:t>
      </w:r>
      <w:r w:rsidRPr="002623FD">
        <w:rPr>
          <w:spacing w:val="-20"/>
          <w:sz w:val="24"/>
          <w:szCs w:val="24"/>
        </w:rPr>
        <w:t xml:space="preserve"> </w:t>
      </w:r>
      <w:r w:rsidRPr="002623FD">
        <w:rPr>
          <w:sz w:val="24"/>
          <w:szCs w:val="24"/>
        </w:rPr>
        <w:t>.</w:t>
      </w:r>
      <w:proofErr w:type="spellStart"/>
      <w:r w:rsidRPr="002623FD">
        <w:rPr>
          <w:sz w:val="24"/>
          <w:szCs w:val="24"/>
        </w:rPr>
        <w:t>docx</w:t>
      </w:r>
      <w:proofErr w:type="spellEnd"/>
      <w:r w:rsidRPr="002623FD">
        <w:rPr>
          <w:sz w:val="24"/>
          <w:szCs w:val="24"/>
        </w:rPr>
        <w:t>)</w:t>
      </w:r>
      <w:r w:rsidRPr="002623FD">
        <w:rPr>
          <w:spacing w:val="-29"/>
          <w:sz w:val="24"/>
          <w:szCs w:val="24"/>
        </w:rPr>
        <w:t xml:space="preserve"> </w:t>
      </w:r>
      <w:r w:rsidRPr="002623FD">
        <w:rPr>
          <w:sz w:val="24"/>
          <w:szCs w:val="24"/>
        </w:rPr>
        <w:t>и</w:t>
      </w:r>
      <w:r w:rsidRPr="002623FD">
        <w:rPr>
          <w:spacing w:val="-10"/>
          <w:sz w:val="24"/>
          <w:szCs w:val="24"/>
        </w:rPr>
        <w:t xml:space="preserve"> </w:t>
      </w:r>
      <w:r w:rsidRPr="002623FD">
        <w:rPr>
          <w:sz w:val="24"/>
          <w:szCs w:val="24"/>
        </w:rPr>
        <w:t>тщательно</w:t>
      </w:r>
      <w:r w:rsidRPr="002623FD">
        <w:rPr>
          <w:spacing w:val="16"/>
          <w:sz w:val="24"/>
          <w:szCs w:val="24"/>
        </w:rPr>
        <w:t xml:space="preserve"> </w:t>
      </w:r>
      <w:r w:rsidRPr="002623FD">
        <w:rPr>
          <w:sz w:val="24"/>
          <w:szCs w:val="24"/>
        </w:rPr>
        <w:t>проверен</w:t>
      </w:r>
      <w:r w:rsidRPr="002623FD">
        <w:rPr>
          <w:spacing w:val="-26"/>
          <w:sz w:val="24"/>
          <w:szCs w:val="24"/>
        </w:rPr>
        <w:t xml:space="preserve"> </w:t>
      </w:r>
      <w:r w:rsidRPr="002623FD">
        <w:rPr>
          <w:sz w:val="24"/>
          <w:szCs w:val="24"/>
        </w:rPr>
        <w:t>и</w:t>
      </w:r>
      <w:r w:rsidRPr="002623FD">
        <w:rPr>
          <w:spacing w:val="5"/>
          <w:sz w:val="24"/>
          <w:szCs w:val="24"/>
        </w:rPr>
        <w:t xml:space="preserve"> </w:t>
      </w:r>
      <w:r w:rsidRPr="002623FD">
        <w:rPr>
          <w:sz w:val="24"/>
          <w:szCs w:val="24"/>
        </w:rPr>
        <w:t>отредактирован.</w:t>
      </w:r>
    </w:p>
    <w:p w14:paraId="5284F654" w14:textId="43F20212" w:rsidR="008B1ACF" w:rsidRPr="002623FD" w:rsidRDefault="00E5788B" w:rsidP="002623FD">
      <w:pPr>
        <w:pStyle w:val="a3"/>
        <w:spacing w:line="244" w:lineRule="auto"/>
        <w:jc w:val="both"/>
        <w:rPr>
          <w:sz w:val="24"/>
          <w:szCs w:val="24"/>
        </w:rPr>
      </w:pPr>
      <w:r w:rsidRPr="002623FD">
        <w:rPr>
          <w:sz w:val="24"/>
          <w:szCs w:val="24"/>
        </w:rPr>
        <w:t>Формат</w:t>
      </w:r>
      <w:r w:rsidRPr="002623FD">
        <w:rPr>
          <w:spacing w:val="66"/>
          <w:sz w:val="24"/>
          <w:szCs w:val="24"/>
        </w:rPr>
        <w:t xml:space="preserve"> </w:t>
      </w:r>
      <w:r w:rsidRPr="002623FD">
        <w:rPr>
          <w:sz w:val="24"/>
          <w:szCs w:val="24"/>
        </w:rPr>
        <w:t>страницы</w:t>
      </w:r>
      <w:r w:rsidRPr="002623FD">
        <w:rPr>
          <w:spacing w:val="49"/>
          <w:sz w:val="24"/>
          <w:szCs w:val="24"/>
        </w:rPr>
        <w:t xml:space="preserve"> </w:t>
      </w:r>
      <w:r w:rsidRPr="002623FD">
        <w:rPr>
          <w:sz w:val="24"/>
          <w:szCs w:val="24"/>
        </w:rPr>
        <w:t>–</w:t>
      </w:r>
      <w:r w:rsidRPr="002623FD">
        <w:rPr>
          <w:spacing w:val="11"/>
          <w:sz w:val="24"/>
          <w:szCs w:val="24"/>
        </w:rPr>
        <w:t xml:space="preserve"> </w:t>
      </w:r>
      <w:r w:rsidRPr="002623FD">
        <w:rPr>
          <w:sz w:val="24"/>
          <w:szCs w:val="24"/>
        </w:rPr>
        <w:t>А4.</w:t>
      </w:r>
      <w:r w:rsidRPr="002623FD">
        <w:rPr>
          <w:spacing w:val="7"/>
          <w:sz w:val="24"/>
          <w:szCs w:val="24"/>
        </w:rPr>
        <w:t xml:space="preserve"> </w:t>
      </w:r>
      <w:r w:rsidRPr="002623FD">
        <w:rPr>
          <w:sz w:val="24"/>
          <w:szCs w:val="24"/>
        </w:rPr>
        <w:t>Общий</w:t>
      </w:r>
      <w:r w:rsidRPr="002623FD">
        <w:rPr>
          <w:spacing w:val="69"/>
          <w:sz w:val="24"/>
          <w:szCs w:val="24"/>
        </w:rPr>
        <w:t xml:space="preserve"> </w:t>
      </w:r>
      <w:r w:rsidRPr="002623FD">
        <w:rPr>
          <w:sz w:val="24"/>
          <w:szCs w:val="24"/>
        </w:rPr>
        <w:t>объем</w:t>
      </w:r>
      <w:r w:rsidRPr="002623FD">
        <w:rPr>
          <w:spacing w:val="60"/>
          <w:sz w:val="24"/>
          <w:szCs w:val="24"/>
        </w:rPr>
        <w:t xml:space="preserve"> </w:t>
      </w:r>
      <w:r w:rsidRPr="002623FD">
        <w:rPr>
          <w:sz w:val="24"/>
          <w:szCs w:val="24"/>
        </w:rPr>
        <w:t xml:space="preserve">тезисов: </w:t>
      </w:r>
      <w:r w:rsidR="00EC4F52" w:rsidRPr="002623FD">
        <w:rPr>
          <w:sz w:val="24"/>
          <w:szCs w:val="24"/>
        </w:rPr>
        <w:t>не более</w:t>
      </w:r>
      <w:r w:rsidR="00EC4F52" w:rsidRPr="002623FD">
        <w:rPr>
          <w:spacing w:val="39"/>
          <w:sz w:val="24"/>
          <w:szCs w:val="24"/>
        </w:rPr>
        <w:t xml:space="preserve"> </w:t>
      </w:r>
      <w:r w:rsidR="001C7032" w:rsidRPr="002623FD">
        <w:rPr>
          <w:sz w:val="24"/>
          <w:szCs w:val="24"/>
        </w:rPr>
        <w:t>6</w:t>
      </w:r>
      <w:r w:rsidRPr="002623FD">
        <w:rPr>
          <w:sz w:val="24"/>
          <w:szCs w:val="24"/>
        </w:rPr>
        <w:t>00</w:t>
      </w:r>
      <w:r w:rsidRPr="002623FD">
        <w:rPr>
          <w:spacing w:val="12"/>
          <w:sz w:val="24"/>
          <w:szCs w:val="24"/>
        </w:rPr>
        <w:t xml:space="preserve"> </w:t>
      </w:r>
      <w:r w:rsidRPr="002623FD">
        <w:rPr>
          <w:sz w:val="24"/>
          <w:szCs w:val="24"/>
        </w:rPr>
        <w:t>слов</w:t>
      </w:r>
      <w:r w:rsidRPr="002623FD">
        <w:rPr>
          <w:spacing w:val="58"/>
          <w:sz w:val="24"/>
          <w:szCs w:val="24"/>
        </w:rPr>
        <w:t xml:space="preserve"> </w:t>
      </w:r>
      <w:r w:rsidR="001C7032" w:rsidRPr="002623FD">
        <w:rPr>
          <w:sz w:val="24"/>
          <w:szCs w:val="24"/>
        </w:rPr>
        <w:t>(актуальность, материал и методы,</w:t>
      </w:r>
      <w:r w:rsidRPr="002623FD">
        <w:rPr>
          <w:sz w:val="24"/>
          <w:szCs w:val="24"/>
        </w:rPr>
        <w:t xml:space="preserve"> результаты</w:t>
      </w:r>
      <w:r w:rsidR="00EC4F52" w:rsidRPr="002623FD">
        <w:rPr>
          <w:sz w:val="24"/>
          <w:szCs w:val="24"/>
        </w:rPr>
        <w:t xml:space="preserve">, </w:t>
      </w:r>
      <w:r w:rsidRPr="002623FD">
        <w:rPr>
          <w:sz w:val="24"/>
          <w:szCs w:val="24"/>
        </w:rPr>
        <w:t>обсуждение и заключение).</w:t>
      </w:r>
      <w:r w:rsidR="001C7032" w:rsidRPr="002623FD">
        <w:rPr>
          <w:sz w:val="24"/>
          <w:szCs w:val="24"/>
        </w:rPr>
        <w:t xml:space="preserve"> Не оригинальные исследования могут содержать не все разделы.</w:t>
      </w:r>
    </w:p>
    <w:p w14:paraId="51EAD180" w14:textId="3736B6FF" w:rsidR="008B1ACF" w:rsidRPr="002623FD" w:rsidRDefault="00B90284" w:rsidP="002623FD">
      <w:pPr>
        <w:pStyle w:val="a3"/>
        <w:spacing w:line="244" w:lineRule="auto"/>
        <w:ind w:firstLine="608"/>
        <w:jc w:val="both"/>
        <w:rPr>
          <w:sz w:val="24"/>
          <w:szCs w:val="24"/>
        </w:rPr>
      </w:pPr>
      <w:r w:rsidRPr="002623FD">
        <w:rPr>
          <w:sz w:val="24"/>
          <w:szCs w:val="24"/>
        </w:rPr>
        <w:t xml:space="preserve">Поля: верхнее и нижнее – 2 см, правое – 1,5 см, левое – 3 см. </w:t>
      </w:r>
      <w:r w:rsidR="00E5788B" w:rsidRPr="002623FD">
        <w:rPr>
          <w:sz w:val="24"/>
          <w:szCs w:val="24"/>
        </w:rPr>
        <w:t>Для текста тезисов – интервал 1,5; отступ 1,25.</w:t>
      </w:r>
    </w:p>
    <w:p w14:paraId="55FC20BB" w14:textId="62D9EBB3" w:rsidR="008B1ACF" w:rsidRPr="002623FD" w:rsidRDefault="00E5788B" w:rsidP="002623FD">
      <w:pPr>
        <w:pStyle w:val="a3"/>
        <w:spacing w:line="319" w:lineRule="exact"/>
        <w:ind w:left="142" w:firstLine="567"/>
        <w:jc w:val="both"/>
        <w:rPr>
          <w:sz w:val="24"/>
          <w:szCs w:val="24"/>
        </w:rPr>
      </w:pPr>
      <w:r w:rsidRPr="002623FD">
        <w:rPr>
          <w:sz w:val="24"/>
          <w:szCs w:val="24"/>
        </w:rPr>
        <w:t>Шрифт</w:t>
      </w:r>
      <w:r w:rsidRPr="002623FD">
        <w:rPr>
          <w:spacing w:val="16"/>
          <w:sz w:val="24"/>
          <w:szCs w:val="24"/>
        </w:rPr>
        <w:t xml:space="preserve"> </w:t>
      </w:r>
      <w:r w:rsidRPr="002623FD">
        <w:rPr>
          <w:sz w:val="24"/>
          <w:szCs w:val="24"/>
        </w:rPr>
        <w:t>–</w:t>
      </w:r>
      <w:r w:rsidRPr="002623FD">
        <w:rPr>
          <w:spacing w:val="27"/>
          <w:sz w:val="24"/>
          <w:szCs w:val="24"/>
        </w:rPr>
        <w:t xml:space="preserve"> </w:t>
      </w:r>
      <w:proofErr w:type="spellStart"/>
      <w:r w:rsidRPr="002623FD">
        <w:rPr>
          <w:sz w:val="24"/>
          <w:szCs w:val="24"/>
        </w:rPr>
        <w:t>Times</w:t>
      </w:r>
      <w:proofErr w:type="spellEnd"/>
      <w:r w:rsidRPr="002623FD">
        <w:rPr>
          <w:spacing w:val="44"/>
          <w:sz w:val="24"/>
          <w:szCs w:val="24"/>
        </w:rPr>
        <w:t xml:space="preserve"> </w:t>
      </w:r>
      <w:proofErr w:type="spellStart"/>
      <w:r w:rsidRPr="002623FD">
        <w:rPr>
          <w:sz w:val="24"/>
          <w:szCs w:val="24"/>
        </w:rPr>
        <w:t>New</w:t>
      </w:r>
      <w:proofErr w:type="spellEnd"/>
      <w:r w:rsidRPr="002623FD">
        <w:rPr>
          <w:spacing w:val="24"/>
          <w:sz w:val="24"/>
          <w:szCs w:val="24"/>
        </w:rPr>
        <w:t xml:space="preserve"> </w:t>
      </w:r>
      <w:r w:rsidRPr="002623FD">
        <w:rPr>
          <w:sz w:val="24"/>
          <w:szCs w:val="24"/>
        </w:rPr>
        <w:t>Roman,</w:t>
      </w:r>
      <w:r w:rsidRPr="002623FD">
        <w:rPr>
          <w:spacing w:val="8"/>
          <w:sz w:val="24"/>
          <w:szCs w:val="24"/>
        </w:rPr>
        <w:t xml:space="preserve"> </w:t>
      </w:r>
      <w:r w:rsidRPr="002623FD">
        <w:rPr>
          <w:sz w:val="24"/>
          <w:szCs w:val="24"/>
        </w:rPr>
        <w:t>размер</w:t>
      </w:r>
      <w:r w:rsidRPr="002623FD">
        <w:rPr>
          <w:spacing w:val="12"/>
          <w:sz w:val="24"/>
          <w:szCs w:val="24"/>
        </w:rPr>
        <w:t xml:space="preserve"> </w:t>
      </w:r>
      <w:r w:rsidRPr="002623FD">
        <w:rPr>
          <w:sz w:val="24"/>
          <w:szCs w:val="24"/>
        </w:rPr>
        <w:t>шрифта</w:t>
      </w:r>
      <w:r w:rsidRPr="002623FD">
        <w:rPr>
          <w:spacing w:val="12"/>
          <w:sz w:val="24"/>
          <w:szCs w:val="24"/>
        </w:rPr>
        <w:t xml:space="preserve"> </w:t>
      </w:r>
      <w:r w:rsidRPr="002623FD">
        <w:rPr>
          <w:sz w:val="24"/>
          <w:szCs w:val="24"/>
        </w:rPr>
        <w:t>(кегль)</w:t>
      </w:r>
      <w:r w:rsidRPr="002623FD">
        <w:rPr>
          <w:spacing w:val="14"/>
          <w:sz w:val="24"/>
          <w:szCs w:val="24"/>
        </w:rPr>
        <w:t xml:space="preserve"> </w:t>
      </w:r>
      <w:r w:rsidRPr="002623FD">
        <w:rPr>
          <w:sz w:val="24"/>
          <w:szCs w:val="24"/>
        </w:rPr>
        <w:t>для</w:t>
      </w:r>
      <w:r w:rsidRPr="002623FD">
        <w:rPr>
          <w:spacing w:val="23"/>
          <w:sz w:val="24"/>
          <w:szCs w:val="24"/>
        </w:rPr>
        <w:t xml:space="preserve"> </w:t>
      </w:r>
      <w:r w:rsidRPr="002623FD">
        <w:rPr>
          <w:sz w:val="24"/>
          <w:szCs w:val="24"/>
        </w:rPr>
        <w:t>текста</w:t>
      </w:r>
      <w:r w:rsidRPr="002623FD">
        <w:rPr>
          <w:spacing w:val="27"/>
          <w:sz w:val="24"/>
          <w:szCs w:val="24"/>
        </w:rPr>
        <w:t xml:space="preserve"> </w:t>
      </w:r>
      <w:r w:rsidRPr="002623FD">
        <w:rPr>
          <w:sz w:val="24"/>
          <w:szCs w:val="24"/>
        </w:rPr>
        <w:t>тезисов</w:t>
      </w:r>
      <w:r w:rsidRPr="002623FD">
        <w:rPr>
          <w:spacing w:val="-8"/>
          <w:sz w:val="24"/>
          <w:szCs w:val="24"/>
        </w:rPr>
        <w:t xml:space="preserve"> </w:t>
      </w:r>
      <w:r w:rsidRPr="002623FD">
        <w:rPr>
          <w:sz w:val="24"/>
          <w:szCs w:val="24"/>
        </w:rPr>
        <w:t>–</w:t>
      </w:r>
      <w:r w:rsidRPr="002623FD">
        <w:rPr>
          <w:spacing w:val="27"/>
          <w:sz w:val="24"/>
          <w:szCs w:val="24"/>
        </w:rPr>
        <w:t xml:space="preserve"> </w:t>
      </w:r>
      <w:r w:rsidRPr="002623FD">
        <w:rPr>
          <w:sz w:val="24"/>
          <w:szCs w:val="24"/>
        </w:rPr>
        <w:t>14.</w:t>
      </w:r>
      <w:r w:rsidR="00B90284" w:rsidRPr="002623FD">
        <w:rPr>
          <w:sz w:val="24"/>
          <w:szCs w:val="24"/>
        </w:rPr>
        <w:t xml:space="preserve"> </w:t>
      </w:r>
      <w:r w:rsidRPr="002623FD">
        <w:rPr>
          <w:sz w:val="24"/>
          <w:szCs w:val="24"/>
        </w:rPr>
        <w:t>Выравнивание</w:t>
      </w:r>
      <w:r w:rsidRPr="002623FD">
        <w:rPr>
          <w:spacing w:val="-31"/>
          <w:sz w:val="24"/>
          <w:szCs w:val="24"/>
        </w:rPr>
        <w:t xml:space="preserve"> </w:t>
      </w:r>
      <w:r w:rsidRPr="002623FD">
        <w:rPr>
          <w:sz w:val="24"/>
          <w:szCs w:val="24"/>
        </w:rPr>
        <w:t>текста</w:t>
      </w:r>
      <w:r w:rsidRPr="002623FD">
        <w:rPr>
          <w:spacing w:val="-15"/>
          <w:sz w:val="24"/>
          <w:szCs w:val="24"/>
        </w:rPr>
        <w:t xml:space="preserve"> </w:t>
      </w:r>
      <w:r w:rsidRPr="002623FD">
        <w:rPr>
          <w:sz w:val="24"/>
          <w:szCs w:val="24"/>
        </w:rPr>
        <w:t>по</w:t>
      </w:r>
      <w:r w:rsidRPr="002623FD">
        <w:rPr>
          <w:spacing w:val="-17"/>
          <w:sz w:val="24"/>
          <w:szCs w:val="24"/>
        </w:rPr>
        <w:t xml:space="preserve"> </w:t>
      </w:r>
      <w:r w:rsidRPr="002623FD">
        <w:rPr>
          <w:sz w:val="24"/>
          <w:szCs w:val="24"/>
        </w:rPr>
        <w:t>ширине.</w:t>
      </w:r>
    </w:p>
    <w:p w14:paraId="448083E5" w14:textId="77777777" w:rsidR="008B1ACF" w:rsidRPr="002623FD" w:rsidRDefault="00E5788B" w:rsidP="002623FD">
      <w:pPr>
        <w:pStyle w:val="a3"/>
        <w:spacing w:line="319" w:lineRule="exact"/>
        <w:ind w:left="807" w:hanging="98"/>
        <w:jc w:val="both"/>
        <w:rPr>
          <w:sz w:val="24"/>
          <w:szCs w:val="24"/>
        </w:rPr>
      </w:pPr>
      <w:r w:rsidRPr="002623FD">
        <w:rPr>
          <w:sz w:val="24"/>
          <w:szCs w:val="24"/>
        </w:rPr>
        <w:t>Клавишу</w:t>
      </w:r>
      <w:r w:rsidRPr="002623FD">
        <w:rPr>
          <w:spacing w:val="-8"/>
          <w:sz w:val="24"/>
          <w:szCs w:val="24"/>
        </w:rPr>
        <w:t xml:space="preserve"> </w:t>
      </w:r>
      <w:proofErr w:type="spellStart"/>
      <w:r w:rsidRPr="002623FD">
        <w:rPr>
          <w:sz w:val="24"/>
          <w:szCs w:val="24"/>
        </w:rPr>
        <w:t>Tab</w:t>
      </w:r>
      <w:proofErr w:type="spellEnd"/>
      <w:r w:rsidRPr="002623FD">
        <w:rPr>
          <w:spacing w:val="-8"/>
          <w:sz w:val="24"/>
          <w:szCs w:val="24"/>
        </w:rPr>
        <w:t xml:space="preserve"> </w:t>
      </w:r>
      <w:r w:rsidRPr="002623FD">
        <w:rPr>
          <w:sz w:val="24"/>
          <w:szCs w:val="24"/>
        </w:rPr>
        <w:t>и</w:t>
      </w:r>
      <w:r w:rsidRPr="002623FD">
        <w:rPr>
          <w:spacing w:val="14"/>
          <w:sz w:val="24"/>
          <w:szCs w:val="24"/>
        </w:rPr>
        <w:t xml:space="preserve"> </w:t>
      </w:r>
      <w:r w:rsidRPr="002623FD">
        <w:rPr>
          <w:sz w:val="24"/>
          <w:szCs w:val="24"/>
        </w:rPr>
        <w:t>пробелы</w:t>
      </w:r>
      <w:r w:rsidRPr="002623FD">
        <w:rPr>
          <w:spacing w:val="-14"/>
          <w:sz w:val="24"/>
          <w:szCs w:val="24"/>
        </w:rPr>
        <w:t xml:space="preserve"> </w:t>
      </w:r>
      <w:r w:rsidRPr="002623FD">
        <w:rPr>
          <w:sz w:val="24"/>
          <w:szCs w:val="24"/>
        </w:rPr>
        <w:t>для</w:t>
      </w:r>
      <w:r w:rsidRPr="002623FD">
        <w:rPr>
          <w:spacing w:val="-13"/>
          <w:sz w:val="24"/>
          <w:szCs w:val="24"/>
        </w:rPr>
        <w:t xml:space="preserve"> </w:t>
      </w:r>
      <w:r w:rsidRPr="002623FD">
        <w:rPr>
          <w:sz w:val="24"/>
          <w:szCs w:val="24"/>
        </w:rPr>
        <w:t>красных</w:t>
      </w:r>
      <w:r w:rsidRPr="002623FD">
        <w:rPr>
          <w:spacing w:val="-27"/>
          <w:sz w:val="24"/>
          <w:szCs w:val="24"/>
        </w:rPr>
        <w:t xml:space="preserve"> </w:t>
      </w:r>
      <w:r w:rsidRPr="002623FD">
        <w:rPr>
          <w:sz w:val="24"/>
          <w:szCs w:val="24"/>
        </w:rPr>
        <w:t>строк</w:t>
      </w:r>
      <w:r w:rsidRPr="002623FD">
        <w:rPr>
          <w:spacing w:val="-22"/>
          <w:sz w:val="24"/>
          <w:szCs w:val="24"/>
        </w:rPr>
        <w:t xml:space="preserve"> </w:t>
      </w:r>
      <w:r w:rsidRPr="002623FD">
        <w:rPr>
          <w:sz w:val="24"/>
          <w:szCs w:val="24"/>
        </w:rPr>
        <w:t>не</w:t>
      </w:r>
      <w:r w:rsidRPr="002623FD">
        <w:rPr>
          <w:spacing w:val="-25"/>
          <w:sz w:val="24"/>
          <w:szCs w:val="24"/>
        </w:rPr>
        <w:t xml:space="preserve"> </w:t>
      </w:r>
      <w:r w:rsidRPr="002623FD">
        <w:rPr>
          <w:sz w:val="24"/>
          <w:szCs w:val="24"/>
        </w:rPr>
        <w:t>употреблять!</w:t>
      </w:r>
    </w:p>
    <w:p w14:paraId="1150B97E" w14:textId="77777777" w:rsidR="008B1ACF" w:rsidRPr="002623FD" w:rsidRDefault="00E5788B" w:rsidP="002623FD">
      <w:pPr>
        <w:pStyle w:val="a3"/>
        <w:spacing w:line="244" w:lineRule="auto"/>
        <w:ind w:firstLine="608"/>
        <w:jc w:val="both"/>
        <w:rPr>
          <w:sz w:val="24"/>
          <w:szCs w:val="24"/>
        </w:rPr>
      </w:pPr>
      <w:r w:rsidRPr="002623FD">
        <w:rPr>
          <w:sz w:val="24"/>
          <w:szCs w:val="24"/>
        </w:rPr>
        <w:t>Стили</w:t>
      </w:r>
      <w:r w:rsidRPr="002623FD">
        <w:rPr>
          <w:spacing w:val="30"/>
          <w:sz w:val="24"/>
          <w:szCs w:val="24"/>
        </w:rPr>
        <w:t xml:space="preserve"> </w:t>
      </w:r>
      <w:r w:rsidRPr="002623FD">
        <w:rPr>
          <w:sz w:val="24"/>
          <w:szCs w:val="24"/>
        </w:rPr>
        <w:t>текста</w:t>
      </w:r>
      <w:r w:rsidRPr="002623FD">
        <w:rPr>
          <w:spacing w:val="43"/>
          <w:sz w:val="24"/>
          <w:szCs w:val="24"/>
        </w:rPr>
        <w:t xml:space="preserve"> </w:t>
      </w:r>
      <w:r w:rsidRPr="002623FD">
        <w:rPr>
          <w:sz w:val="24"/>
          <w:szCs w:val="24"/>
        </w:rPr>
        <w:t>не</w:t>
      </w:r>
      <w:r w:rsidRPr="002623FD">
        <w:rPr>
          <w:spacing w:val="44"/>
          <w:sz w:val="24"/>
          <w:szCs w:val="24"/>
        </w:rPr>
        <w:t xml:space="preserve"> </w:t>
      </w:r>
      <w:r w:rsidRPr="002623FD">
        <w:rPr>
          <w:sz w:val="24"/>
          <w:szCs w:val="24"/>
        </w:rPr>
        <w:t>применять,</w:t>
      </w:r>
      <w:r w:rsidRPr="002623FD">
        <w:rPr>
          <w:spacing w:val="11"/>
          <w:sz w:val="24"/>
          <w:szCs w:val="24"/>
        </w:rPr>
        <w:t xml:space="preserve"> </w:t>
      </w:r>
      <w:r w:rsidRPr="002623FD">
        <w:rPr>
          <w:sz w:val="24"/>
          <w:szCs w:val="24"/>
          <w:u w:val="single"/>
        </w:rPr>
        <w:t>автоматическую</w:t>
      </w:r>
      <w:r w:rsidRPr="002623FD">
        <w:rPr>
          <w:spacing w:val="31"/>
          <w:sz w:val="24"/>
          <w:szCs w:val="24"/>
          <w:u w:val="single"/>
        </w:rPr>
        <w:t xml:space="preserve"> </w:t>
      </w:r>
      <w:r w:rsidRPr="002623FD">
        <w:rPr>
          <w:sz w:val="24"/>
          <w:szCs w:val="24"/>
          <w:u w:val="single"/>
        </w:rPr>
        <w:t>расстановку</w:t>
      </w:r>
      <w:r w:rsidRPr="002623FD">
        <w:rPr>
          <w:spacing w:val="8"/>
          <w:sz w:val="24"/>
          <w:szCs w:val="24"/>
          <w:u w:val="single"/>
        </w:rPr>
        <w:t xml:space="preserve"> </w:t>
      </w:r>
      <w:r w:rsidRPr="002623FD">
        <w:rPr>
          <w:sz w:val="24"/>
          <w:szCs w:val="24"/>
          <w:u w:val="single"/>
        </w:rPr>
        <w:t>переносов</w:t>
      </w:r>
      <w:r w:rsidRPr="002623FD">
        <w:rPr>
          <w:spacing w:val="13"/>
          <w:sz w:val="24"/>
          <w:szCs w:val="24"/>
          <w:u w:val="single"/>
        </w:rPr>
        <w:t xml:space="preserve"> </w:t>
      </w:r>
      <w:r w:rsidRPr="002623FD">
        <w:rPr>
          <w:sz w:val="24"/>
          <w:szCs w:val="24"/>
          <w:u w:val="single"/>
        </w:rPr>
        <w:t>слов</w:t>
      </w:r>
      <w:r w:rsidRPr="002623FD">
        <w:rPr>
          <w:spacing w:val="18"/>
          <w:sz w:val="24"/>
          <w:szCs w:val="24"/>
          <w:u w:val="single"/>
        </w:rPr>
        <w:t xml:space="preserve"> </w:t>
      </w:r>
      <w:r w:rsidRPr="002623FD">
        <w:rPr>
          <w:sz w:val="24"/>
          <w:szCs w:val="24"/>
          <w:u w:val="single"/>
        </w:rPr>
        <w:t>не</w:t>
      </w:r>
      <w:r w:rsidRPr="002623FD">
        <w:rPr>
          <w:spacing w:val="-67"/>
          <w:sz w:val="24"/>
          <w:szCs w:val="24"/>
        </w:rPr>
        <w:t xml:space="preserve"> </w:t>
      </w:r>
      <w:r w:rsidRPr="002623FD">
        <w:rPr>
          <w:sz w:val="24"/>
          <w:szCs w:val="24"/>
          <w:u w:val="single"/>
        </w:rPr>
        <w:t>ставить</w:t>
      </w:r>
      <w:r w:rsidRPr="002623FD">
        <w:rPr>
          <w:sz w:val="24"/>
          <w:szCs w:val="24"/>
        </w:rPr>
        <w:t>!</w:t>
      </w:r>
    </w:p>
    <w:p w14:paraId="60E8CD52" w14:textId="77777777" w:rsidR="008B1ACF" w:rsidRPr="002623FD" w:rsidRDefault="00E5788B" w:rsidP="002623FD">
      <w:pPr>
        <w:pStyle w:val="a3"/>
        <w:spacing w:line="247" w:lineRule="auto"/>
        <w:ind w:firstLine="608"/>
        <w:jc w:val="both"/>
        <w:rPr>
          <w:sz w:val="24"/>
          <w:szCs w:val="24"/>
        </w:rPr>
      </w:pPr>
      <w:r w:rsidRPr="002623FD">
        <w:rPr>
          <w:sz w:val="24"/>
          <w:szCs w:val="24"/>
        </w:rPr>
        <w:t>Не</w:t>
      </w:r>
      <w:r w:rsidRPr="002623FD">
        <w:rPr>
          <w:spacing w:val="48"/>
          <w:sz w:val="24"/>
          <w:szCs w:val="24"/>
        </w:rPr>
        <w:t xml:space="preserve"> </w:t>
      </w:r>
      <w:r w:rsidRPr="002623FD">
        <w:rPr>
          <w:sz w:val="24"/>
          <w:szCs w:val="24"/>
        </w:rPr>
        <w:t>следует</w:t>
      </w:r>
      <w:r w:rsidRPr="002623FD">
        <w:rPr>
          <w:spacing w:val="33"/>
          <w:sz w:val="24"/>
          <w:szCs w:val="24"/>
        </w:rPr>
        <w:t xml:space="preserve"> </w:t>
      </w:r>
      <w:r w:rsidRPr="002623FD">
        <w:rPr>
          <w:sz w:val="24"/>
          <w:szCs w:val="24"/>
        </w:rPr>
        <w:t>использовать</w:t>
      </w:r>
      <w:r w:rsidRPr="002623FD">
        <w:rPr>
          <w:spacing w:val="67"/>
          <w:sz w:val="24"/>
          <w:szCs w:val="24"/>
        </w:rPr>
        <w:t xml:space="preserve"> </w:t>
      </w:r>
      <w:r w:rsidRPr="002623FD">
        <w:rPr>
          <w:sz w:val="24"/>
          <w:szCs w:val="24"/>
        </w:rPr>
        <w:t>функции</w:t>
      </w:r>
      <w:r w:rsidRPr="002623FD">
        <w:rPr>
          <w:spacing w:val="35"/>
          <w:sz w:val="24"/>
          <w:szCs w:val="24"/>
        </w:rPr>
        <w:t xml:space="preserve"> </w:t>
      </w:r>
      <w:r w:rsidRPr="002623FD">
        <w:rPr>
          <w:sz w:val="24"/>
          <w:szCs w:val="24"/>
        </w:rPr>
        <w:t>«Название</w:t>
      </w:r>
      <w:r w:rsidRPr="002623FD">
        <w:rPr>
          <w:spacing w:val="16"/>
          <w:sz w:val="24"/>
          <w:szCs w:val="24"/>
        </w:rPr>
        <w:t xml:space="preserve"> </w:t>
      </w:r>
      <w:r w:rsidRPr="002623FD">
        <w:rPr>
          <w:sz w:val="24"/>
          <w:szCs w:val="24"/>
        </w:rPr>
        <w:t>объекта»</w:t>
      </w:r>
      <w:r w:rsidRPr="002623FD">
        <w:rPr>
          <w:spacing w:val="15"/>
          <w:sz w:val="24"/>
          <w:szCs w:val="24"/>
        </w:rPr>
        <w:t xml:space="preserve"> </w:t>
      </w:r>
      <w:r w:rsidRPr="002623FD">
        <w:rPr>
          <w:sz w:val="24"/>
          <w:szCs w:val="24"/>
        </w:rPr>
        <w:t>и</w:t>
      </w:r>
      <w:r w:rsidRPr="002623FD">
        <w:rPr>
          <w:spacing w:val="35"/>
          <w:sz w:val="24"/>
          <w:szCs w:val="24"/>
        </w:rPr>
        <w:t xml:space="preserve"> </w:t>
      </w:r>
      <w:r w:rsidRPr="002623FD">
        <w:rPr>
          <w:sz w:val="24"/>
          <w:szCs w:val="24"/>
        </w:rPr>
        <w:t>«Перекрестная</w:t>
      </w:r>
      <w:r w:rsidRPr="002623FD">
        <w:rPr>
          <w:spacing w:val="-67"/>
          <w:sz w:val="24"/>
          <w:szCs w:val="24"/>
        </w:rPr>
        <w:t xml:space="preserve"> </w:t>
      </w:r>
      <w:r w:rsidRPr="002623FD">
        <w:rPr>
          <w:sz w:val="24"/>
          <w:szCs w:val="24"/>
        </w:rPr>
        <w:t>ссылка».</w:t>
      </w:r>
    </w:p>
    <w:p w14:paraId="5E19A59E" w14:textId="77777777" w:rsidR="008B1ACF" w:rsidRPr="002623FD" w:rsidRDefault="00E5788B" w:rsidP="002623FD">
      <w:pPr>
        <w:pStyle w:val="a4"/>
        <w:numPr>
          <w:ilvl w:val="0"/>
          <w:numId w:val="1"/>
        </w:numPr>
        <w:tabs>
          <w:tab w:val="left" w:pos="1078"/>
        </w:tabs>
        <w:spacing w:line="304" w:lineRule="exact"/>
        <w:ind w:left="1077" w:hanging="368"/>
        <w:jc w:val="both"/>
        <w:rPr>
          <w:sz w:val="24"/>
          <w:szCs w:val="24"/>
        </w:rPr>
      </w:pPr>
      <w:r w:rsidRPr="002623FD">
        <w:rPr>
          <w:sz w:val="24"/>
          <w:szCs w:val="24"/>
        </w:rPr>
        <w:t>Оформление</w:t>
      </w:r>
      <w:r w:rsidRPr="002623FD">
        <w:rPr>
          <w:spacing w:val="-23"/>
          <w:sz w:val="24"/>
          <w:szCs w:val="24"/>
        </w:rPr>
        <w:t xml:space="preserve"> </w:t>
      </w:r>
      <w:r w:rsidRPr="002623FD">
        <w:rPr>
          <w:sz w:val="24"/>
          <w:szCs w:val="24"/>
        </w:rPr>
        <w:t>и</w:t>
      </w:r>
      <w:r w:rsidRPr="002623FD">
        <w:rPr>
          <w:spacing w:val="2"/>
          <w:sz w:val="24"/>
          <w:szCs w:val="24"/>
        </w:rPr>
        <w:t xml:space="preserve"> </w:t>
      </w:r>
      <w:r w:rsidRPr="002623FD">
        <w:rPr>
          <w:sz w:val="24"/>
          <w:szCs w:val="24"/>
        </w:rPr>
        <w:t>структура</w:t>
      </w:r>
      <w:r w:rsidRPr="002623FD">
        <w:rPr>
          <w:spacing w:val="-15"/>
          <w:sz w:val="24"/>
          <w:szCs w:val="24"/>
        </w:rPr>
        <w:t xml:space="preserve"> </w:t>
      </w:r>
      <w:r w:rsidRPr="002623FD">
        <w:rPr>
          <w:sz w:val="24"/>
          <w:szCs w:val="24"/>
        </w:rPr>
        <w:t>тезисов:</w:t>
      </w:r>
    </w:p>
    <w:p w14:paraId="18F38EA5" w14:textId="77777777" w:rsidR="008B1ACF" w:rsidRPr="002623FD" w:rsidRDefault="00E5788B" w:rsidP="002623FD">
      <w:pPr>
        <w:pStyle w:val="a4"/>
        <w:numPr>
          <w:ilvl w:val="1"/>
          <w:numId w:val="1"/>
        </w:numPr>
        <w:tabs>
          <w:tab w:val="left" w:pos="1303"/>
        </w:tabs>
        <w:spacing w:line="235" w:lineRule="auto"/>
        <w:ind w:firstLine="608"/>
        <w:jc w:val="both"/>
        <w:rPr>
          <w:sz w:val="24"/>
          <w:szCs w:val="24"/>
        </w:rPr>
      </w:pPr>
      <w:r w:rsidRPr="002623FD">
        <w:rPr>
          <w:sz w:val="24"/>
          <w:szCs w:val="24"/>
        </w:rPr>
        <w:t>Название</w:t>
      </w:r>
      <w:r w:rsidRPr="002623FD">
        <w:rPr>
          <w:spacing w:val="47"/>
          <w:sz w:val="24"/>
          <w:szCs w:val="24"/>
        </w:rPr>
        <w:t xml:space="preserve"> </w:t>
      </w:r>
      <w:r w:rsidRPr="002623FD">
        <w:rPr>
          <w:sz w:val="24"/>
          <w:szCs w:val="24"/>
        </w:rPr>
        <w:t>тезисов</w:t>
      </w:r>
      <w:r w:rsidRPr="002623FD">
        <w:rPr>
          <w:spacing w:val="22"/>
          <w:sz w:val="24"/>
          <w:szCs w:val="24"/>
        </w:rPr>
        <w:t xml:space="preserve"> </w:t>
      </w:r>
      <w:r w:rsidRPr="002623FD">
        <w:rPr>
          <w:sz w:val="24"/>
          <w:szCs w:val="24"/>
        </w:rPr>
        <w:t>указывать</w:t>
      </w:r>
      <w:r w:rsidRPr="002623FD">
        <w:rPr>
          <w:spacing w:val="40"/>
          <w:sz w:val="24"/>
          <w:szCs w:val="24"/>
        </w:rPr>
        <w:t xml:space="preserve"> </w:t>
      </w:r>
      <w:r w:rsidRPr="002623FD">
        <w:rPr>
          <w:sz w:val="24"/>
          <w:szCs w:val="24"/>
        </w:rPr>
        <w:t>прописными</w:t>
      </w:r>
      <w:r w:rsidRPr="002623FD">
        <w:rPr>
          <w:spacing w:val="69"/>
          <w:sz w:val="24"/>
          <w:szCs w:val="24"/>
        </w:rPr>
        <w:t xml:space="preserve"> </w:t>
      </w:r>
      <w:r w:rsidRPr="002623FD">
        <w:rPr>
          <w:sz w:val="24"/>
          <w:szCs w:val="24"/>
        </w:rPr>
        <w:t>буквами,</w:t>
      </w:r>
      <w:r w:rsidRPr="002623FD">
        <w:rPr>
          <w:spacing w:val="39"/>
          <w:sz w:val="24"/>
          <w:szCs w:val="24"/>
        </w:rPr>
        <w:t xml:space="preserve"> </w:t>
      </w:r>
      <w:r w:rsidRPr="002623FD">
        <w:rPr>
          <w:sz w:val="24"/>
          <w:szCs w:val="24"/>
        </w:rPr>
        <w:t>выравнивание</w:t>
      </w:r>
      <w:r w:rsidRPr="002623FD">
        <w:rPr>
          <w:spacing w:val="28"/>
          <w:sz w:val="24"/>
          <w:szCs w:val="24"/>
        </w:rPr>
        <w:t xml:space="preserve"> </w:t>
      </w:r>
      <w:r w:rsidRPr="002623FD">
        <w:rPr>
          <w:sz w:val="24"/>
          <w:szCs w:val="24"/>
        </w:rPr>
        <w:t>по</w:t>
      </w:r>
      <w:r w:rsidRPr="002623FD">
        <w:rPr>
          <w:spacing w:val="-67"/>
          <w:sz w:val="24"/>
          <w:szCs w:val="24"/>
        </w:rPr>
        <w:t xml:space="preserve"> </w:t>
      </w:r>
      <w:r w:rsidRPr="002623FD">
        <w:rPr>
          <w:sz w:val="24"/>
          <w:szCs w:val="24"/>
        </w:rPr>
        <w:t>центру</w:t>
      </w:r>
      <w:r w:rsidRPr="002623FD">
        <w:rPr>
          <w:spacing w:val="-3"/>
          <w:sz w:val="24"/>
          <w:szCs w:val="24"/>
        </w:rPr>
        <w:t xml:space="preserve"> </w:t>
      </w:r>
      <w:r w:rsidRPr="002623FD">
        <w:rPr>
          <w:sz w:val="24"/>
          <w:szCs w:val="24"/>
        </w:rPr>
        <w:t>без</w:t>
      </w:r>
      <w:r w:rsidRPr="002623FD">
        <w:rPr>
          <w:spacing w:val="-4"/>
          <w:sz w:val="24"/>
          <w:szCs w:val="24"/>
        </w:rPr>
        <w:t xml:space="preserve"> </w:t>
      </w:r>
      <w:r w:rsidRPr="002623FD">
        <w:rPr>
          <w:sz w:val="24"/>
          <w:szCs w:val="24"/>
        </w:rPr>
        <w:t>абзацного</w:t>
      </w:r>
      <w:r w:rsidRPr="002623FD">
        <w:rPr>
          <w:spacing w:val="-18"/>
          <w:sz w:val="24"/>
          <w:szCs w:val="24"/>
        </w:rPr>
        <w:t xml:space="preserve"> </w:t>
      </w:r>
      <w:r w:rsidRPr="002623FD">
        <w:rPr>
          <w:sz w:val="24"/>
          <w:szCs w:val="24"/>
        </w:rPr>
        <w:t>отступа.</w:t>
      </w:r>
    </w:p>
    <w:p w14:paraId="52B4072A" w14:textId="37C322CD" w:rsidR="008B1ACF" w:rsidRPr="002623FD" w:rsidRDefault="00E5788B" w:rsidP="002623FD">
      <w:pPr>
        <w:pStyle w:val="a4"/>
        <w:numPr>
          <w:ilvl w:val="1"/>
          <w:numId w:val="1"/>
        </w:numPr>
        <w:tabs>
          <w:tab w:val="left" w:pos="1303"/>
        </w:tabs>
        <w:spacing w:before="10" w:line="235" w:lineRule="auto"/>
        <w:ind w:firstLine="608"/>
        <w:jc w:val="both"/>
        <w:rPr>
          <w:sz w:val="24"/>
          <w:szCs w:val="24"/>
        </w:rPr>
      </w:pPr>
      <w:r w:rsidRPr="002623FD">
        <w:rPr>
          <w:sz w:val="24"/>
          <w:szCs w:val="24"/>
        </w:rPr>
        <w:t>Инициалы,</w:t>
      </w:r>
      <w:r w:rsidRPr="002623FD">
        <w:rPr>
          <w:spacing w:val="1"/>
          <w:sz w:val="24"/>
          <w:szCs w:val="24"/>
        </w:rPr>
        <w:t xml:space="preserve"> </w:t>
      </w:r>
      <w:r w:rsidRPr="002623FD">
        <w:rPr>
          <w:sz w:val="24"/>
          <w:szCs w:val="24"/>
        </w:rPr>
        <w:t>фамилия,</w:t>
      </w:r>
      <w:r w:rsidRPr="002623FD">
        <w:rPr>
          <w:spacing w:val="1"/>
          <w:sz w:val="24"/>
          <w:szCs w:val="24"/>
        </w:rPr>
        <w:t xml:space="preserve"> </w:t>
      </w:r>
      <w:r w:rsidRPr="002623FD">
        <w:rPr>
          <w:sz w:val="24"/>
          <w:szCs w:val="24"/>
        </w:rPr>
        <w:t>организация</w:t>
      </w:r>
      <w:r w:rsidR="001C7032" w:rsidRPr="002623FD">
        <w:rPr>
          <w:sz w:val="24"/>
          <w:szCs w:val="24"/>
        </w:rPr>
        <w:t xml:space="preserve">, </w:t>
      </w:r>
      <w:r w:rsidRPr="002623FD">
        <w:rPr>
          <w:sz w:val="24"/>
          <w:szCs w:val="24"/>
        </w:rPr>
        <w:t>город обязательно указывать</w:t>
      </w:r>
      <w:r w:rsidRPr="002623FD">
        <w:rPr>
          <w:spacing w:val="-67"/>
          <w:sz w:val="24"/>
          <w:szCs w:val="24"/>
        </w:rPr>
        <w:t xml:space="preserve"> </w:t>
      </w:r>
      <w:r w:rsidRPr="002623FD">
        <w:rPr>
          <w:sz w:val="24"/>
          <w:szCs w:val="24"/>
        </w:rPr>
        <w:t>для</w:t>
      </w:r>
      <w:r w:rsidRPr="002623FD">
        <w:rPr>
          <w:spacing w:val="-7"/>
          <w:sz w:val="24"/>
          <w:szCs w:val="24"/>
        </w:rPr>
        <w:t xml:space="preserve"> </w:t>
      </w:r>
      <w:r w:rsidRPr="002623FD">
        <w:rPr>
          <w:sz w:val="24"/>
          <w:szCs w:val="24"/>
        </w:rPr>
        <w:t>каждого</w:t>
      </w:r>
      <w:r w:rsidRPr="002623FD">
        <w:rPr>
          <w:spacing w:val="-19"/>
          <w:sz w:val="24"/>
          <w:szCs w:val="24"/>
        </w:rPr>
        <w:t xml:space="preserve"> </w:t>
      </w:r>
      <w:r w:rsidRPr="002623FD">
        <w:rPr>
          <w:sz w:val="24"/>
          <w:szCs w:val="24"/>
        </w:rPr>
        <w:t>автора.</w:t>
      </w:r>
    </w:p>
    <w:p w14:paraId="5F83AB13" w14:textId="2455091C" w:rsidR="008B1ACF" w:rsidRPr="002623FD" w:rsidRDefault="00E5788B" w:rsidP="002623FD">
      <w:pPr>
        <w:pStyle w:val="a4"/>
        <w:numPr>
          <w:ilvl w:val="1"/>
          <w:numId w:val="1"/>
        </w:numPr>
        <w:tabs>
          <w:tab w:val="left" w:pos="709"/>
        </w:tabs>
        <w:spacing w:line="316" w:lineRule="exact"/>
        <w:ind w:left="142" w:firstLine="567"/>
        <w:jc w:val="both"/>
        <w:rPr>
          <w:sz w:val="24"/>
          <w:szCs w:val="24"/>
        </w:rPr>
      </w:pPr>
      <w:r w:rsidRPr="002623FD">
        <w:rPr>
          <w:sz w:val="24"/>
          <w:szCs w:val="24"/>
        </w:rPr>
        <w:t>Ключевые</w:t>
      </w:r>
      <w:r w:rsidRPr="002623FD">
        <w:rPr>
          <w:spacing w:val="-26"/>
          <w:sz w:val="24"/>
          <w:szCs w:val="24"/>
        </w:rPr>
        <w:t xml:space="preserve"> </w:t>
      </w:r>
      <w:r w:rsidRPr="002623FD">
        <w:rPr>
          <w:sz w:val="24"/>
          <w:szCs w:val="24"/>
        </w:rPr>
        <w:t>слова</w:t>
      </w:r>
      <w:r w:rsidRPr="002623FD">
        <w:rPr>
          <w:spacing w:val="-4"/>
          <w:sz w:val="24"/>
          <w:szCs w:val="24"/>
        </w:rPr>
        <w:t xml:space="preserve"> </w:t>
      </w:r>
      <w:r w:rsidRPr="002623FD">
        <w:rPr>
          <w:sz w:val="24"/>
          <w:szCs w:val="24"/>
        </w:rPr>
        <w:t>–</w:t>
      </w:r>
      <w:r w:rsidRPr="002623FD">
        <w:rPr>
          <w:spacing w:val="8"/>
          <w:sz w:val="24"/>
          <w:szCs w:val="24"/>
        </w:rPr>
        <w:t xml:space="preserve"> </w:t>
      </w:r>
      <w:r w:rsidRPr="002623FD">
        <w:rPr>
          <w:sz w:val="24"/>
          <w:szCs w:val="24"/>
        </w:rPr>
        <w:t>3-5</w:t>
      </w:r>
      <w:r w:rsidRPr="002623FD">
        <w:rPr>
          <w:spacing w:val="26"/>
          <w:sz w:val="24"/>
          <w:szCs w:val="24"/>
        </w:rPr>
        <w:t xml:space="preserve"> </w:t>
      </w:r>
      <w:r w:rsidRPr="002623FD">
        <w:rPr>
          <w:sz w:val="24"/>
          <w:szCs w:val="24"/>
        </w:rPr>
        <w:t>слов</w:t>
      </w:r>
      <w:r w:rsidR="001C7032" w:rsidRPr="002623FD">
        <w:rPr>
          <w:sz w:val="24"/>
          <w:szCs w:val="24"/>
        </w:rPr>
        <w:t xml:space="preserve"> (словосочетаний)</w:t>
      </w:r>
      <w:r w:rsidRPr="002623FD">
        <w:rPr>
          <w:sz w:val="24"/>
          <w:szCs w:val="24"/>
        </w:rPr>
        <w:t>,</w:t>
      </w:r>
      <w:r w:rsidRPr="002623FD">
        <w:rPr>
          <w:spacing w:val="-14"/>
          <w:sz w:val="24"/>
          <w:szCs w:val="24"/>
        </w:rPr>
        <w:t xml:space="preserve"> </w:t>
      </w:r>
      <w:r w:rsidRPr="002623FD">
        <w:rPr>
          <w:sz w:val="24"/>
          <w:szCs w:val="24"/>
        </w:rPr>
        <w:t>характеризующих</w:t>
      </w:r>
      <w:r w:rsidRPr="002623FD">
        <w:rPr>
          <w:spacing w:val="9"/>
          <w:sz w:val="24"/>
          <w:szCs w:val="24"/>
        </w:rPr>
        <w:t xml:space="preserve"> </w:t>
      </w:r>
      <w:r w:rsidRPr="002623FD">
        <w:rPr>
          <w:sz w:val="24"/>
          <w:szCs w:val="24"/>
        </w:rPr>
        <w:t>предмет</w:t>
      </w:r>
      <w:r w:rsidRPr="002623FD">
        <w:rPr>
          <w:spacing w:val="-6"/>
          <w:sz w:val="24"/>
          <w:szCs w:val="24"/>
        </w:rPr>
        <w:t xml:space="preserve"> </w:t>
      </w:r>
      <w:r w:rsidRPr="002623FD">
        <w:rPr>
          <w:sz w:val="24"/>
          <w:szCs w:val="24"/>
        </w:rPr>
        <w:t>исследования.</w:t>
      </w:r>
    </w:p>
    <w:p w14:paraId="5946E96B" w14:textId="1E694F14" w:rsidR="008B1ACF" w:rsidRPr="002623FD" w:rsidRDefault="00E5788B" w:rsidP="002623FD">
      <w:pPr>
        <w:pStyle w:val="a3"/>
        <w:spacing w:before="14" w:line="235" w:lineRule="auto"/>
        <w:ind w:firstLine="608"/>
        <w:jc w:val="both"/>
        <w:rPr>
          <w:sz w:val="24"/>
          <w:szCs w:val="24"/>
        </w:rPr>
      </w:pPr>
      <w:r w:rsidRPr="002623FD">
        <w:rPr>
          <w:sz w:val="24"/>
          <w:szCs w:val="24"/>
          <w:u w:val="single"/>
        </w:rPr>
        <w:t>Подпункты</w:t>
      </w:r>
      <w:r w:rsidRPr="002623FD">
        <w:rPr>
          <w:spacing w:val="44"/>
          <w:sz w:val="24"/>
          <w:szCs w:val="24"/>
          <w:u w:val="single"/>
        </w:rPr>
        <w:t xml:space="preserve"> </w:t>
      </w:r>
      <w:r w:rsidR="001C7032" w:rsidRPr="002623FD">
        <w:rPr>
          <w:sz w:val="24"/>
          <w:szCs w:val="24"/>
          <w:u w:val="single"/>
        </w:rPr>
        <w:t>4</w:t>
      </w:r>
      <w:r w:rsidRPr="002623FD">
        <w:rPr>
          <w:sz w:val="24"/>
          <w:szCs w:val="24"/>
          <w:u w:val="single"/>
        </w:rPr>
        <w:t>.1</w:t>
      </w:r>
      <w:r w:rsidRPr="002623FD">
        <w:rPr>
          <w:spacing w:val="37"/>
          <w:sz w:val="24"/>
          <w:szCs w:val="24"/>
          <w:u w:val="single"/>
        </w:rPr>
        <w:t xml:space="preserve"> </w:t>
      </w:r>
      <w:r w:rsidRPr="002623FD">
        <w:rPr>
          <w:sz w:val="24"/>
          <w:szCs w:val="24"/>
          <w:u w:val="single"/>
        </w:rPr>
        <w:t>–</w:t>
      </w:r>
      <w:r w:rsidRPr="002623FD">
        <w:rPr>
          <w:spacing w:val="49"/>
          <w:sz w:val="24"/>
          <w:szCs w:val="24"/>
          <w:u w:val="single"/>
        </w:rPr>
        <w:t xml:space="preserve"> </w:t>
      </w:r>
      <w:r w:rsidR="001C7032" w:rsidRPr="002623FD">
        <w:rPr>
          <w:sz w:val="24"/>
          <w:szCs w:val="24"/>
          <w:u w:val="single"/>
        </w:rPr>
        <w:t>4</w:t>
      </w:r>
      <w:r w:rsidRPr="002623FD">
        <w:rPr>
          <w:sz w:val="24"/>
          <w:szCs w:val="24"/>
          <w:u w:val="single"/>
        </w:rPr>
        <w:t>.3</w:t>
      </w:r>
      <w:r w:rsidRPr="002623FD">
        <w:rPr>
          <w:spacing w:val="49"/>
          <w:sz w:val="24"/>
          <w:szCs w:val="24"/>
          <w:u w:val="single"/>
        </w:rPr>
        <w:t xml:space="preserve"> </w:t>
      </w:r>
      <w:r w:rsidRPr="002623FD">
        <w:rPr>
          <w:sz w:val="24"/>
          <w:szCs w:val="24"/>
          <w:u w:val="single"/>
        </w:rPr>
        <w:t>(метаданные)</w:t>
      </w:r>
      <w:r w:rsidRPr="002623FD">
        <w:rPr>
          <w:spacing w:val="55"/>
          <w:sz w:val="24"/>
          <w:szCs w:val="24"/>
          <w:u w:val="single"/>
        </w:rPr>
        <w:t xml:space="preserve"> </w:t>
      </w:r>
      <w:r w:rsidRPr="002623FD">
        <w:rPr>
          <w:sz w:val="24"/>
          <w:szCs w:val="24"/>
          <w:u w:val="single"/>
        </w:rPr>
        <w:t>также</w:t>
      </w:r>
      <w:r w:rsidRPr="002623FD">
        <w:rPr>
          <w:spacing w:val="49"/>
          <w:sz w:val="24"/>
          <w:szCs w:val="24"/>
          <w:u w:val="single"/>
        </w:rPr>
        <w:t xml:space="preserve"> </w:t>
      </w:r>
      <w:r w:rsidRPr="002623FD">
        <w:rPr>
          <w:sz w:val="24"/>
          <w:szCs w:val="24"/>
          <w:u w:val="single"/>
        </w:rPr>
        <w:t>должны</w:t>
      </w:r>
      <w:r w:rsidRPr="002623FD">
        <w:rPr>
          <w:spacing w:val="29"/>
          <w:sz w:val="24"/>
          <w:szCs w:val="24"/>
          <w:u w:val="single"/>
        </w:rPr>
        <w:t xml:space="preserve"> </w:t>
      </w:r>
      <w:r w:rsidRPr="002623FD">
        <w:rPr>
          <w:sz w:val="24"/>
          <w:szCs w:val="24"/>
          <w:u w:val="single"/>
        </w:rPr>
        <w:t>быть</w:t>
      </w:r>
      <w:r w:rsidRPr="002623FD">
        <w:rPr>
          <w:spacing w:val="30"/>
          <w:sz w:val="24"/>
          <w:szCs w:val="24"/>
          <w:u w:val="single"/>
        </w:rPr>
        <w:t xml:space="preserve"> </w:t>
      </w:r>
      <w:r w:rsidRPr="002623FD">
        <w:rPr>
          <w:sz w:val="24"/>
          <w:szCs w:val="24"/>
          <w:u w:val="single"/>
        </w:rPr>
        <w:t>продублированы</w:t>
      </w:r>
      <w:r w:rsidRPr="002623FD">
        <w:rPr>
          <w:spacing w:val="17"/>
          <w:sz w:val="24"/>
          <w:szCs w:val="24"/>
          <w:u w:val="single"/>
        </w:rPr>
        <w:t xml:space="preserve"> </w:t>
      </w:r>
      <w:r w:rsidRPr="002623FD">
        <w:rPr>
          <w:sz w:val="24"/>
          <w:szCs w:val="24"/>
          <w:u w:val="single"/>
        </w:rPr>
        <w:t>на</w:t>
      </w:r>
      <w:r w:rsidRPr="002623FD">
        <w:rPr>
          <w:spacing w:val="-67"/>
          <w:sz w:val="24"/>
          <w:szCs w:val="24"/>
        </w:rPr>
        <w:t xml:space="preserve"> </w:t>
      </w:r>
      <w:r w:rsidRPr="002623FD">
        <w:rPr>
          <w:sz w:val="24"/>
          <w:szCs w:val="24"/>
          <w:u w:val="single"/>
        </w:rPr>
        <w:t>английском</w:t>
      </w:r>
      <w:r w:rsidRPr="002623FD">
        <w:rPr>
          <w:spacing w:val="-26"/>
          <w:sz w:val="24"/>
          <w:szCs w:val="24"/>
          <w:u w:val="single"/>
        </w:rPr>
        <w:t xml:space="preserve"> </w:t>
      </w:r>
      <w:r w:rsidRPr="002623FD">
        <w:rPr>
          <w:sz w:val="24"/>
          <w:szCs w:val="24"/>
          <w:u w:val="single"/>
        </w:rPr>
        <w:t>языке.</w:t>
      </w:r>
    </w:p>
    <w:p w14:paraId="10758ED5" w14:textId="77777777" w:rsidR="008B1ACF" w:rsidRPr="002623FD" w:rsidRDefault="00E5788B" w:rsidP="002623FD">
      <w:pPr>
        <w:pStyle w:val="a4"/>
        <w:numPr>
          <w:ilvl w:val="1"/>
          <w:numId w:val="1"/>
        </w:numPr>
        <w:tabs>
          <w:tab w:val="left" w:pos="1303"/>
        </w:tabs>
        <w:spacing w:before="9" w:line="318" w:lineRule="exact"/>
        <w:ind w:left="1303" w:hanging="594"/>
        <w:jc w:val="both"/>
        <w:rPr>
          <w:sz w:val="24"/>
          <w:szCs w:val="24"/>
        </w:rPr>
      </w:pPr>
      <w:r w:rsidRPr="002623FD">
        <w:rPr>
          <w:sz w:val="24"/>
          <w:szCs w:val="24"/>
        </w:rPr>
        <w:t>Текст тезисов</w:t>
      </w:r>
      <w:r w:rsidRPr="002623FD">
        <w:rPr>
          <w:spacing w:val="-11"/>
          <w:sz w:val="24"/>
          <w:szCs w:val="24"/>
        </w:rPr>
        <w:t xml:space="preserve"> </w:t>
      </w:r>
      <w:r w:rsidRPr="002623FD">
        <w:rPr>
          <w:sz w:val="24"/>
          <w:szCs w:val="24"/>
        </w:rPr>
        <w:t>рекомендуется</w:t>
      </w:r>
      <w:r w:rsidRPr="002623FD">
        <w:rPr>
          <w:spacing w:val="-9"/>
          <w:sz w:val="24"/>
          <w:szCs w:val="24"/>
        </w:rPr>
        <w:t xml:space="preserve"> </w:t>
      </w:r>
      <w:r w:rsidRPr="002623FD">
        <w:rPr>
          <w:sz w:val="24"/>
          <w:szCs w:val="24"/>
        </w:rPr>
        <w:t>излагать</w:t>
      </w:r>
      <w:r w:rsidRPr="002623FD">
        <w:rPr>
          <w:spacing w:val="10"/>
          <w:sz w:val="24"/>
          <w:szCs w:val="24"/>
        </w:rPr>
        <w:t xml:space="preserve"> </w:t>
      </w:r>
      <w:r w:rsidRPr="002623FD">
        <w:rPr>
          <w:sz w:val="24"/>
          <w:szCs w:val="24"/>
        </w:rPr>
        <w:t>следующим</w:t>
      </w:r>
      <w:r w:rsidRPr="002623FD">
        <w:rPr>
          <w:spacing w:val="5"/>
          <w:sz w:val="24"/>
          <w:szCs w:val="24"/>
        </w:rPr>
        <w:t xml:space="preserve"> </w:t>
      </w:r>
      <w:r w:rsidRPr="002623FD">
        <w:rPr>
          <w:sz w:val="24"/>
          <w:szCs w:val="24"/>
        </w:rPr>
        <w:t>образом:</w:t>
      </w:r>
    </w:p>
    <w:p w14:paraId="08F53682" w14:textId="0AD543EA" w:rsidR="008B1ACF" w:rsidRPr="002623FD" w:rsidRDefault="00E5788B" w:rsidP="002623FD">
      <w:pPr>
        <w:pStyle w:val="a4"/>
        <w:numPr>
          <w:ilvl w:val="2"/>
          <w:numId w:val="1"/>
        </w:numPr>
        <w:tabs>
          <w:tab w:val="left" w:pos="1513"/>
          <w:tab w:val="left" w:pos="3447"/>
          <w:tab w:val="left" w:pos="5579"/>
          <w:tab w:val="left" w:pos="7144"/>
          <w:tab w:val="left" w:pos="8449"/>
          <w:tab w:val="left" w:pos="9367"/>
          <w:tab w:val="left" w:pos="9803"/>
        </w:tabs>
        <w:spacing w:line="247" w:lineRule="auto"/>
        <w:ind w:firstLine="608"/>
        <w:jc w:val="both"/>
        <w:rPr>
          <w:sz w:val="24"/>
          <w:szCs w:val="24"/>
        </w:rPr>
      </w:pPr>
      <w:r w:rsidRPr="002623FD">
        <w:rPr>
          <w:sz w:val="24"/>
          <w:szCs w:val="24"/>
        </w:rPr>
        <w:t>Актуальность</w:t>
      </w:r>
      <w:r w:rsidR="00A80AD0" w:rsidRPr="002623FD">
        <w:rPr>
          <w:sz w:val="24"/>
          <w:szCs w:val="24"/>
        </w:rPr>
        <w:t xml:space="preserve"> </w:t>
      </w:r>
      <w:r w:rsidRPr="002623FD">
        <w:rPr>
          <w:sz w:val="24"/>
          <w:szCs w:val="24"/>
        </w:rPr>
        <w:t>(формулировка</w:t>
      </w:r>
      <w:r w:rsidR="00E00A00" w:rsidRPr="002623FD">
        <w:rPr>
          <w:sz w:val="24"/>
          <w:szCs w:val="24"/>
        </w:rPr>
        <w:t xml:space="preserve"> </w:t>
      </w:r>
      <w:r w:rsidRPr="002623FD">
        <w:rPr>
          <w:sz w:val="24"/>
          <w:szCs w:val="24"/>
        </w:rPr>
        <w:t>проблемы</w:t>
      </w:r>
      <w:r w:rsidR="00A80AD0" w:rsidRPr="002623FD">
        <w:rPr>
          <w:sz w:val="24"/>
          <w:szCs w:val="24"/>
        </w:rPr>
        <w:t>) может включать Цель исследования</w:t>
      </w:r>
      <w:r w:rsidRPr="002623FD">
        <w:rPr>
          <w:sz w:val="24"/>
          <w:szCs w:val="24"/>
        </w:rPr>
        <w:t>;</w:t>
      </w:r>
    </w:p>
    <w:p w14:paraId="4238C463" w14:textId="2DE6F35E" w:rsidR="008B1ACF" w:rsidRPr="002623FD" w:rsidRDefault="00E5788B" w:rsidP="002623FD">
      <w:pPr>
        <w:pStyle w:val="a4"/>
        <w:numPr>
          <w:ilvl w:val="2"/>
          <w:numId w:val="1"/>
        </w:numPr>
        <w:tabs>
          <w:tab w:val="left" w:pos="1513"/>
        </w:tabs>
        <w:spacing w:line="304" w:lineRule="exact"/>
        <w:ind w:left="1513" w:hanging="804"/>
        <w:jc w:val="both"/>
        <w:rPr>
          <w:sz w:val="24"/>
          <w:szCs w:val="24"/>
        </w:rPr>
      </w:pPr>
      <w:r w:rsidRPr="002623FD">
        <w:rPr>
          <w:sz w:val="24"/>
          <w:szCs w:val="24"/>
        </w:rPr>
        <w:t>Материал</w:t>
      </w:r>
      <w:r w:rsidRPr="002623FD">
        <w:rPr>
          <w:spacing w:val="13"/>
          <w:sz w:val="24"/>
          <w:szCs w:val="24"/>
        </w:rPr>
        <w:t xml:space="preserve"> </w:t>
      </w:r>
      <w:r w:rsidRPr="002623FD">
        <w:rPr>
          <w:sz w:val="24"/>
          <w:szCs w:val="24"/>
        </w:rPr>
        <w:t>и</w:t>
      </w:r>
      <w:r w:rsidRPr="002623FD">
        <w:rPr>
          <w:spacing w:val="7"/>
          <w:sz w:val="24"/>
          <w:szCs w:val="24"/>
        </w:rPr>
        <w:t xml:space="preserve"> </w:t>
      </w:r>
      <w:r w:rsidRPr="002623FD">
        <w:rPr>
          <w:sz w:val="24"/>
          <w:szCs w:val="24"/>
        </w:rPr>
        <w:t>методы;</w:t>
      </w:r>
    </w:p>
    <w:p w14:paraId="16D2D56C" w14:textId="2FD4B753" w:rsidR="008B1ACF" w:rsidRPr="002623FD" w:rsidRDefault="00E5788B" w:rsidP="002623FD">
      <w:pPr>
        <w:pStyle w:val="a4"/>
        <w:numPr>
          <w:ilvl w:val="2"/>
          <w:numId w:val="1"/>
        </w:numPr>
        <w:tabs>
          <w:tab w:val="left" w:pos="1513"/>
        </w:tabs>
        <w:spacing w:before="5" w:line="319" w:lineRule="exact"/>
        <w:ind w:left="1513" w:hanging="804"/>
        <w:rPr>
          <w:sz w:val="24"/>
          <w:szCs w:val="24"/>
        </w:rPr>
      </w:pPr>
      <w:r w:rsidRPr="002623FD">
        <w:rPr>
          <w:sz w:val="24"/>
          <w:szCs w:val="24"/>
        </w:rPr>
        <w:t>Результаты</w:t>
      </w:r>
      <w:r w:rsidRPr="002623FD">
        <w:rPr>
          <w:spacing w:val="3"/>
          <w:sz w:val="24"/>
          <w:szCs w:val="24"/>
        </w:rPr>
        <w:t xml:space="preserve"> </w:t>
      </w:r>
      <w:r w:rsidRPr="002623FD">
        <w:rPr>
          <w:sz w:val="24"/>
          <w:szCs w:val="24"/>
        </w:rPr>
        <w:t>исследования;</w:t>
      </w:r>
    </w:p>
    <w:p w14:paraId="31524057" w14:textId="53889190" w:rsidR="008B1ACF" w:rsidRPr="002623FD" w:rsidRDefault="00E5788B" w:rsidP="002623FD">
      <w:pPr>
        <w:pStyle w:val="a4"/>
        <w:numPr>
          <w:ilvl w:val="2"/>
          <w:numId w:val="1"/>
        </w:numPr>
        <w:tabs>
          <w:tab w:val="left" w:pos="1513"/>
        </w:tabs>
        <w:spacing w:line="319" w:lineRule="exact"/>
        <w:ind w:left="1513" w:hanging="804"/>
        <w:rPr>
          <w:sz w:val="24"/>
          <w:szCs w:val="24"/>
        </w:rPr>
      </w:pPr>
      <w:r w:rsidRPr="002623FD">
        <w:rPr>
          <w:sz w:val="24"/>
          <w:szCs w:val="24"/>
        </w:rPr>
        <w:t>Обсуждение</w:t>
      </w:r>
      <w:r w:rsidRPr="002623FD">
        <w:rPr>
          <w:spacing w:val="-29"/>
          <w:sz w:val="24"/>
          <w:szCs w:val="24"/>
        </w:rPr>
        <w:t xml:space="preserve"> </w:t>
      </w:r>
      <w:r w:rsidRPr="002623FD">
        <w:rPr>
          <w:sz w:val="24"/>
          <w:szCs w:val="24"/>
        </w:rPr>
        <w:t>и</w:t>
      </w:r>
      <w:r w:rsidRPr="002623FD">
        <w:rPr>
          <w:spacing w:val="9"/>
          <w:sz w:val="24"/>
          <w:szCs w:val="24"/>
        </w:rPr>
        <w:t xml:space="preserve"> </w:t>
      </w:r>
      <w:r w:rsidRPr="002623FD">
        <w:rPr>
          <w:sz w:val="24"/>
          <w:szCs w:val="24"/>
        </w:rPr>
        <w:t>заключение.</w:t>
      </w:r>
    </w:p>
    <w:p w14:paraId="7BD277B0" w14:textId="5C2F4D61" w:rsidR="003906DE" w:rsidRPr="002623FD" w:rsidRDefault="00E5788B" w:rsidP="002623FD">
      <w:pPr>
        <w:pStyle w:val="a3"/>
        <w:spacing w:before="13" w:line="235" w:lineRule="auto"/>
        <w:ind w:firstLine="608"/>
        <w:rPr>
          <w:sz w:val="24"/>
          <w:szCs w:val="24"/>
        </w:rPr>
      </w:pPr>
      <w:r w:rsidRPr="002623FD">
        <w:rPr>
          <w:sz w:val="24"/>
          <w:szCs w:val="24"/>
        </w:rPr>
        <w:t>Изложение</w:t>
      </w:r>
      <w:r w:rsidRPr="002623FD">
        <w:rPr>
          <w:spacing w:val="64"/>
          <w:sz w:val="24"/>
          <w:szCs w:val="24"/>
        </w:rPr>
        <w:t xml:space="preserve"> </w:t>
      </w:r>
      <w:r w:rsidRPr="002623FD">
        <w:rPr>
          <w:sz w:val="24"/>
          <w:szCs w:val="24"/>
        </w:rPr>
        <w:t>материала</w:t>
      </w:r>
      <w:r w:rsidRPr="002623FD">
        <w:rPr>
          <w:spacing w:val="65"/>
          <w:sz w:val="24"/>
          <w:szCs w:val="24"/>
        </w:rPr>
        <w:t xml:space="preserve"> </w:t>
      </w:r>
      <w:r w:rsidRPr="002623FD">
        <w:rPr>
          <w:sz w:val="24"/>
          <w:szCs w:val="24"/>
        </w:rPr>
        <w:t>должно</w:t>
      </w:r>
      <w:r w:rsidRPr="002623FD">
        <w:rPr>
          <w:spacing w:val="47"/>
          <w:sz w:val="24"/>
          <w:szCs w:val="24"/>
        </w:rPr>
        <w:t xml:space="preserve"> </w:t>
      </w:r>
      <w:r w:rsidRPr="002623FD">
        <w:rPr>
          <w:sz w:val="24"/>
          <w:szCs w:val="24"/>
        </w:rPr>
        <w:t>быть</w:t>
      </w:r>
      <w:r w:rsidRPr="002623FD">
        <w:rPr>
          <w:spacing w:val="62"/>
          <w:sz w:val="24"/>
          <w:szCs w:val="24"/>
        </w:rPr>
        <w:t xml:space="preserve"> </w:t>
      </w:r>
      <w:r w:rsidRPr="002623FD">
        <w:rPr>
          <w:sz w:val="24"/>
          <w:szCs w:val="24"/>
        </w:rPr>
        <w:t>ясное,</w:t>
      </w:r>
      <w:r w:rsidRPr="002623FD">
        <w:rPr>
          <w:spacing w:val="44"/>
          <w:sz w:val="24"/>
          <w:szCs w:val="24"/>
        </w:rPr>
        <w:t xml:space="preserve"> </w:t>
      </w:r>
      <w:r w:rsidRPr="002623FD">
        <w:rPr>
          <w:sz w:val="24"/>
          <w:szCs w:val="24"/>
        </w:rPr>
        <w:t>сжатое,</w:t>
      </w:r>
      <w:r w:rsidRPr="002623FD">
        <w:rPr>
          <w:spacing w:val="45"/>
          <w:sz w:val="24"/>
          <w:szCs w:val="24"/>
        </w:rPr>
        <w:t xml:space="preserve"> </w:t>
      </w:r>
      <w:r w:rsidRPr="002623FD">
        <w:rPr>
          <w:sz w:val="24"/>
          <w:szCs w:val="24"/>
        </w:rPr>
        <w:t>без</w:t>
      </w:r>
      <w:r w:rsidRPr="002623FD">
        <w:rPr>
          <w:spacing w:val="63"/>
          <w:sz w:val="24"/>
          <w:szCs w:val="24"/>
        </w:rPr>
        <w:t xml:space="preserve"> </w:t>
      </w:r>
      <w:r w:rsidRPr="002623FD">
        <w:rPr>
          <w:sz w:val="24"/>
          <w:szCs w:val="24"/>
        </w:rPr>
        <w:t>длинных</w:t>
      </w:r>
      <w:r w:rsidRPr="002623FD">
        <w:rPr>
          <w:spacing w:val="65"/>
          <w:sz w:val="24"/>
          <w:szCs w:val="24"/>
        </w:rPr>
        <w:t xml:space="preserve"> </w:t>
      </w:r>
      <w:r w:rsidRPr="002623FD">
        <w:rPr>
          <w:sz w:val="24"/>
          <w:szCs w:val="24"/>
        </w:rPr>
        <w:t>введений,</w:t>
      </w:r>
      <w:r w:rsidRPr="002623FD">
        <w:rPr>
          <w:spacing w:val="-67"/>
          <w:sz w:val="24"/>
          <w:szCs w:val="24"/>
        </w:rPr>
        <w:t xml:space="preserve"> </w:t>
      </w:r>
      <w:r w:rsidRPr="002623FD">
        <w:rPr>
          <w:sz w:val="24"/>
          <w:szCs w:val="24"/>
        </w:rPr>
        <w:t>повторений</w:t>
      </w:r>
      <w:r w:rsidRPr="002623FD">
        <w:rPr>
          <w:spacing w:val="-26"/>
          <w:sz w:val="24"/>
          <w:szCs w:val="24"/>
        </w:rPr>
        <w:t xml:space="preserve"> </w:t>
      </w:r>
      <w:r w:rsidRPr="002623FD">
        <w:rPr>
          <w:sz w:val="24"/>
          <w:szCs w:val="24"/>
        </w:rPr>
        <w:t>и</w:t>
      </w:r>
      <w:r w:rsidRPr="002623FD">
        <w:rPr>
          <w:spacing w:val="6"/>
          <w:sz w:val="24"/>
          <w:szCs w:val="24"/>
        </w:rPr>
        <w:t xml:space="preserve"> </w:t>
      </w:r>
      <w:r w:rsidRPr="002623FD">
        <w:rPr>
          <w:sz w:val="24"/>
          <w:szCs w:val="24"/>
        </w:rPr>
        <w:t>дублирования,</w:t>
      </w:r>
      <w:r w:rsidRPr="002623FD">
        <w:rPr>
          <w:spacing w:val="-19"/>
          <w:sz w:val="24"/>
          <w:szCs w:val="24"/>
        </w:rPr>
        <w:t xml:space="preserve"> </w:t>
      </w:r>
      <w:r w:rsidRPr="002623FD">
        <w:rPr>
          <w:sz w:val="24"/>
          <w:szCs w:val="24"/>
        </w:rPr>
        <w:t>без</w:t>
      </w:r>
      <w:r w:rsidRPr="002623FD">
        <w:rPr>
          <w:spacing w:val="-14"/>
          <w:sz w:val="24"/>
          <w:szCs w:val="24"/>
        </w:rPr>
        <w:t xml:space="preserve"> </w:t>
      </w:r>
      <w:r w:rsidRPr="002623FD">
        <w:rPr>
          <w:sz w:val="24"/>
          <w:szCs w:val="24"/>
        </w:rPr>
        <w:t>таблиц,</w:t>
      </w:r>
      <w:r w:rsidRPr="002623FD">
        <w:rPr>
          <w:spacing w:val="-3"/>
          <w:sz w:val="24"/>
          <w:szCs w:val="24"/>
        </w:rPr>
        <w:t xml:space="preserve"> </w:t>
      </w:r>
      <w:r w:rsidRPr="002623FD">
        <w:rPr>
          <w:sz w:val="24"/>
          <w:szCs w:val="24"/>
        </w:rPr>
        <w:t>рисунков</w:t>
      </w:r>
      <w:r w:rsidRPr="002623FD">
        <w:rPr>
          <w:spacing w:val="-20"/>
          <w:sz w:val="24"/>
          <w:szCs w:val="24"/>
        </w:rPr>
        <w:t xml:space="preserve"> </w:t>
      </w:r>
      <w:r w:rsidRPr="002623FD">
        <w:rPr>
          <w:sz w:val="24"/>
          <w:szCs w:val="24"/>
        </w:rPr>
        <w:t>и</w:t>
      </w:r>
      <w:r w:rsidRPr="002623FD">
        <w:rPr>
          <w:spacing w:val="6"/>
          <w:sz w:val="24"/>
          <w:szCs w:val="24"/>
        </w:rPr>
        <w:t xml:space="preserve"> </w:t>
      </w:r>
      <w:r w:rsidRPr="002623FD">
        <w:rPr>
          <w:sz w:val="24"/>
          <w:szCs w:val="24"/>
        </w:rPr>
        <w:t>списка</w:t>
      </w:r>
      <w:r w:rsidRPr="002623FD">
        <w:rPr>
          <w:spacing w:val="-14"/>
          <w:sz w:val="24"/>
          <w:szCs w:val="24"/>
        </w:rPr>
        <w:t xml:space="preserve"> </w:t>
      </w:r>
      <w:r w:rsidRPr="002623FD">
        <w:rPr>
          <w:sz w:val="24"/>
          <w:szCs w:val="24"/>
        </w:rPr>
        <w:t>литературы.</w:t>
      </w:r>
    </w:p>
    <w:p w14:paraId="5446A508" w14:textId="39453693" w:rsidR="00EC4F52" w:rsidRDefault="00EC4F52" w:rsidP="002623FD">
      <w:pPr>
        <w:rPr>
          <w:sz w:val="28"/>
          <w:szCs w:val="28"/>
        </w:rPr>
      </w:pPr>
      <w:r>
        <w:br w:type="page"/>
      </w:r>
    </w:p>
    <w:p w14:paraId="71FB6993" w14:textId="135DA469" w:rsidR="008B1ACF" w:rsidRDefault="00E5788B" w:rsidP="00B90284">
      <w:pPr>
        <w:pStyle w:val="1"/>
        <w:spacing w:before="120" w:after="120" w:line="240" w:lineRule="auto"/>
        <w:ind w:left="0"/>
        <w:rPr>
          <w:u w:val="single"/>
        </w:rPr>
      </w:pPr>
      <w:bookmarkStart w:id="1" w:name="_Hlk124783426"/>
      <w:r w:rsidRPr="00824695">
        <w:rPr>
          <w:u w:val="single"/>
        </w:rPr>
        <w:lastRenderedPageBreak/>
        <w:t>Пример оформления тезисов</w:t>
      </w:r>
    </w:p>
    <w:bookmarkEnd w:id="1"/>
    <w:p w14:paraId="0A7903D9" w14:textId="77777777" w:rsidR="00903FAE" w:rsidRDefault="00903FAE" w:rsidP="00B90284">
      <w:pPr>
        <w:pStyle w:val="1"/>
        <w:spacing w:before="120" w:after="120" w:line="240" w:lineRule="auto"/>
        <w:ind w:left="0"/>
        <w:rPr>
          <w:u w:val="single"/>
        </w:rPr>
      </w:pPr>
    </w:p>
    <w:p w14:paraId="4590B827" w14:textId="47F5B74E" w:rsidR="00903FAE" w:rsidRPr="00265EF6" w:rsidRDefault="00903FAE" w:rsidP="00B90284">
      <w:pPr>
        <w:keepNext/>
        <w:suppressLineNumbers/>
        <w:suppressAutoHyphens/>
        <w:spacing w:line="360" w:lineRule="auto"/>
        <w:jc w:val="center"/>
        <w:rPr>
          <w:b/>
          <w:sz w:val="28"/>
          <w:szCs w:val="28"/>
        </w:rPr>
      </w:pPr>
      <w:r w:rsidRPr="00265EF6">
        <w:rPr>
          <w:b/>
          <w:sz w:val="28"/>
          <w:szCs w:val="28"/>
        </w:rPr>
        <w:t>ВОЗМОЖНОСТИ МЕДИКО-КРИМИНАЛИСТИЧЕСК</w:t>
      </w:r>
      <w:r>
        <w:rPr>
          <w:b/>
          <w:sz w:val="28"/>
          <w:szCs w:val="28"/>
        </w:rPr>
        <w:t>ИХ</w:t>
      </w:r>
      <w:r w:rsidRPr="00265EF6">
        <w:rPr>
          <w:b/>
          <w:sz w:val="28"/>
          <w:szCs w:val="28"/>
        </w:rPr>
        <w:t xml:space="preserve"> ИССЛЕДОВАНИ</w:t>
      </w:r>
      <w:r w:rsidR="00AD621F">
        <w:rPr>
          <w:b/>
          <w:sz w:val="28"/>
          <w:szCs w:val="28"/>
        </w:rPr>
        <w:t>Й</w:t>
      </w:r>
      <w:r w:rsidRPr="00265EF6">
        <w:rPr>
          <w:b/>
          <w:sz w:val="28"/>
          <w:szCs w:val="28"/>
        </w:rPr>
        <w:t xml:space="preserve"> ПРИ </w:t>
      </w:r>
      <w:r>
        <w:rPr>
          <w:b/>
          <w:sz w:val="28"/>
          <w:szCs w:val="28"/>
        </w:rPr>
        <w:t xml:space="preserve">ПРОВЕДЕНИИ </w:t>
      </w:r>
      <w:r w:rsidRPr="00265EF6">
        <w:rPr>
          <w:b/>
          <w:sz w:val="28"/>
          <w:szCs w:val="28"/>
        </w:rPr>
        <w:t>ЭКСПЕРТИЗ</w:t>
      </w:r>
      <w:r>
        <w:rPr>
          <w:b/>
          <w:sz w:val="28"/>
          <w:szCs w:val="28"/>
        </w:rPr>
        <w:t>Ы</w:t>
      </w:r>
      <w:r w:rsidRPr="00265EF6">
        <w:rPr>
          <w:b/>
          <w:sz w:val="28"/>
          <w:szCs w:val="28"/>
        </w:rPr>
        <w:t xml:space="preserve"> ПИЛЕНЫХ ПОВРЕЖДЕНИЙ</w:t>
      </w:r>
    </w:p>
    <w:p w14:paraId="5BF59672" w14:textId="77B6EF1C" w:rsidR="00903FAE" w:rsidRPr="00E95306" w:rsidRDefault="00903FAE" w:rsidP="00B90284">
      <w:pPr>
        <w:keepNext/>
        <w:suppressLineNumbers/>
        <w:suppressAutoHyphens/>
        <w:spacing w:line="360" w:lineRule="auto"/>
        <w:jc w:val="center"/>
        <w:rPr>
          <w:sz w:val="28"/>
          <w:vertAlign w:val="superscript"/>
          <w:lang w:eastAsia="ru-RU"/>
        </w:rPr>
      </w:pPr>
      <w:r>
        <w:rPr>
          <w:sz w:val="28"/>
          <w:lang w:eastAsia="ru-RU"/>
        </w:rPr>
        <w:t>А.В. Братышева</w:t>
      </w:r>
      <w:r w:rsidRPr="00E95306">
        <w:rPr>
          <w:sz w:val="28"/>
          <w:vertAlign w:val="superscript"/>
          <w:lang w:eastAsia="ru-RU"/>
        </w:rPr>
        <w:t>1</w:t>
      </w:r>
      <w:r w:rsidRPr="00E95306">
        <w:rPr>
          <w:sz w:val="28"/>
          <w:lang w:eastAsia="ru-RU"/>
        </w:rPr>
        <w:t xml:space="preserve">, </w:t>
      </w:r>
      <w:r>
        <w:rPr>
          <w:sz w:val="28"/>
          <w:lang w:eastAsia="ru-RU"/>
        </w:rPr>
        <w:t>Ю.В. Назаров</w:t>
      </w:r>
      <w:r>
        <w:rPr>
          <w:sz w:val="28"/>
          <w:vertAlign w:val="superscript"/>
          <w:lang w:eastAsia="ru-RU"/>
        </w:rPr>
        <w:t>1,2</w:t>
      </w:r>
    </w:p>
    <w:p w14:paraId="77996AED" w14:textId="77777777" w:rsidR="00903FAE" w:rsidRPr="00E95306" w:rsidRDefault="00903FAE" w:rsidP="00B90284">
      <w:pPr>
        <w:keepNext/>
        <w:suppressLineNumbers/>
        <w:suppressAutoHyphens/>
        <w:spacing w:line="360" w:lineRule="auto"/>
        <w:jc w:val="both"/>
        <w:rPr>
          <w:sz w:val="28"/>
          <w:lang w:eastAsia="ru-RU"/>
        </w:rPr>
      </w:pPr>
      <w:r w:rsidRPr="00E95306">
        <w:rPr>
          <w:sz w:val="28"/>
          <w:vertAlign w:val="superscript"/>
          <w:lang w:eastAsia="ru-RU"/>
        </w:rPr>
        <w:t>1</w:t>
      </w:r>
      <w:r w:rsidRPr="00E95306">
        <w:rPr>
          <w:sz w:val="28"/>
          <w:lang w:eastAsia="ru-RU"/>
        </w:rPr>
        <w:t xml:space="preserve"> СПб ГБУЗ «Бюро судебно-медицинск</w:t>
      </w:r>
      <w:r>
        <w:rPr>
          <w:sz w:val="28"/>
          <w:lang w:eastAsia="ru-RU"/>
        </w:rPr>
        <w:t>ой экспертизы», Санкт-Петербург</w:t>
      </w:r>
    </w:p>
    <w:p w14:paraId="53A80C4B" w14:textId="2E3F56F3" w:rsidR="00903FAE" w:rsidRPr="00E95306" w:rsidRDefault="00903FAE" w:rsidP="00B90284">
      <w:pPr>
        <w:keepNext/>
        <w:suppressLineNumbers/>
        <w:suppressAutoHyphens/>
        <w:spacing w:line="360" w:lineRule="auto"/>
        <w:jc w:val="both"/>
        <w:rPr>
          <w:sz w:val="28"/>
          <w:lang w:eastAsia="ru-RU"/>
        </w:rPr>
      </w:pPr>
      <w:r w:rsidRPr="00E95306">
        <w:rPr>
          <w:sz w:val="28"/>
          <w:vertAlign w:val="superscript"/>
          <w:lang w:eastAsia="ru-RU"/>
        </w:rPr>
        <w:t>2</w:t>
      </w:r>
      <w:r w:rsidRPr="00E95306">
        <w:rPr>
          <w:sz w:val="28"/>
          <w:lang w:eastAsia="ru-RU"/>
        </w:rPr>
        <w:t xml:space="preserve"> </w:t>
      </w:r>
      <w:r>
        <w:rPr>
          <w:sz w:val="28"/>
          <w:szCs w:val="28"/>
        </w:rPr>
        <w:t>ФГБОУ ВО «</w:t>
      </w:r>
      <w:r w:rsidRPr="00391236">
        <w:rPr>
          <w:sz w:val="28"/>
          <w:szCs w:val="28"/>
        </w:rPr>
        <w:t>Северо-Западный государственный медицинский университет имени И.И.</w:t>
      </w:r>
      <w:r>
        <w:rPr>
          <w:sz w:val="28"/>
          <w:szCs w:val="28"/>
        </w:rPr>
        <w:t> Мечникова»</w:t>
      </w:r>
      <w:r w:rsidRPr="00391236">
        <w:rPr>
          <w:sz w:val="28"/>
          <w:szCs w:val="28"/>
        </w:rPr>
        <w:t xml:space="preserve"> МЗ РФ</w:t>
      </w:r>
      <w:r w:rsidRPr="00E95306">
        <w:rPr>
          <w:sz w:val="28"/>
          <w:lang w:eastAsia="ru-RU"/>
        </w:rPr>
        <w:t xml:space="preserve">, </w:t>
      </w:r>
      <w:r>
        <w:rPr>
          <w:sz w:val="28"/>
          <w:lang w:eastAsia="ru-RU"/>
        </w:rPr>
        <w:t>Санкт-Петербург</w:t>
      </w:r>
    </w:p>
    <w:p w14:paraId="3BDF4F75" w14:textId="49729CEC" w:rsidR="00903FAE" w:rsidRDefault="00903FAE" w:rsidP="00B90284">
      <w:pPr>
        <w:keepNext/>
        <w:suppressLineNumbers/>
        <w:suppressAutoHyphens/>
        <w:spacing w:line="360" w:lineRule="auto"/>
        <w:jc w:val="both"/>
        <w:rPr>
          <w:sz w:val="28"/>
          <w:lang w:eastAsia="ru-RU"/>
        </w:rPr>
      </w:pPr>
      <w:r w:rsidRPr="00E95306">
        <w:rPr>
          <w:sz w:val="28"/>
          <w:lang w:eastAsia="ru-RU"/>
        </w:rPr>
        <w:t xml:space="preserve">Ключевые слова: </w:t>
      </w:r>
      <w:r>
        <w:rPr>
          <w:sz w:val="28"/>
          <w:szCs w:val="28"/>
        </w:rPr>
        <w:t>пиленые повреждения, судебно-медицинская экспертиза,</w:t>
      </w:r>
      <w:r>
        <w:rPr>
          <w:sz w:val="28"/>
          <w:lang w:eastAsia="ru-RU"/>
        </w:rPr>
        <w:t xml:space="preserve"> линия отделения</w:t>
      </w:r>
    </w:p>
    <w:p w14:paraId="4CFADBB5" w14:textId="77777777" w:rsidR="001C7032" w:rsidRPr="00E95306" w:rsidRDefault="001C7032" w:rsidP="00B90284">
      <w:pPr>
        <w:keepNext/>
        <w:suppressLineNumbers/>
        <w:suppressAutoHyphens/>
        <w:spacing w:line="360" w:lineRule="auto"/>
        <w:jc w:val="both"/>
        <w:rPr>
          <w:sz w:val="28"/>
          <w:lang w:eastAsia="ru-RU"/>
        </w:rPr>
      </w:pPr>
    </w:p>
    <w:p w14:paraId="44BFCC06" w14:textId="77777777" w:rsidR="00903FAE" w:rsidRPr="00876E70" w:rsidRDefault="00903FAE" w:rsidP="00B90284">
      <w:pPr>
        <w:keepNext/>
        <w:suppressLineNumbers/>
        <w:suppressAutoHyphens/>
        <w:spacing w:line="360" w:lineRule="auto"/>
        <w:jc w:val="center"/>
        <w:rPr>
          <w:b/>
          <w:sz w:val="28"/>
          <w:szCs w:val="28"/>
          <w:lang w:val="en-US"/>
        </w:rPr>
      </w:pPr>
      <w:r w:rsidRPr="00876E70">
        <w:rPr>
          <w:b/>
          <w:sz w:val="28"/>
          <w:szCs w:val="28"/>
          <w:lang w:val="en-US"/>
        </w:rPr>
        <w:t>THE POSSIBILITIES OF MEDICAL AND FORENSIC RESEARCH DURING THE EXAMINATION OF SAWN INJURIES</w:t>
      </w:r>
    </w:p>
    <w:p w14:paraId="0D02E9F6" w14:textId="3DFAFC74" w:rsidR="00903FAE" w:rsidRPr="00876E70" w:rsidRDefault="00903FAE" w:rsidP="00B90284">
      <w:pPr>
        <w:keepNext/>
        <w:suppressLineNumbers/>
        <w:suppressAutoHyphens/>
        <w:spacing w:line="360" w:lineRule="auto"/>
        <w:jc w:val="center"/>
        <w:rPr>
          <w:sz w:val="28"/>
          <w:szCs w:val="28"/>
          <w:lang w:val="en-US"/>
        </w:rPr>
      </w:pPr>
      <w:r w:rsidRPr="00876E70">
        <w:rPr>
          <w:sz w:val="28"/>
          <w:szCs w:val="28"/>
          <w:lang w:val="en-US"/>
        </w:rPr>
        <w:t>A</w:t>
      </w:r>
      <w:r>
        <w:rPr>
          <w:sz w:val="28"/>
          <w:szCs w:val="28"/>
          <w:lang w:val="en-US"/>
        </w:rPr>
        <w:t xml:space="preserve">lena </w:t>
      </w:r>
      <w:r w:rsidR="0081759A">
        <w:rPr>
          <w:sz w:val="28"/>
          <w:szCs w:val="28"/>
          <w:lang w:val="en-US"/>
        </w:rPr>
        <w:t>V. Bratysheva</w:t>
      </w:r>
      <w:r w:rsidRPr="00876E70">
        <w:rPr>
          <w:sz w:val="28"/>
          <w:szCs w:val="28"/>
          <w:vertAlign w:val="superscript"/>
          <w:lang w:val="en-US"/>
        </w:rPr>
        <w:t>1</w:t>
      </w:r>
      <w:r w:rsidRPr="00876E70">
        <w:rPr>
          <w:sz w:val="28"/>
          <w:szCs w:val="28"/>
          <w:lang w:val="en-US"/>
        </w:rPr>
        <w:t>, Yu</w:t>
      </w:r>
      <w:r>
        <w:rPr>
          <w:sz w:val="28"/>
          <w:szCs w:val="28"/>
          <w:lang w:val="en-US"/>
        </w:rPr>
        <w:t xml:space="preserve">ry </w:t>
      </w:r>
      <w:r w:rsidR="0081759A">
        <w:rPr>
          <w:sz w:val="28"/>
          <w:szCs w:val="28"/>
          <w:lang w:val="en-US"/>
        </w:rPr>
        <w:t>V. Nazarov</w:t>
      </w:r>
      <w:r w:rsidRPr="00876E70">
        <w:rPr>
          <w:sz w:val="28"/>
          <w:szCs w:val="28"/>
          <w:vertAlign w:val="superscript"/>
          <w:lang w:val="en-US"/>
        </w:rPr>
        <w:t>1,2</w:t>
      </w:r>
    </w:p>
    <w:p w14:paraId="43D630E6" w14:textId="77777777" w:rsidR="00903FAE" w:rsidRPr="00876E70" w:rsidRDefault="00903FAE" w:rsidP="00B90284">
      <w:pPr>
        <w:keepNext/>
        <w:suppressLineNumbers/>
        <w:suppressAutoHyphens/>
        <w:spacing w:line="360" w:lineRule="auto"/>
        <w:jc w:val="both"/>
        <w:rPr>
          <w:sz w:val="28"/>
          <w:szCs w:val="28"/>
          <w:lang w:val="en-US"/>
        </w:rPr>
      </w:pPr>
      <w:r w:rsidRPr="0003693B">
        <w:rPr>
          <w:sz w:val="28"/>
          <w:szCs w:val="28"/>
          <w:vertAlign w:val="superscript"/>
          <w:lang w:val="en-US"/>
        </w:rPr>
        <w:t>1</w:t>
      </w:r>
      <w:r w:rsidRPr="00876E70">
        <w:rPr>
          <w:sz w:val="28"/>
          <w:szCs w:val="28"/>
          <w:lang w:val="en-US"/>
        </w:rPr>
        <w:t>St. Petersburg State Medical Institution "Bureau of Forensic Medical Examination", St. Petersburg</w:t>
      </w:r>
    </w:p>
    <w:p w14:paraId="0B1EB9AE" w14:textId="1B55E112" w:rsidR="00903FAE" w:rsidRPr="00876E70" w:rsidRDefault="00903FAE" w:rsidP="00B90284">
      <w:pPr>
        <w:keepNext/>
        <w:suppressLineNumbers/>
        <w:suppressAutoHyphens/>
        <w:spacing w:line="360" w:lineRule="auto"/>
        <w:jc w:val="both"/>
        <w:rPr>
          <w:sz w:val="28"/>
          <w:szCs w:val="28"/>
          <w:lang w:val="en-US"/>
        </w:rPr>
      </w:pPr>
      <w:r w:rsidRPr="0003693B">
        <w:rPr>
          <w:sz w:val="28"/>
          <w:szCs w:val="28"/>
          <w:vertAlign w:val="superscript"/>
          <w:lang w:val="en-US"/>
        </w:rPr>
        <w:t>2</w:t>
      </w:r>
      <w:r w:rsidRPr="00876E70">
        <w:rPr>
          <w:sz w:val="28"/>
          <w:szCs w:val="28"/>
          <w:lang w:val="en-US"/>
        </w:rPr>
        <w:t xml:space="preserve"> Northwestern State Medical University named after I.I.</w:t>
      </w:r>
      <w:r w:rsidR="002623FD" w:rsidRPr="002623FD">
        <w:rPr>
          <w:sz w:val="28"/>
          <w:szCs w:val="28"/>
          <w:lang w:val="en-US"/>
        </w:rPr>
        <w:t> </w:t>
      </w:r>
      <w:proofErr w:type="spellStart"/>
      <w:r w:rsidRPr="00876E70">
        <w:rPr>
          <w:sz w:val="28"/>
          <w:szCs w:val="28"/>
          <w:lang w:val="en-US"/>
        </w:rPr>
        <w:t>Mechnikov</w:t>
      </w:r>
      <w:proofErr w:type="spellEnd"/>
      <w:r w:rsidRPr="00876E70">
        <w:rPr>
          <w:sz w:val="28"/>
          <w:szCs w:val="28"/>
          <w:lang w:val="en-US"/>
        </w:rPr>
        <w:t>, Ministry of Health of the Russian Federation, St. Petersburg</w:t>
      </w:r>
    </w:p>
    <w:p w14:paraId="34C5FEAF" w14:textId="720055D4" w:rsidR="00903FAE" w:rsidRDefault="00903FAE" w:rsidP="00B90284">
      <w:pPr>
        <w:keepNext/>
        <w:suppressLineNumbers/>
        <w:suppressAutoHyphens/>
        <w:spacing w:line="360" w:lineRule="auto"/>
        <w:jc w:val="both"/>
        <w:rPr>
          <w:sz w:val="28"/>
          <w:szCs w:val="28"/>
          <w:lang w:val="en-US"/>
        </w:rPr>
      </w:pPr>
      <w:r w:rsidRPr="00876E70">
        <w:rPr>
          <w:sz w:val="28"/>
          <w:szCs w:val="28"/>
          <w:lang w:val="en-US"/>
        </w:rPr>
        <w:t xml:space="preserve">Keywords: sawn damage, forensic medical </w:t>
      </w:r>
      <w:r>
        <w:rPr>
          <w:sz w:val="28"/>
          <w:szCs w:val="28"/>
          <w:lang w:val="en-US"/>
        </w:rPr>
        <w:t>examination, line of separation</w:t>
      </w:r>
    </w:p>
    <w:p w14:paraId="472ED034" w14:textId="77777777" w:rsidR="00AD621F" w:rsidRPr="00482046" w:rsidRDefault="00AD621F" w:rsidP="00B90284">
      <w:pPr>
        <w:keepNext/>
        <w:suppressLineNumbers/>
        <w:suppressAutoHyphens/>
        <w:spacing w:line="360" w:lineRule="auto"/>
        <w:jc w:val="both"/>
        <w:rPr>
          <w:b/>
          <w:sz w:val="28"/>
          <w:szCs w:val="28"/>
          <w:lang w:val="en-US"/>
        </w:rPr>
      </w:pPr>
    </w:p>
    <w:p w14:paraId="6658D755" w14:textId="77777777" w:rsidR="00D73209" w:rsidRDefault="00AD621F" w:rsidP="00B90284">
      <w:pPr>
        <w:keepNext/>
        <w:suppressLineNumbers/>
        <w:suppressAutoHyphens/>
        <w:spacing w:line="360" w:lineRule="auto"/>
        <w:jc w:val="both"/>
        <w:rPr>
          <w:i/>
          <w:sz w:val="24"/>
          <w:szCs w:val="24"/>
        </w:rPr>
      </w:pPr>
      <w:r w:rsidRPr="00D72DF5">
        <w:rPr>
          <w:b/>
          <w:sz w:val="28"/>
          <w:szCs w:val="28"/>
        </w:rPr>
        <w:t>Актуальность</w:t>
      </w:r>
      <w:r>
        <w:rPr>
          <w:b/>
          <w:sz w:val="28"/>
          <w:szCs w:val="28"/>
        </w:rPr>
        <w:t xml:space="preserve">. </w:t>
      </w:r>
      <w:r w:rsidRPr="00D72DF5">
        <w:rPr>
          <w:sz w:val="28"/>
          <w:szCs w:val="28"/>
        </w:rPr>
        <w:t>Повреждения, причинённые предметом с пилящим воздействием</w:t>
      </w:r>
      <w:r>
        <w:rPr>
          <w:sz w:val="28"/>
          <w:szCs w:val="28"/>
        </w:rPr>
        <w:t>,</w:t>
      </w:r>
      <w:r w:rsidRPr="00D72DF5">
        <w:rPr>
          <w:sz w:val="28"/>
          <w:szCs w:val="28"/>
        </w:rPr>
        <w:t xml:space="preserve"> достаточно часто встречаются </w:t>
      </w:r>
      <w:r>
        <w:rPr>
          <w:sz w:val="28"/>
          <w:szCs w:val="28"/>
        </w:rPr>
        <w:t xml:space="preserve">в экспертной практике </w:t>
      </w:r>
      <w:r w:rsidRPr="00D72DF5">
        <w:rPr>
          <w:sz w:val="28"/>
          <w:szCs w:val="28"/>
        </w:rPr>
        <w:t>и обладают большим разнообразием морфологических характеристик</w:t>
      </w:r>
      <w:r>
        <w:rPr>
          <w:sz w:val="28"/>
          <w:szCs w:val="28"/>
        </w:rPr>
        <w:t>. Пиленые повреждения часто не подвергаются скрупулезной объективной оценке из-за относительно сложных механизмов их образования</w:t>
      </w:r>
      <w:r w:rsidRPr="00D72DF5">
        <w:rPr>
          <w:sz w:val="28"/>
          <w:szCs w:val="28"/>
        </w:rPr>
        <w:t xml:space="preserve">, </w:t>
      </w:r>
      <w:r>
        <w:rPr>
          <w:sz w:val="28"/>
          <w:szCs w:val="28"/>
        </w:rPr>
        <w:t>что, в итоге, может приводить к ошибочным экспертным выводам.</w:t>
      </w:r>
      <w:r w:rsidR="00791D4E">
        <w:rPr>
          <w:sz w:val="28"/>
          <w:szCs w:val="28"/>
        </w:rPr>
        <w:t xml:space="preserve"> </w:t>
      </w:r>
    </w:p>
    <w:p w14:paraId="2497EE10" w14:textId="49E06AD3" w:rsidR="00AD621F" w:rsidRPr="002623FD" w:rsidRDefault="00791D4E" w:rsidP="00B90284">
      <w:pPr>
        <w:keepNext/>
        <w:suppressLineNumbers/>
        <w:suppressAutoHyphens/>
        <w:spacing w:line="360" w:lineRule="auto"/>
        <w:jc w:val="both"/>
        <w:rPr>
          <w:color w:val="244061" w:themeColor="accent1" w:themeShade="80"/>
          <w:sz w:val="28"/>
          <w:szCs w:val="28"/>
        </w:rPr>
      </w:pPr>
      <w:r w:rsidRPr="002623FD">
        <w:rPr>
          <w:i/>
          <w:color w:val="244061" w:themeColor="accent1" w:themeShade="80"/>
          <w:sz w:val="24"/>
          <w:szCs w:val="24"/>
        </w:rPr>
        <w:t>Краткое</w:t>
      </w:r>
      <w:r w:rsidRPr="002623FD">
        <w:rPr>
          <w:i/>
          <w:color w:val="244061" w:themeColor="accent1" w:themeShade="80"/>
          <w:spacing w:val="-24"/>
          <w:sz w:val="24"/>
          <w:szCs w:val="24"/>
        </w:rPr>
        <w:t xml:space="preserve"> </w:t>
      </w:r>
      <w:r w:rsidRPr="002623FD">
        <w:rPr>
          <w:i/>
          <w:color w:val="244061" w:themeColor="accent1" w:themeShade="80"/>
          <w:sz w:val="24"/>
          <w:szCs w:val="24"/>
        </w:rPr>
        <w:t>описание</w:t>
      </w:r>
      <w:r w:rsidRPr="002623FD">
        <w:rPr>
          <w:i/>
          <w:color w:val="244061" w:themeColor="accent1" w:themeShade="80"/>
          <w:spacing w:val="-24"/>
          <w:sz w:val="24"/>
          <w:szCs w:val="24"/>
        </w:rPr>
        <w:t xml:space="preserve"> </w:t>
      </w:r>
      <w:r w:rsidRPr="002623FD">
        <w:rPr>
          <w:i/>
          <w:color w:val="244061" w:themeColor="accent1" w:themeShade="80"/>
          <w:sz w:val="24"/>
          <w:szCs w:val="24"/>
        </w:rPr>
        <w:t>проблемы,</w:t>
      </w:r>
      <w:r w:rsidRPr="002623FD">
        <w:rPr>
          <w:i/>
          <w:color w:val="244061" w:themeColor="accent1" w:themeShade="80"/>
          <w:spacing w:val="-30"/>
          <w:sz w:val="24"/>
          <w:szCs w:val="24"/>
        </w:rPr>
        <w:t xml:space="preserve"> </w:t>
      </w:r>
      <w:r w:rsidRPr="002623FD">
        <w:rPr>
          <w:i/>
          <w:color w:val="244061" w:themeColor="accent1" w:themeShade="80"/>
          <w:sz w:val="24"/>
          <w:szCs w:val="24"/>
        </w:rPr>
        <w:t>послужившей</w:t>
      </w:r>
      <w:r w:rsidRPr="002623FD">
        <w:rPr>
          <w:i/>
          <w:color w:val="244061" w:themeColor="accent1" w:themeShade="80"/>
          <w:spacing w:val="-20"/>
          <w:sz w:val="24"/>
          <w:szCs w:val="24"/>
        </w:rPr>
        <w:t xml:space="preserve"> </w:t>
      </w:r>
      <w:r w:rsidRPr="002623FD">
        <w:rPr>
          <w:i/>
          <w:color w:val="244061" w:themeColor="accent1" w:themeShade="80"/>
          <w:sz w:val="24"/>
          <w:szCs w:val="24"/>
        </w:rPr>
        <w:t>непосредственной</w:t>
      </w:r>
      <w:r w:rsidRPr="002623FD">
        <w:rPr>
          <w:i/>
          <w:color w:val="244061" w:themeColor="accent1" w:themeShade="80"/>
          <w:spacing w:val="-67"/>
          <w:sz w:val="24"/>
          <w:szCs w:val="24"/>
        </w:rPr>
        <w:t xml:space="preserve"> </w:t>
      </w:r>
      <w:r w:rsidRPr="002623FD">
        <w:rPr>
          <w:i/>
          <w:color w:val="244061" w:themeColor="accent1" w:themeShade="80"/>
          <w:sz w:val="24"/>
          <w:szCs w:val="24"/>
        </w:rPr>
        <w:t>причиной проведения исследования. В</w:t>
      </w:r>
      <w:r w:rsidRPr="002623FD">
        <w:rPr>
          <w:i/>
          <w:color w:val="244061" w:themeColor="accent1" w:themeShade="80"/>
          <w:spacing w:val="1"/>
          <w:sz w:val="24"/>
          <w:szCs w:val="24"/>
        </w:rPr>
        <w:t xml:space="preserve"> </w:t>
      </w:r>
      <w:r w:rsidRPr="002623FD">
        <w:rPr>
          <w:i/>
          <w:color w:val="244061" w:themeColor="accent1" w:themeShade="80"/>
          <w:sz w:val="24"/>
          <w:szCs w:val="24"/>
        </w:rPr>
        <w:t>качестве</w:t>
      </w:r>
      <w:r w:rsidRPr="002623FD">
        <w:rPr>
          <w:i/>
          <w:color w:val="244061" w:themeColor="accent1" w:themeShade="80"/>
          <w:spacing w:val="1"/>
          <w:sz w:val="24"/>
          <w:szCs w:val="24"/>
        </w:rPr>
        <w:t xml:space="preserve"> </w:t>
      </w:r>
      <w:r w:rsidRPr="002623FD">
        <w:rPr>
          <w:i/>
          <w:color w:val="244061" w:themeColor="accent1" w:themeShade="80"/>
          <w:sz w:val="24"/>
          <w:szCs w:val="24"/>
        </w:rPr>
        <w:t>характеристик</w:t>
      </w:r>
      <w:r w:rsidRPr="002623FD">
        <w:rPr>
          <w:i/>
          <w:color w:val="244061" w:themeColor="accent1" w:themeShade="80"/>
          <w:spacing w:val="1"/>
          <w:sz w:val="24"/>
          <w:szCs w:val="24"/>
        </w:rPr>
        <w:t xml:space="preserve"> </w:t>
      </w:r>
      <w:r w:rsidRPr="002623FD">
        <w:rPr>
          <w:i/>
          <w:color w:val="244061" w:themeColor="accent1" w:themeShade="80"/>
          <w:sz w:val="24"/>
          <w:szCs w:val="24"/>
        </w:rPr>
        <w:t>проблемы могут</w:t>
      </w:r>
      <w:r w:rsidRPr="002623FD">
        <w:rPr>
          <w:i/>
          <w:color w:val="244061" w:themeColor="accent1" w:themeShade="80"/>
          <w:spacing w:val="1"/>
          <w:sz w:val="24"/>
          <w:szCs w:val="24"/>
        </w:rPr>
        <w:t xml:space="preserve"> </w:t>
      </w:r>
      <w:r w:rsidRPr="002623FD">
        <w:rPr>
          <w:i/>
          <w:color w:val="244061" w:themeColor="accent1" w:themeShade="80"/>
          <w:sz w:val="24"/>
          <w:szCs w:val="24"/>
        </w:rPr>
        <w:t>выступать ее масштаб, опосредованные эффекты и/или сохраняющиеся пробелы в</w:t>
      </w:r>
      <w:r w:rsidRPr="002623FD">
        <w:rPr>
          <w:i/>
          <w:color w:val="244061" w:themeColor="accent1" w:themeShade="80"/>
          <w:spacing w:val="1"/>
          <w:sz w:val="24"/>
          <w:szCs w:val="24"/>
        </w:rPr>
        <w:t xml:space="preserve"> </w:t>
      </w:r>
      <w:r w:rsidRPr="002623FD">
        <w:rPr>
          <w:i/>
          <w:color w:val="244061" w:themeColor="accent1" w:themeShade="80"/>
          <w:sz w:val="24"/>
          <w:szCs w:val="24"/>
        </w:rPr>
        <w:t>данной</w:t>
      </w:r>
      <w:r w:rsidRPr="002623FD">
        <w:rPr>
          <w:i/>
          <w:color w:val="244061" w:themeColor="accent1" w:themeShade="80"/>
          <w:spacing w:val="-13"/>
          <w:sz w:val="24"/>
          <w:szCs w:val="24"/>
        </w:rPr>
        <w:t xml:space="preserve"> </w:t>
      </w:r>
      <w:r w:rsidRPr="002623FD">
        <w:rPr>
          <w:i/>
          <w:color w:val="244061" w:themeColor="accent1" w:themeShade="80"/>
          <w:sz w:val="24"/>
          <w:szCs w:val="24"/>
        </w:rPr>
        <w:t>области</w:t>
      </w:r>
      <w:r w:rsidRPr="002623FD">
        <w:rPr>
          <w:i/>
          <w:color w:val="244061" w:themeColor="accent1" w:themeShade="80"/>
          <w:spacing w:val="-28"/>
          <w:sz w:val="24"/>
          <w:szCs w:val="24"/>
        </w:rPr>
        <w:t xml:space="preserve"> </w:t>
      </w:r>
      <w:r w:rsidRPr="002623FD">
        <w:rPr>
          <w:i/>
          <w:color w:val="244061" w:themeColor="accent1" w:themeShade="80"/>
          <w:sz w:val="24"/>
          <w:szCs w:val="24"/>
        </w:rPr>
        <w:t>знаний</w:t>
      </w:r>
      <w:r w:rsidR="00D73209" w:rsidRPr="002623FD">
        <w:rPr>
          <w:i/>
          <w:color w:val="244061" w:themeColor="accent1" w:themeShade="80"/>
          <w:sz w:val="24"/>
          <w:szCs w:val="24"/>
        </w:rPr>
        <w:t>.</w:t>
      </w:r>
    </w:p>
    <w:p w14:paraId="6ACFD44C" w14:textId="6AEE0180" w:rsidR="00D73209" w:rsidRDefault="00AD621F" w:rsidP="00B90284">
      <w:pPr>
        <w:keepNext/>
        <w:suppressLineNumbers/>
        <w:suppressAutoHyphens/>
        <w:spacing w:line="360" w:lineRule="auto"/>
        <w:jc w:val="both"/>
        <w:rPr>
          <w:sz w:val="28"/>
          <w:szCs w:val="28"/>
        </w:rPr>
      </w:pPr>
      <w:r w:rsidRPr="00D72DF5">
        <w:rPr>
          <w:b/>
          <w:sz w:val="28"/>
          <w:szCs w:val="28"/>
        </w:rPr>
        <w:t>Цель исследования</w:t>
      </w:r>
      <w:r>
        <w:rPr>
          <w:b/>
          <w:sz w:val="28"/>
          <w:szCs w:val="28"/>
        </w:rPr>
        <w:t xml:space="preserve">. </w:t>
      </w:r>
      <w:r w:rsidRPr="00AD621F">
        <w:rPr>
          <w:sz w:val="28"/>
          <w:szCs w:val="28"/>
        </w:rPr>
        <w:t>Н</w:t>
      </w:r>
      <w:r w:rsidRPr="00D72DF5">
        <w:rPr>
          <w:sz w:val="28"/>
          <w:szCs w:val="28"/>
        </w:rPr>
        <w:t xml:space="preserve">а практическом примере показать возможности </w:t>
      </w:r>
      <w:r w:rsidRPr="00D72DF5">
        <w:rPr>
          <w:sz w:val="28"/>
          <w:szCs w:val="28"/>
        </w:rPr>
        <w:lastRenderedPageBreak/>
        <w:t>медико-криминалистическ</w:t>
      </w:r>
      <w:r>
        <w:rPr>
          <w:sz w:val="28"/>
          <w:szCs w:val="28"/>
        </w:rPr>
        <w:t>их</w:t>
      </w:r>
      <w:r w:rsidRPr="00D72DF5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трасологических</w:t>
      </w:r>
      <w:proofErr w:type="spellEnd"/>
      <w:r>
        <w:rPr>
          <w:sz w:val="28"/>
          <w:szCs w:val="28"/>
        </w:rPr>
        <w:t xml:space="preserve"> </w:t>
      </w:r>
      <w:r w:rsidRPr="00D72DF5">
        <w:rPr>
          <w:sz w:val="28"/>
          <w:szCs w:val="28"/>
        </w:rPr>
        <w:t>исследовани</w:t>
      </w:r>
      <w:r>
        <w:rPr>
          <w:sz w:val="28"/>
          <w:szCs w:val="28"/>
        </w:rPr>
        <w:t>й повреждений,</w:t>
      </w:r>
      <w:r w:rsidRPr="00D72DF5">
        <w:rPr>
          <w:sz w:val="28"/>
          <w:szCs w:val="28"/>
        </w:rPr>
        <w:t xml:space="preserve"> причинённых </w:t>
      </w:r>
      <w:r>
        <w:rPr>
          <w:sz w:val="28"/>
          <w:szCs w:val="28"/>
        </w:rPr>
        <w:t>пилящими предметами, в условиях лаборатории медико-криминалистического отделения.</w:t>
      </w:r>
    </w:p>
    <w:p w14:paraId="7394A10B" w14:textId="023A206B" w:rsidR="00AD621F" w:rsidRPr="002623FD" w:rsidRDefault="00791D4E" w:rsidP="00B90284">
      <w:pPr>
        <w:keepNext/>
        <w:suppressLineNumbers/>
        <w:suppressAutoHyphens/>
        <w:spacing w:line="360" w:lineRule="auto"/>
        <w:jc w:val="both"/>
        <w:rPr>
          <w:color w:val="244061" w:themeColor="accent1" w:themeShade="80"/>
          <w:sz w:val="28"/>
          <w:szCs w:val="28"/>
        </w:rPr>
      </w:pPr>
      <w:r w:rsidRPr="002623FD">
        <w:rPr>
          <w:i/>
          <w:color w:val="244061" w:themeColor="accent1" w:themeShade="80"/>
          <w:sz w:val="24"/>
          <w:szCs w:val="24"/>
        </w:rPr>
        <w:t>Описание главной (первичной, основной) цели исследования, исследовательского вопроса, решение которого пот</w:t>
      </w:r>
      <w:r w:rsidR="00D73209" w:rsidRPr="002623FD">
        <w:rPr>
          <w:i/>
          <w:color w:val="244061" w:themeColor="accent1" w:themeShade="80"/>
          <w:sz w:val="24"/>
          <w:szCs w:val="24"/>
        </w:rPr>
        <w:t>ребовало проведение исследования.</w:t>
      </w:r>
    </w:p>
    <w:p w14:paraId="58A33E7B" w14:textId="5DF62EB0" w:rsidR="00D73209" w:rsidRDefault="00AD621F" w:rsidP="00B90284">
      <w:pPr>
        <w:keepNext/>
        <w:suppressLineNumbers/>
        <w:suppressAutoHyphens/>
        <w:spacing w:line="360" w:lineRule="auto"/>
        <w:jc w:val="both"/>
        <w:rPr>
          <w:sz w:val="28"/>
          <w:szCs w:val="28"/>
        </w:rPr>
      </w:pPr>
      <w:r w:rsidRPr="00D72DF5">
        <w:rPr>
          <w:b/>
          <w:sz w:val="28"/>
          <w:szCs w:val="28"/>
        </w:rPr>
        <w:t xml:space="preserve">Материал и методы. </w:t>
      </w:r>
      <w:r>
        <w:rPr>
          <w:sz w:val="28"/>
          <w:szCs w:val="28"/>
        </w:rPr>
        <w:t>С</w:t>
      </w:r>
      <w:r w:rsidRPr="00D72DF5">
        <w:rPr>
          <w:sz w:val="28"/>
          <w:szCs w:val="28"/>
        </w:rPr>
        <w:t xml:space="preserve">опоставимые лоскуты кожи нижних конечностей с пилящими повреждениями, сопоставимые фрагменты бедренных костей с плоскостями распила. </w:t>
      </w:r>
      <w:r>
        <w:rPr>
          <w:sz w:val="28"/>
          <w:szCs w:val="28"/>
        </w:rPr>
        <w:t>При исследовании применялись следующие методы: о</w:t>
      </w:r>
      <w:r w:rsidRPr="00D72DF5">
        <w:rPr>
          <w:sz w:val="28"/>
          <w:szCs w:val="28"/>
        </w:rPr>
        <w:t>смотр невооруженным глазом при</w:t>
      </w:r>
      <w:r w:rsidR="00791D4E">
        <w:rPr>
          <w:sz w:val="28"/>
          <w:szCs w:val="28"/>
        </w:rPr>
        <w:t xml:space="preserve"> достаточном дневном освещении,</w:t>
      </w:r>
      <w:r w:rsidRPr="00D72DF5">
        <w:rPr>
          <w:sz w:val="28"/>
          <w:szCs w:val="28"/>
        </w:rPr>
        <w:t xml:space="preserve"> </w:t>
      </w:r>
      <w:proofErr w:type="spellStart"/>
      <w:r w:rsidRPr="00D72DF5">
        <w:rPr>
          <w:sz w:val="28"/>
          <w:szCs w:val="28"/>
        </w:rPr>
        <w:t>стереомикроскопия</w:t>
      </w:r>
      <w:proofErr w:type="spellEnd"/>
      <w:r w:rsidRPr="00D72DF5">
        <w:rPr>
          <w:sz w:val="28"/>
          <w:szCs w:val="28"/>
        </w:rPr>
        <w:t xml:space="preserve"> стереомикроскопом </w:t>
      </w:r>
      <w:proofErr w:type="spellStart"/>
      <w:r w:rsidRPr="00D72DF5">
        <w:rPr>
          <w:sz w:val="28"/>
          <w:szCs w:val="28"/>
        </w:rPr>
        <w:t>Биомед</w:t>
      </w:r>
      <w:proofErr w:type="spellEnd"/>
      <w:r w:rsidRPr="00D72DF5">
        <w:rPr>
          <w:sz w:val="28"/>
          <w:szCs w:val="28"/>
        </w:rPr>
        <w:t xml:space="preserve"> с увеличением 20</w:t>
      </w:r>
      <w:r w:rsidRPr="0017686A">
        <w:rPr>
          <w:sz w:val="28"/>
          <w:szCs w:val="28"/>
          <w:vertAlign w:val="superscript"/>
        </w:rPr>
        <w:t>х</w:t>
      </w:r>
      <w:r w:rsidRPr="00D72DF5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D72DF5">
        <w:rPr>
          <w:sz w:val="28"/>
          <w:szCs w:val="28"/>
        </w:rPr>
        <w:t xml:space="preserve"> 4</w:t>
      </w:r>
      <w:r>
        <w:rPr>
          <w:sz w:val="28"/>
          <w:szCs w:val="28"/>
        </w:rPr>
        <w:t>0</w:t>
      </w:r>
      <w:r w:rsidRPr="0017686A">
        <w:rPr>
          <w:sz w:val="28"/>
          <w:szCs w:val="28"/>
          <w:vertAlign w:val="superscript"/>
        </w:rPr>
        <w:t>х</w:t>
      </w:r>
      <w:r w:rsidRPr="00D72DF5">
        <w:rPr>
          <w:sz w:val="28"/>
          <w:szCs w:val="28"/>
        </w:rPr>
        <w:t>, фотографирование представленных объектов с помощью репродукционной установки «</w:t>
      </w:r>
      <w:r w:rsidRPr="00D72DF5">
        <w:rPr>
          <w:sz w:val="28"/>
          <w:szCs w:val="28"/>
          <w:lang w:val="en-US"/>
        </w:rPr>
        <w:t>KAISER</w:t>
      </w:r>
      <w:r w:rsidRPr="00D72DF5">
        <w:rPr>
          <w:sz w:val="28"/>
          <w:szCs w:val="28"/>
        </w:rPr>
        <w:t xml:space="preserve"> </w:t>
      </w:r>
      <w:r w:rsidRPr="00D72DF5">
        <w:rPr>
          <w:sz w:val="28"/>
          <w:szCs w:val="28"/>
          <w:lang w:val="en-US"/>
        </w:rPr>
        <w:t>re</w:t>
      </w:r>
      <w:r w:rsidRPr="00D72DF5">
        <w:rPr>
          <w:sz w:val="28"/>
          <w:szCs w:val="28"/>
        </w:rPr>
        <w:t xml:space="preserve"> </w:t>
      </w:r>
      <w:r w:rsidRPr="00D72DF5">
        <w:rPr>
          <w:sz w:val="28"/>
          <w:szCs w:val="28"/>
          <w:lang w:val="en-US"/>
        </w:rPr>
        <w:t>PRO</w:t>
      </w:r>
      <w:r w:rsidRPr="00D72DF5">
        <w:rPr>
          <w:sz w:val="28"/>
          <w:szCs w:val="28"/>
        </w:rPr>
        <w:t xml:space="preserve"> </w:t>
      </w:r>
      <w:r w:rsidRPr="00D72DF5">
        <w:rPr>
          <w:sz w:val="28"/>
          <w:szCs w:val="28"/>
          <w:lang w:val="en-US"/>
        </w:rPr>
        <w:t>RSP</w:t>
      </w:r>
      <w:r w:rsidRPr="00D72DF5">
        <w:rPr>
          <w:sz w:val="28"/>
          <w:szCs w:val="28"/>
        </w:rPr>
        <w:t xml:space="preserve">» фотокамерой </w:t>
      </w:r>
      <w:r w:rsidRPr="00D72DF5">
        <w:rPr>
          <w:sz w:val="28"/>
          <w:szCs w:val="28"/>
          <w:lang w:val="en-US"/>
        </w:rPr>
        <w:t>Nikon</w:t>
      </w:r>
      <w:r w:rsidRPr="00D72DF5">
        <w:rPr>
          <w:sz w:val="28"/>
          <w:szCs w:val="28"/>
        </w:rPr>
        <w:t xml:space="preserve"> </w:t>
      </w:r>
      <w:r w:rsidRPr="00D72DF5">
        <w:rPr>
          <w:sz w:val="28"/>
          <w:szCs w:val="28"/>
          <w:lang w:val="en-US"/>
        </w:rPr>
        <w:t>D</w:t>
      </w:r>
      <w:r w:rsidRPr="00D72DF5">
        <w:rPr>
          <w:sz w:val="28"/>
          <w:szCs w:val="28"/>
        </w:rPr>
        <w:t xml:space="preserve"> 5100</w:t>
      </w:r>
      <w:r>
        <w:rPr>
          <w:sz w:val="28"/>
          <w:szCs w:val="28"/>
        </w:rPr>
        <w:t>, исследование представленных документов, анализ полученных результатов</w:t>
      </w:r>
      <w:r w:rsidR="00D73209">
        <w:rPr>
          <w:sz w:val="28"/>
          <w:szCs w:val="28"/>
        </w:rPr>
        <w:t>…</w:t>
      </w:r>
    </w:p>
    <w:p w14:paraId="27F31CE8" w14:textId="240FCC22" w:rsidR="00AD621F" w:rsidRPr="002623FD" w:rsidRDefault="00791D4E" w:rsidP="00B90284">
      <w:pPr>
        <w:keepNext/>
        <w:suppressLineNumbers/>
        <w:suppressAutoHyphens/>
        <w:spacing w:line="360" w:lineRule="auto"/>
        <w:jc w:val="both"/>
        <w:rPr>
          <w:color w:val="244061" w:themeColor="accent1" w:themeShade="80"/>
          <w:sz w:val="28"/>
          <w:szCs w:val="28"/>
        </w:rPr>
      </w:pPr>
      <w:r w:rsidRPr="002623FD">
        <w:rPr>
          <w:i/>
          <w:color w:val="244061" w:themeColor="accent1" w:themeShade="80"/>
          <w:sz w:val="24"/>
          <w:szCs w:val="24"/>
        </w:rPr>
        <w:t>Этот</w:t>
      </w:r>
      <w:r w:rsidRPr="002623FD">
        <w:rPr>
          <w:i/>
          <w:color w:val="244061" w:themeColor="accent1" w:themeShade="80"/>
          <w:spacing w:val="-19"/>
          <w:sz w:val="24"/>
          <w:szCs w:val="24"/>
        </w:rPr>
        <w:t xml:space="preserve"> </w:t>
      </w:r>
      <w:r w:rsidRPr="002623FD">
        <w:rPr>
          <w:i/>
          <w:color w:val="244061" w:themeColor="accent1" w:themeShade="80"/>
          <w:sz w:val="24"/>
          <w:szCs w:val="24"/>
        </w:rPr>
        <w:t>раздел</w:t>
      </w:r>
      <w:r w:rsidRPr="002623FD">
        <w:rPr>
          <w:i/>
          <w:color w:val="244061" w:themeColor="accent1" w:themeShade="80"/>
          <w:spacing w:val="-23"/>
          <w:sz w:val="24"/>
          <w:szCs w:val="24"/>
        </w:rPr>
        <w:t xml:space="preserve"> </w:t>
      </w:r>
      <w:r w:rsidRPr="002623FD">
        <w:rPr>
          <w:i/>
          <w:color w:val="244061" w:themeColor="accent1" w:themeShade="80"/>
          <w:sz w:val="24"/>
          <w:szCs w:val="24"/>
        </w:rPr>
        <w:t>должен</w:t>
      </w:r>
      <w:r w:rsidRPr="002623FD">
        <w:rPr>
          <w:i/>
          <w:color w:val="244061" w:themeColor="accent1" w:themeShade="80"/>
          <w:spacing w:val="-17"/>
          <w:sz w:val="24"/>
          <w:szCs w:val="24"/>
        </w:rPr>
        <w:t xml:space="preserve"> </w:t>
      </w:r>
      <w:r w:rsidRPr="002623FD">
        <w:rPr>
          <w:i/>
          <w:color w:val="244061" w:themeColor="accent1" w:themeShade="80"/>
          <w:sz w:val="24"/>
          <w:szCs w:val="24"/>
        </w:rPr>
        <w:t>содержать</w:t>
      </w:r>
      <w:r w:rsidRPr="002623FD">
        <w:rPr>
          <w:i/>
          <w:color w:val="244061" w:themeColor="accent1" w:themeShade="80"/>
          <w:spacing w:val="-8"/>
          <w:sz w:val="24"/>
          <w:szCs w:val="24"/>
        </w:rPr>
        <w:t xml:space="preserve"> </w:t>
      </w:r>
      <w:r w:rsidRPr="002623FD">
        <w:rPr>
          <w:i/>
          <w:color w:val="244061" w:themeColor="accent1" w:themeShade="80"/>
          <w:sz w:val="24"/>
          <w:szCs w:val="24"/>
        </w:rPr>
        <w:t>краткую</w:t>
      </w:r>
      <w:r w:rsidRPr="002623FD">
        <w:rPr>
          <w:i/>
          <w:color w:val="244061" w:themeColor="accent1" w:themeShade="80"/>
          <w:spacing w:val="-16"/>
          <w:sz w:val="24"/>
          <w:szCs w:val="24"/>
        </w:rPr>
        <w:t xml:space="preserve"> </w:t>
      </w:r>
      <w:r w:rsidRPr="002623FD">
        <w:rPr>
          <w:i/>
          <w:color w:val="244061" w:themeColor="accent1" w:themeShade="80"/>
          <w:sz w:val="24"/>
          <w:szCs w:val="24"/>
        </w:rPr>
        <w:t>информацию 1) об объектах исследования (живые лица, трупы, объекты биологического и иного</w:t>
      </w:r>
      <w:r w:rsidRPr="002623FD">
        <w:rPr>
          <w:i/>
          <w:color w:val="244061" w:themeColor="accent1" w:themeShade="80"/>
          <w:spacing w:val="1"/>
          <w:sz w:val="24"/>
          <w:szCs w:val="24"/>
        </w:rPr>
        <w:t xml:space="preserve"> </w:t>
      </w:r>
      <w:r w:rsidRPr="002623FD">
        <w:rPr>
          <w:i/>
          <w:color w:val="244061" w:themeColor="accent1" w:themeShade="80"/>
          <w:sz w:val="24"/>
          <w:szCs w:val="24"/>
        </w:rPr>
        <w:t>происхождения, медицинские и другие документы, другие данные); 2) о наличии и</w:t>
      </w:r>
      <w:r w:rsidRPr="002623FD">
        <w:rPr>
          <w:i/>
          <w:color w:val="244061" w:themeColor="accent1" w:themeShade="80"/>
          <w:spacing w:val="1"/>
          <w:sz w:val="24"/>
          <w:szCs w:val="24"/>
        </w:rPr>
        <w:t xml:space="preserve"> </w:t>
      </w:r>
      <w:r w:rsidRPr="002623FD">
        <w:rPr>
          <w:i/>
          <w:color w:val="244061" w:themeColor="accent1" w:themeShade="80"/>
          <w:sz w:val="24"/>
          <w:szCs w:val="24"/>
        </w:rPr>
        <w:t>характеристиках</w:t>
      </w:r>
      <w:r w:rsidRPr="002623FD">
        <w:rPr>
          <w:i/>
          <w:color w:val="244061" w:themeColor="accent1" w:themeShade="80"/>
          <w:spacing w:val="1"/>
          <w:sz w:val="24"/>
          <w:szCs w:val="24"/>
        </w:rPr>
        <w:t xml:space="preserve"> </w:t>
      </w:r>
      <w:r w:rsidRPr="002623FD">
        <w:rPr>
          <w:i/>
          <w:color w:val="244061" w:themeColor="accent1" w:themeShade="80"/>
          <w:sz w:val="24"/>
          <w:szCs w:val="24"/>
        </w:rPr>
        <w:t>травмы, патологического процесса …;</w:t>
      </w:r>
      <w:r w:rsidRPr="002623FD">
        <w:rPr>
          <w:i/>
          <w:color w:val="244061" w:themeColor="accent1" w:themeShade="80"/>
          <w:spacing w:val="1"/>
          <w:sz w:val="24"/>
          <w:szCs w:val="24"/>
        </w:rPr>
        <w:t xml:space="preserve"> </w:t>
      </w:r>
      <w:r w:rsidRPr="002623FD">
        <w:rPr>
          <w:i/>
          <w:color w:val="244061" w:themeColor="accent1" w:themeShade="80"/>
          <w:sz w:val="24"/>
          <w:szCs w:val="24"/>
        </w:rPr>
        <w:t>3)</w:t>
      </w:r>
      <w:r w:rsidRPr="002623FD">
        <w:rPr>
          <w:i/>
          <w:color w:val="244061" w:themeColor="accent1" w:themeShade="80"/>
          <w:spacing w:val="1"/>
          <w:sz w:val="24"/>
          <w:szCs w:val="24"/>
        </w:rPr>
        <w:t xml:space="preserve"> </w:t>
      </w:r>
      <w:r w:rsidRPr="002623FD">
        <w:rPr>
          <w:i/>
          <w:color w:val="244061" w:themeColor="accent1" w:themeShade="80"/>
          <w:sz w:val="24"/>
          <w:szCs w:val="24"/>
        </w:rPr>
        <w:t>о</w:t>
      </w:r>
      <w:r w:rsidRPr="002623FD">
        <w:rPr>
          <w:i/>
          <w:color w:val="244061" w:themeColor="accent1" w:themeShade="80"/>
          <w:spacing w:val="1"/>
          <w:sz w:val="24"/>
          <w:szCs w:val="24"/>
        </w:rPr>
        <w:t xml:space="preserve"> </w:t>
      </w:r>
      <w:r w:rsidRPr="002623FD">
        <w:rPr>
          <w:i/>
          <w:color w:val="244061" w:themeColor="accent1" w:themeShade="80"/>
          <w:sz w:val="24"/>
          <w:szCs w:val="24"/>
        </w:rPr>
        <w:t>продолжительности</w:t>
      </w:r>
      <w:r w:rsidRPr="002623FD">
        <w:rPr>
          <w:i/>
          <w:color w:val="244061" w:themeColor="accent1" w:themeShade="80"/>
          <w:spacing w:val="1"/>
          <w:sz w:val="24"/>
          <w:szCs w:val="24"/>
        </w:rPr>
        <w:t xml:space="preserve"> </w:t>
      </w:r>
      <w:r w:rsidRPr="002623FD">
        <w:rPr>
          <w:i/>
          <w:color w:val="244061" w:themeColor="accent1" w:themeShade="80"/>
          <w:sz w:val="24"/>
          <w:szCs w:val="24"/>
        </w:rPr>
        <w:t>исследования; 4)</w:t>
      </w:r>
      <w:r w:rsidRPr="002623FD">
        <w:rPr>
          <w:i/>
          <w:color w:val="244061" w:themeColor="accent1" w:themeShade="80"/>
          <w:spacing w:val="1"/>
          <w:sz w:val="24"/>
          <w:szCs w:val="24"/>
        </w:rPr>
        <w:t xml:space="preserve"> </w:t>
      </w:r>
      <w:r w:rsidRPr="002623FD">
        <w:rPr>
          <w:i/>
          <w:color w:val="244061" w:themeColor="accent1" w:themeShade="80"/>
          <w:sz w:val="24"/>
          <w:szCs w:val="24"/>
        </w:rPr>
        <w:t>описание примененных методов и методов оценки результатов</w:t>
      </w:r>
      <w:r w:rsidRPr="002623FD">
        <w:rPr>
          <w:i/>
          <w:color w:val="244061" w:themeColor="accent1" w:themeShade="80"/>
          <w:spacing w:val="1"/>
          <w:sz w:val="24"/>
          <w:szCs w:val="24"/>
        </w:rPr>
        <w:t xml:space="preserve"> </w:t>
      </w:r>
      <w:r w:rsidRPr="002623FD">
        <w:rPr>
          <w:i/>
          <w:color w:val="244061" w:themeColor="accent1" w:themeShade="80"/>
          <w:sz w:val="24"/>
          <w:szCs w:val="24"/>
        </w:rPr>
        <w:t>исследования</w:t>
      </w:r>
      <w:r w:rsidR="00D73209" w:rsidRPr="002623FD">
        <w:rPr>
          <w:i/>
          <w:color w:val="244061" w:themeColor="accent1" w:themeShade="80"/>
          <w:sz w:val="24"/>
          <w:szCs w:val="24"/>
        </w:rPr>
        <w:t>.</w:t>
      </w:r>
    </w:p>
    <w:p w14:paraId="07EA3DF9" w14:textId="1B7C8F4A" w:rsidR="00D73209" w:rsidRDefault="00AD621F" w:rsidP="00B90284">
      <w:pPr>
        <w:pStyle w:val="a4"/>
        <w:keepNext/>
        <w:suppressLineNumbers/>
        <w:suppressAutoHyphens/>
        <w:spacing w:line="360" w:lineRule="auto"/>
        <w:ind w:left="0" w:firstLine="0"/>
        <w:jc w:val="both"/>
        <w:rPr>
          <w:sz w:val="28"/>
          <w:szCs w:val="28"/>
        </w:rPr>
      </w:pPr>
      <w:r w:rsidRPr="00D72DF5">
        <w:rPr>
          <w:b/>
          <w:sz w:val="28"/>
          <w:szCs w:val="28"/>
        </w:rPr>
        <w:t>Результаты.</w:t>
      </w:r>
      <w:r w:rsidRPr="00D72DF5">
        <w:rPr>
          <w:sz w:val="28"/>
          <w:szCs w:val="28"/>
        </w:rPr>
        <w:t xml:space="preserve"> </w:t>
      </w:r>
      <w:r>
        <w:rPr>
          <w:sz w:val="28"/>
          <w:szCs w:val="28"/>
        </w:rPr>
        <w:t>В ходе исследования установлено, что п</w:t>
      </w:r>
      <w:r w:rsidRPr="00D72DF5">
        <w:rPr>
          <w:sz w:val="28"/>
          <w:szCs w:val="28"/>
        </w:rPr>
        <w:t>редставленные на исследование у</w:t>
      </w:r>
      <w:r w:rsidRPr="00D72DF5">
        <w:rPr>
          <w:snapToGrid w:val="0"/>
          <w:sz w:val="28"/>
          <w:szCs w:val="28"/>
        </w:rPr>
        <w:t>частки кожи</w:t>
      </w:r>
      <w:r w:rsidRPr="00D72DF5">
        <w:rPr>
          <w:sz w:val="28"/>
          <w:szCs w:val="28"/>
        </w:rPr>
        <w:t xml:space="preserve"> левого бедра и </w:t>
      </w:r>
      <w:r w:rsidRPr="00D72DF5">
        <w:rPr>
          <w:snapToGrid w:val="0"/>
          <w:sz w:val="28"/>
          <w:szCs w:val="28"/>
        </w:rPr>
        <w:t>участки кожи</w:t>
      </w:r>
      <w:r w:rsidRPr="00D72DF5">
        <w:rPr>
          <w:sz w:val="28"/>
          <w:szCs w:val="28"/>
        </w:rPr>
        <w:t xml:space="preserve"> </w:t>
      </w:r>
      <w:r w:rsidRPr="00D72DF5">
        <w:rPr>
          <w:color w:val="000000" w:themeColor="text1"/>
          <w:sz w:val="28"/>
          <w:szCs w:val="28"/>
        </w:rPr>
        <w:t>правого бедра</w:t>
      </w:r>
      <w:r w:rsidRPr="00D72DF5">
        <w:rPr>
          <w:sz w:val="28"/>
          <w:szCs w:val="28"/>
        </w:rPr>
        <w:t xml:space="preserve"> сопоставляются с образованием единых линий отделения. Фрагменты правых и левых бедренных костей сопоставляются с образованием единых линий отделения в виде щелевидных дефектов на диафизах </w:t>
      </w:r>
      <w:r w:rsidRPr="00D72DF5">
        <w:rPr>
          <w:color w:val="000000" w:themeColor="text1"/>
          <w:sz w:val="28"/>
          <w:szCs w:val="28"/>
        </w:rPr>
        <w:t>каждой из костей</w:t>
      </w:r>
      <w:r w:rsidRPr="00D72DF5">
        <w:rPr>
          <w:sz w:val="28"/>
          <w:szCs w:val="28"/>
        </w:rPr>
        <w:t xml:space="preserve">. </w:t>
      </w:r>
      <w:r>
        <w:rPr>
          <w:snapToGrid w:val="0"/>
          <w:sz w:val="28"/>
          <w:szCs w:val="28"/>
        </w:rPr>
        <w:t>Плоскости</w:t>
      </w:r>
      <w:r w:rsidRPr="00D72DF5">
        <w:rPr>
          <w:snapToGrid w:val="0"/>
          <w:sz w:val="28"/>
          <w:szCs w:val="28"/>
        </w:rPr>
        <w:t xml:space="preserve"> отделения на диафизах правой и левой бедренных костях</w:t>
      </w:r>
      <w:r>
        <w:rPr>
          <w:snapToGrid w:val="0"/>
          <w:sz w:val="28"/>
          <w:szCs w:val="28"/>
        </w:rPr>
        <w:t>,</w:t>
      </w:r>
      <w:r w:rsidRPr="00D72DF5">
        <w:rPr>
          <w:snapToGrid w:val="0"/>
          <w:sz w:val="28"/>
          <w:szCs w:val="28"/>
        </w:rPr>
        <w:t xml:space="preserve"> </w:t>
      </w:r>
      <w:r>
        <w:rPr>
          <w:snapToGrid w:val="0"/>
          <w:sz w:val="28"/>
          <w:szCs w:val="28"/>
        </w:rPr>
        <w:t xml:space="preserve">как и надпилы </w:t>
      </w:r>
      <w:r w:rsidR="00791D4E">
        <w:rPr>
          <w:snapToGrid w:val="0"/>
          <w:sz w:val="28"/>
          <w:szCs w:val="28"/>
        </w:rPr>
        <w:t>–</w:t>
      </w:r>
      <w:r>
        <w:rPr>
          <w:snapToGrid w:val="0"/>
          <w:sz w:val="28"/>
          <w:szCs w:val="28"/>
        </w:rPr>
        <w:t xml:space="preserve"> образованы воздействиями пилящего предмета. </w:t>
      </w:r>
      <w:r w:rsidR="00D73209">
        <w:rPr>
          <w:sz w:val="28"/>
          <w:szCs w:val="28"/>
        </w:rPr>
        <w:t>…</w:t>
      </w:r>
    </w:p>
    <w:p w14:paraId="376D47EA" w14:textId="4540E53C" w:rsidR="00791D4E" w:rsidRPr="002623FD" w:rsidRDefault="00D73209" w:rsidP="00B90284">
      <w:pPr>
        <w:keepNext/>
        <w:suppressLineNumbers/>
        <w:suppressAutoHyphens/>
        <w:spacing w:line="360" w:lineRule="auto"/>
        <w:jc w:val="both"/>
        <w:rPr>
          <w:color w:val="244061" w:themeColor="accent1" w:themeShade="80"/>
          <w:sz w:val="28"/>
          <w:szCs w:val="28"/>
        </w:rPr>
      </w:pPr>
      <w:r w:rsidRPr="002623FD">
        <w:rPr>
          <w:i/>
          <w:color w:val="244061" w:themeColor="accent1" w:themeShade="80"/>
          <w:sz w:val="24"/>
          <w:szCs w:val="24"/>
        </w:rPr>
        <w:t>Краткое описание объектов исследования (число включенных в исследование, наиболее существенные характеристики сформированных групп) с оценкой результатов исследования, относящихся к его цели. Допускается представление результатов исследования в подгруппах, сформированных, например, с учетом пола, возраста, схожих характеристик объектов и др.</w:t>
      </w:r>
    </w:p>
    <w:p w14:paraId="11E997D6" w14:textId="1580F599" w:rsidR="001C7032" w:rsidRPr="00AD621F" w:rsidRDefault="00AD621F" w:rsidP="00B90284">
      <w:pPr>
        <w:pStyle w:val="a4"/>
        <w:keepNext/>
        <w:suppressLineNumbers/>
        <w:suppressAutoHyphens/>
        <w:spacing w:line="360" w:lineRule="auto"/>
        <w:ind w:left="0" w:firstLine="0"/>
        <w:jc w:val="both"/>
        <w:rPr>
          <w:sz w:val="28"/>
          <w:szCs w:val="28"/>
        </w:rPr>
      </w:pPr>
      <w:r w:rsidRPr="00D72DF5">
        <w:rPr>
          <w:b/>
          <w:sz w:val="28"/>
          <w:szCs w:val="28"/>
        </w:rPr>
        <w:t>Обсуждение результатов и заключение.</w:t>
      </w:r>
      <w:r w:rsidR="00791D4E">
        <w:rPr>
          <w:b/>
          <w:sz w:val="28"/>
          <w:szCs w:val="28"/>
        </w:rPr>
        <w:t xml:space="preserve"> </w:t>
      </w:r>
      <w:r w:rsidR="00D73209">
        <w:rPr>
          <w:sz w:val="28"/>
          <w:szCs w:val="28"/>
        </w:rPr>
        <w:t>П</w:t>
      </w:r>
      <w:r>
        <w:rPr>
          <w:sz w:val="28"/>
          <w:szCs w:val="28"/>
        </w:rPr>
        <w:t xml:space="preserve">рименение современных методов и алгоритмов медико-криминалистических исследований </w:t>
      </w:r>
      <w:r w:rsidRPr="00D72DF5">
        <w:rPr>
          <w:sz w:val="28"/>
          <w:szCs w:val="28"/>
        </w:rPr>
        <w:lastRenderedPageBreak/>
        <w:t xml:space="preserve">повреждений, причинённых </w:t>
      </w:r>
      <w:r>
        <w:rPr>
          <w:sz w:val="28"/>
          <w:szCs w:val="28"/>
        </w:rPr>
        <w:t>пилящими предметами, позво</w:t>
      </w:r>
      <w:r w:rsidRPr="00D72DF5">
        <w:rPr>
          <w:sz w:val="28"/>
          <w:szCs w:val="28"/>
        </w:rPr>
        <w:t>л</w:t>
      </w:r>
      <w:r>
        <w:rPr>
          <w:sz w:val="28"/>
          <w:szCs w:val="28"/>
        </w:rPr>
        <w:t>яет</w:t>
      </w:r>
      <w:r w:rsidRPr="00D72DF5">
        <w:rPr>
          <w:sz w:val="28"/>
          <w:szCs w:val="28"/>
        </w:rPr>
        <w:t xml:space="preserve"> </w:t>
      </w:r>
      <w:r>
        <w:rPr>
          <w:sz w:val="28"/>
          <w:szCs w:val="28"/>
        </w:rPr>
        <w:t>не только устанавливать факт применения пилящего предмета, но и достоверно определять его основные характеристики</w:t>
      </w:r>
      <w:r w:rsidR="00D73209">
        <w:rPr>
          <w:sz w:val="28"/>
          <w:szCs w:val="28"/>
        </w:rPr>
        <w:t>…</w:t>
      </w:r>
    </w:p>
    <w:p w14:paraId="7C45B3AE" w14:textId="5055C658" w:rsidR="00791D4E" w:rsidRPr="002623FD" w:rsidRDefault="00D73209" w:rsidP="00B90284">
      <w:pPr>
        <w:keepNext/>
        <w:suppressLineNumbers/>
        <w:suppressAutoHyphens/>
        <w:spacing w:line="360" w:lineRule="auto"/>
        <w:jc w:val="both"/>
        <w:rPr>
          <w:i/>
          <w:color w:val="244061" w:themeColor="accent1" w:themeShade="80"/>
          <w:sz w:val="24"/>
          <w:szCs w:val="24"/>
        </w:rPr>
      </w:pPr>
      <w:r w:rsidRPr="002623FD">
        <w:rPr>
          <w:i/>
          <w:color w:val="244061" w:themeColor="accent1" w:themeShade="80"/>
          <w:sz w:val="24"/>
          <w:szCs w:val="24"/>
        </w:rPr>
        <w:t>Резюме результатов исследования, относящееся к его цели. Следует избегать чрезмерных обобщений.</w:t>
      </w:r>
    </w:p>
    <w:p w14:paraId="4D63A9B5" w14:textId="77777777" w:rsidR="001C7032" w:rsidRDefault="001C7032" w:rsidP="00B90284">
      <w:pPr>
        <w:spacing w:line="360" w:lineRule="auto"/>
        <w:jc w:val="both"/>
        <w:rPr>
          <w:rFonts w:asciiTheme="minorHAnsi" w:hAnsiTheme="minorHAnsi" w:cs="Segoe UI Symbol"/>
          <w:sz w:val="28"/>
          <w:szCs w:val="28"/>
        </w:rPr>
      </w:pPr>
    </w:p>
    <w:p w14:paraId="4E9C730D" w14:textId="501193E5" w:rsidR="00561CC1" w:rsidRDefault="00903FAE" w:rsidP="00B90284">
      <w:pPr>
        <w:spacing w:line="360" w:lineRule="auto"/>
        <w:jc w:val="both"/>
        <w:rPr>
          <w:sz w:val="28"/>
          <w:szCs w:val="28"/>
        </w:rPr>
      </w:pPr>
      <w:r w:rsidRPr="00903FAE">
        <w:rPr>
          <w:rFonts w:ascii="Segoe UI Symbol" w:hAnsi="Segoe UI Symbol" w:cs="Segoe UI Symbol"/>
          <w:sz w:val="28"/>
          <w:szCs w:val="28"/>
        </w:rPr>
        <w:t>✍</w:t>
      </w:r>
      <w:r w:rsidRPr="00903FAE">
        <w:rPr>
          <w:sz w:val="28"/>
          <w:szCs w:val="28"/>
        </w:rPr>
        <w:t xml:space="preserve"> Для корреспонденции:</w:t>
      </w:r>
    </w:p>
    <w:p w14:paraId="75EFA3CD" w14:textId="216216FF" w:rsidR="00561CC1" w:rsidRDefault="00903FAE" w:rsidP="00B90284">
      <w:pPr>
        <w:spacing w:line="36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БРАТЫШЕВА Алёна Витальевна </w:t>
      </w:r>
      <w:r>
        <w:rPr>
          <w:sz w:val="28"/>
          <w:szCs w:val="28"/>
        </w:rPr>
        <w:t>–</w:t>
      </w:r>
      <w:r w:rsidRPr="00391236">
        <w:rPr>
          <w:sz w:val="28"/>
          <w:szCs w:val="28"/>
        </w:rPr>
        <w:t xml:space="preserve"> </w:t>
      </w:r>
      <w:r>
        <w:rPr>
          <w:sz w:val="28"/>
          <w:szCs w:val="28"/>
        </w:rPr>
        <w:t>врач судебно-медицинский эксперт медико-криминалистического отделения</w:t>
      </w:r>
      <w:r w:rsidRPr="001350FB">
        <w:rPr>
          <w:sz w:val="28"/>
          <w:szCs w:val="28"/>
        </w:rPr>
        <w:t xml:space="preserve"> СПб ГБУЗ «Бюро судебно-медицинской экспертизы»</w:t>
      </w:r>
      <w:r w:rsidRPr="00EB3743">
        <w:rPr>
          <w:sz w:val="28"/>
          <w:szCs w:val="28"/>
        </w:rPr>
        <w:t xml:space="preserve"> </w:t>
      </w:r>
      <w:r w:rsidR="00561CC1" w:rsidRPr="00824695">
        <w:rPr>
          <w:rFonts w:ascii="Segoe UI Emoji" w:hAnsi="Segoe UI Emoji" w:cs="Segoe UI Emoji"/>
        </w:rPr>
        <w:t>⚛</w:t>
      </w:r>
      <w:r w:rsidRPr="00D078B7">
        <w:rPr>
          <w:sz w:val="28"/>
          <w:szCs w:val="28"/>
        </w:rPr>
        <w:t xml:space="preserve"> </w:t>
      </w:r>
      <w:r w:rsidRPr="00014DF5">
        <w:rPr>
          <w:sz w:val="28"/>
        </w:rPr>
        <w:t>ORCID:</w:t>
      </w:r>
      <w:r w:rsidRPr="00805DA4">
        <w:rPr>
          <w:sz w:val="28"/>
          <w:szCs w:val="28"/>
          <w:lang w:eastAsia="ru-RU"/>
        </w:rPr>
        <w:t xml:space="preserve"> </w:t>
      </w:r>
      <w:r w:rsidRPr="00172EAA">
        <w:rPr>
          <w:sz w:val="28"/>
          <w:szCs w:val="28"/>
        </w:rPr>
        <w:t>0000-0003-</w:t>
      </w:r>
      <w:r w:rsidRPr="00903FAE">
        <w:rPr>
          <w:sz w:val="28"/>
          <w:szCs w:val="28"/>
        </w:rPr>
        <w:t>4693</w:t>
      </w:r>
      <w:r w:rsidRPr="00172EAA">
        <w:rPr>
          <w:sz w:val="28"/>
          <w:szCs w:val="28"/>
        </w:rPr>
        <w:t>-</w:t>
      </w:r>
      <w:r w:rsidRPr="00903FAE">
        <w:rPr>
          <w:sz w:val="28"/>
          <w:szCs w:val="28"/>
        </w:rPr>
        <w:t>2295</w:t>
      </w:r>
    </w:p>
    <w:p w14:paraId="52FB7252" w14:textId="323003E9" w:rsidR="00903FAE" w:rsidRDefault="00903FAE" w:rsidP="00B90284">
      <w:pPr>
        <w:spacing w:line="360" w:lineRule="auto"/>
        <w:jc w:val="both"/>
        <w:rPr>
          <w:sz w:val="28"/>
          <w:szCs w:val="28"/>
        </w:rPr>
      </w:pPr>
      <w:r w:rsidRPr="00805DA4">
        <w:rPr>
          <w:b/>
          <w:sz w:val="28"/>
          <w:szCs w:val="28"/>
        </w:rPr>
        <w:t>НАЗАРОВ Юрий Викторович</w:t>
      </w:r>
      <w:r>
        <w:rPr>
          <w:sz w:val="28"/>
          <w:szCs w:val="28"/>
        </w:rPr>
        <w:t xml:space="preserve"> </w:t>
      </w:r>
      <w:r w:rsidR="00561CC1">
        <w:rPr>
          <w:sz w:val="28"/>
          <w:szCs w:val="28"/>
        </w:rPr>
        <w:t>–</w:t>
      </w:r>
      <w:r w:rsidRPr="00391236">
        <w:rPr>
          <w:sz w:val="28"/>
          <w:szCs w:val="28"/>
        </w:rPr>
        <w:t xml:space="preserve"> </w:t>
      </w:r>
      <w:r w:rsidRPr="001350FB">
        <w:rPr>
          <w:sz w:val="28"/>
          <w:szCs w:val="28"/>
        </w:rPr>
        <w:t xml:space="preserve">доктор медицинских наук, </w:t>
      </w:r>
      <w:r w:rsidRPr="00391236">
        <w:rPr>
          <w:sz w:val="28"/>
          <w:szCs w:val="28"/>
        </w:rPr>
        <w:t>профессор кафе</w:t>
      </w:r>
      <w:r w:rsidR="00561CC1">
        <w:rPr>
          <w:sz w:val="28"/>
          <w:szCs w:val="28"/>
        </w:rPr>
        <w:t>дры судебной медицины ФГБОУ ВО «</w:t>
      </w:r>
      <w:r w:rsidRPr="00391236">
        <w:rPr>
          <w:sz w:val="28"/>
          <w:szCs w:val="28"/>
        </w:rPr>
        <w:t>Северо-Западный государственный медицинский университет имени И.И.</w:t>
      </w:r>
      <w:r w:rsidR="00561CC1">
        <w:rPr>
          <w:sz w:val="28"/>
          <w:szCs w:val="28"/>
        </w:rPr>
        <w:t> </w:t>
      </w:r>
      <w:r w:rsidRPr="00391236">
        <w:rPr>
          <w:sz w:val="28"/>
          <w:szCs w:val="28"/>
        </w:rPr>
        <w:t>Мечникова</w:t>
      </w:r>
      <w:r w:rsidR="00561CC1">
        <w:rPr>
          <w:sz w:val="28"/>
          <w:szCs w:val="28"/>
        </w:rPr>
        <w:t xml:space="preserve">», </w:t>
      </w:r>
      <w:r w:rsidR="00561CC1" w:rsidRPr="00391236">
        <w:rPr>
          <w:sz w:val="28"/>
          <w:szCs w:val="28"/>
        </w:rPr>
        <w:t>заведующий медико-криминалистическим отделением СПБ ГБУЗ «Бюро судебно-медицинской экспертизы»</w:t>
      </w:r>
      <w:r w:rsidR="00561CC1">
        <w:rPr>
          <w:sz w:val="28"/>
          <w:szCs w:val="28"/>
        </w:rPr>
        <w:t xml:space="preserve"> </w:t>
      </w:r>
      <w:r w:rsidRPr="00391236">
        <w:rPr>
          <w:sz w:val="28"/>
          <w:szCs w:val="28"/>
        </w:rPr>
        <w:t>МЗ РФ</w:t>
      </w:r>
      <w:r w:rsidR="00561CC1">
        <w:rPr>
          <w:sz w:val="28"/>
          <w:szCs w:val="28"/>
        </w:rPr>
        <w:t xml:space="preserve"> </w:t>
      </w:r>
      <w:r w:rsidR="00561CC1" w:rsidRPr="00824695">
        <w:rPr>
          <w:rFonts w:ascii="Segoe UI Emoji" w:hAnsi="Segoe UI Emoji" w:cs="Segoe UI Emoji"/>
        </w:rPr>
        <w:t>⚛</w:t>
      </w:r>
      <w:r w:rsidR="00561CC1">
        <w:rPr>
          <w:rFonts w:asciiTheme="minorHAnsi" w:hAnsiTheme="minorHAnsi" w:cs="Segoe UI Emoji"/>
        </w:rPr>
        <w:t xml:space="preserve"> </w:t>
      </w:r>
      <w:r w:rsidR="00561CC1" w:rsidRPr="00014DF5">
        <w:rPr>
          <w:sz w:val="28"/>
        </w:rPr>
        <w:t>ORCID:</w:t>
      </w:r>
      <w:r w:rsidR="00561CC1" w:rsidRPr="00805DA4">
        <w:rPr>
          <w:sz w:val="28"/>
          <w:szCs w:val="28"/>
          <w:lang w:eastAsia="ru-RU"/>
        </w:rPr>
        <w:t xml:space="preserve"> </w:t>
      </w:r>
      <w:r w:rsidR="00561CC1" w:rsidRPr="00172EAA">
        <w:rPr>
          <w:rFonts w:eastAsiaTheme="minorEastAsia"/>
          <w:sz w:val="28"/>
          <w:szCs w:val="28"/>
          <w:lang w:eastAsia="ru-RU"/>
        </w:rPr>
        <w:t>0000-0002-2020-</w:t>
      </w:r>
      <w:r w:rsidR="00561CC1" w:rsidRPr="00561CC1">
        <w:rPr>
          <w:sz w:val="28"/>
          <w:szCs w:val="28"/>
        </w:rPr>
        <w:t xml:space="preserve">0291 </w:t>
      </w:r>
      <w:r w:rsidR="00561CC1" w:rsidRPr="00561CC1">
        <w:rPr>
          <w:rFonts w:ascii="Segoe UI Symbol" w:hAnsi="Segoe UI Symbol" w:cs="Segoe UI Symbol"/>
          <w:sz w:val="28"/>
          <w:szCs w:val="28"/>
        </w:rPr>
        <w:t>✉</w:t>
      </w:r>
      <w:r w:rsidR="00561CC1" w:rsidRPr="00561CC1">
        <w:rPr>
          <w:sz w:val="28"/>
          <w:szCs w:val="28"/>
        </w:rPr>
        <w:t xml:space="preserve"> </w:t>
      </w:r>
      <w:hyperlink r:id="rId11" w:history="1">
        <w:r w:rsidR="00561CC1" w:rsidRPr="00561CC1">
          <w:rPr>
            <w:sz w:val="28"/>
            <w:szCs w:val="28"/>
          </w:rPr>
          <w:t>naz532@yandex.ru</w:t>
        </w:r>
      </w:hyperlink>
    </w:p>
    <w:p w14:paraId="56B4D29B" w14:textId="77777777" w:rsidR="001C7032" w:rsidRDefault="001C7032" w:rsidP="00B90284">
      <w:pPr>
        <w:spacing w:line="360" w:lineRule="auto"/>
        <w:jc w:val="both"/>
        <w:rPr>
          <w:b/>
          <w:i/>
          <w:sz w:val="28"/>
          <w:szCs w:val="28"/>
        </w:rPr>
      </w:pPr>
    </w:p>
    <w:p w14:paraId="412C939B" w14:textId="037265B7" w:rsidR="00561CC1" w:rsidRDefault="00561CC1" w:rsidP="00B90284">
      <w:pPr>
        <w:spacing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 разделе «Для корреспонденции» указать:</w:t>
      </w:r>
    </w:p>
    <w:p w14:paraId="365952D4" w14:textId="041E0BD9" w:rsidR="00561CC1" w:rsidRDefault="00561CC1" w:rsidP="00B90284">
      <w:pPr>
        <w:spacing w:line="360" w:lineRule="auto"/>
        <w:jc w:val="both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</w:rPr>
        <w:t xml:space="preserve">Фамилию Имя Отчество авторов, ученую степень, ученое звание, должность, учреждение, </w:t>
      </w:r>
      <w:r w:rsidRPr="00A80AD0">
        <w:rPr>
          <w:b/>
          <w:i/>
          <w:sz w:val="28"/>
          <w:szCs w:val="28"/>
        </w:rPr>
        <w:t xml:space="preserve">ORCID, </w:t>
      </w:r>
      <w:r w:rsidRPr="009D04BB">
        <w:rPr>
          <w:b/>
          <w:i/>
          <w:sz w:val="28"/>
          <w:szCs w:val="28"/>
          <w:u w:val="single"/>
        </w:rPr>
        <w:t>адрес электронной почты автора, ответственного за переписку</w:t>
      </w:r>
      <w:r w:rsidR="009D04BB">
        <w:rPr>
          <w:b/>
          <w:i/>
          <w:sz w:val="28"/>
          <w:szCs w:val="28"/>
          <w:u w:val="single"/>
        </w:rPr>
        <w:t>.</w:t>
      </w:r>
    </w:p>
    <w:p w14:paraId="0FB93058" w14:textId="4E804F66" w:rsidR="00FE5501" w:rsidRDefault="00FE5501">
      <w:pPr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br w:type="page"/>
      </w:r>
    </w:p>
    <w:p w14:paraId="0FE7E1BC" w14:textId="77777777" w:rsidR="00FE5501" w:rsidRPr="00FE5501" w:rsidRDefault="00FE5501" w:rsidP="00FE5501">
      <w:pPr>
        <w:spacing w:line="360" w:lineRule="auto"/>
        <w:jc w:val="both"/>
        <w:rPr>
          <w:b/>
          <w:bCs/>
          <w:iCs/>
          <w:sz w:val="28"/>
          <w:szCs w:val="28"/>
        </w:rPr>
      </w:pPr>
      <w:r w:rsidRPr="00FE5501">
        <w:rPr>
          <w:b/>
          <w:bCs/>
          <w:iCs/>
          <w:sz w:val="28"/>
          <w:szCs w:val="28"/>
        </w:rPr>
        <w:lastRenderedPageBreak/>
        <w:t>Требования к стендовым докладам</w:t>
      </w:r>
    </w:p>
    <w:p w14:paraId="4DCBB31A" w14:textId="77777777" w:rsidR="00FE5501" w:rsidRPr="00FE5501" w:rsidRDefault="00FE5501" w:rsidP="00FE5501">
      <w:pPr>
        <w:numPr>
          <w:ilvl w:val="0"/>
          <w:numId w:val="2"/>
        </w:numPr>
        <w:spacing w:line="360" w:lineRule="auto"/>
        <w:jc w:val="both"/>
        <w:rPr>
          <w:bCs/>
          <w:iCs/>
          <w:sz w:val="28"/>
          <w:szCs w:val="28"/>
        </w:rPr>
      </w:pPr>
      <w:r w:rsidRPr="00FE5501">
        <w:rPr>
          <w:bCs/>
          <w:iCs/>
          <w:sz w:val="28"/>
          <w:szCs w:val="28"/>
        </w:rPr>
        <w:t>Постер принимается на бумажном листе формата A1 (размер 594х841 мм), ориентация листа вертикальная.</w:t>
      </w:r>
    </w:p>
    <w:p w14:paraId="1AA2C311" w14:textId="77777777" w:rsidR="00FE5501" w:rsidRPr="00FE5501" w:rsidRDefault="00FE5501" w:rsidP="00FE5501">
      <w:pPr>
        <w:numPr>
          <w:ilvl w:val="0"/>
          <w:numId w:val="2"/>
        </w:numPr>
        <w:spacing w:line="360" w:lineRule="auto"/>
        <w:jc w:val="both"/>
        <w:rPr>
          <w:bCs/>
          <w:iCs/>
          <w:sz w:val="28"/>
          <w:szCs w:val="28"/>
        </w:rPr>
      </w:pPr>
      <w:proofErr w:type="spellStart"/>
      <w:r w:rsidRPr="00FE5501">
        <w:rPr>
          <w:bCs/>
          <w:iCs/>
          <w:sz w:val="28"/>
          <w:szCs w:val="28"/>
        </w:rPr>
        <w:t>Постерный</w:t>
      </w:r>
      <w:proofErr w:type="spellEnd"/>
      <w:r w:rsidRPr="00FE5501">
        <w:rPr>
          <w:bCs/>
          <w:iCs/>
          <w:sz w:val="28"/>
          <w:szCs w:val="28"/>
        </w:rPr>
        <w:t xml:space="preserve"> доклад может быть представлен на русском или английском языках.</w:t>
      </w:r>
    </w:p>
    <w:p w14:paraId="712215C0" w14:textId="77777777" w:rsidR="00FE5501" w:rsidRPr="00FE5501" w:rsidRDefault="00FE5501" w:rsidP="00FE5501">
      <w:pPr>
        <w:spacing w:line="360" w:lineRule="auto"/>
        <w:jc w:val="both"/>
        <w:rPr>
          <w:bCs/>
          <w:iCs/>
          <w:sz w:val="28"/>
          <w:szCs w:val="28"/>
        </w:rPr>
      </w:pPr>
      <w:r w:rsidRPr="00FE5501">
        <w:rPr>
          <w:bCs/>
          <w:iCs/>
          <w:sz w:val="28"/>
          <w:szCs w:val="28"/>
        </w:rPr>
        <w:t>Текст постерного доклада должен содержать разделы:</w:t>
      </w:r>
    </w:p>
    <w:p w14:paraId="43A957E4" w14:textId="77777777" w:rsidR="00FE5501" w:rsidRPr="00FE5501" w:rsidRDefault="00FE5501" w:rsidP="00FE5501">
      <w:pPr>
        <w:numPr>
          <w:ilvl w:val="0"/>
          <w:numId w:val="3"/>
        </w:numPr>
        <w:spacing w:line="360" w:lineRule="auto"/>
        <w:jc w:val="both"/>
        <w:rPr>
          <w:bCs/>
          <w:iCs/>
          <w:sz w:val="28"/>
          <w:szCs w:val="28"/>
        </w:rPr>
      </w:pPr>
      <w:r w:rsidRPr="00FE5501">
        <w:rPr>
          <w:bCs/>
          <w:iCs/>
          <w:sz w:val="28"/>
          <w:szCs w:val="28"/>
        </w:rPr>
        <w:t>название работы,</w:t>
      </w:r>
    </w:p>
    <w:p w14:paraId="529DAA75" w14:textId="77777777" w:rsidR="00FE5501" w:rsidRPr="00FE5501" w:rsidRDefault="00FE5501" w:rsidP="00FE5501">
      <w:pPr>
        <w:numPr>
          <w:ilvl w:val="0"/>
          <w:numId w:val="3"/>
        </w:numPr>
        <w:spacing w:line="360" w:lineRule="auto"/>
        <w:jc w:val="both"/>
        <w:rPr>
          <w:bCs/>
          <w:iCs/>
          <w:sz w:val="28"/>
          <w:szCs w:val="28"/>
        </w:rPr>
      </w:pPr>
      <w:r w:rsidRPr="00FE5501">
        <w:rPr>
          <w:bCs/>
          <w:iCs/>
          <w:sz w:val="28"/>
          <w:szCs w:val="28"/>
        </w:rPr>
        <w:t>фамилии и инициалы авторов,</w:t>
      </w:r>
    </w:p>
    <w:p w14:paraId="05A1222D" w14:textId="77777777" w:rsidR="00FE5501" w:rsidRPr="00FE5501" w:rsidRDefault="00FE5501" w:rsidP="00FE5501">
      <w:pPr>
        <w:numPr>
          <w:ilvl w:val="0"/>
          <w:numId w:val="3"/>
        </w:numPr>
        <w:spacing w:line="360" w:lineRule="auto"/>
        <w:jc w:val="both"/>
        <w:rPr>
          <w:bCs/>
          <w:iCs/>
          <w:sz w:val="28"/>
          <w:szCs w:val="28"/>
        </w:rPr>
      </w:pPr>
      <w:r w:rsidRPr="00FE5501">
        <w:rPr>
          <w:bCs/>
          <w:iCs/>
          <w:sz w:val="28"/>
          <w:szCs w:val="28"/>
        </w:rPr>
        <w:t>названия учреждений,</w:t>
      </w:r>
    </w:p>
    <w:p w14:paraId="11A8B965" w14:textId="77777777" w:rsidR="00FE5501" w:rsidRPr="00FE5501" w:rsidRDefault="00FE5501" w:rsidP="00FE5501">
      <w:pPr>
        <w:numPr>
          <w:ilvl w:val="0"/>
          <w:numId w:val="3"/>
        </w:numPr>
        <w:spacing w:line="360" w:lineRule="auto"/>
        <w:jc w:val="both"/>
        <w:rPr>
          <w:bCs/>
          <w:iCs/>
          <w:sz w:val="28"/>
          <w:szCs w:val="28"/>
        </w:rPr>
      </w:pPr>
      <w:r w:rsidRPr="00FE5501">
        <w:rPr>
          <w:bCs/>
          <w:iCs/>
          <w:sz w:val="28"/>
          <w:szCs w:val="28"/>
        </w:rPr>
        <w:t>телефон и электронный адрес авторов для связи,</w:t>
      </w:r>
    </w:p>
    <w:p w14:paraId="10DD0F24" w14:textId="77777777" w:rsidR="00FE5501" w:rsidRPr="00FE5501" w:rsidRDefault="00FE5501" w:rsidP="00FE5501">
      <w:pPr>
        <w:numPr>
          <w:ilvl w:val="0"/>
          <w:numId w:val="3"/>
        </w:numPr>
        <w:spacing w:line="360" w:lineRule="auto"/>
        <w:jc w:val="both"/>
        <w:rPr>
          <w:bCs/>
          <w:iCs/>
          <w:sz w:val="28"/>
          <w:szCs w:val="28"/>
        </w:rPr>
      </w:pPr>
      <w:r w:rsidRPr="00FE5501">
        <w:rPr>
          <w:bCs/>
          <w:iCs/>
          <w:sz w:val="28"/>
          <w:szCs w:val="28"/>
        </w:rPr>
        <w:t>допускается эмблема учреждения.</w:t>
      </w:r>
    </w:p>
    <w:p w14:paraId="0B9A9B71" w14:textId="77777777" w:rsidR="00FE5501" w:rsidRPr="00FE5501" w:rsidRDefault="00FE5501" w:rsidP="00FE5501">
      <w:pPr>
        <w:spacing w:line="360" w:lineRule="auto"/>
        <w:jc w:val="both"/>
        <w:rPr>
          <w:bCs/>
          <w:iCs/>
          <w:sz w:val="28"/>
          <w:szCs w:val="28"/>
        </w:rPr>
      </w:pPr>
      <w:r w:rsidRPr="00FE5501">
        <w:rPr>
          <w:bCs/>
          <w:iCs/>
          <w:sz w:val="28"/>
          <w:szCs w:val="28"/>
        </w:rPr>
        <w:t xml:space="preserve">Структура постера (обязательные разделы): </w:t>
      </w:r>
    </w:p>
    <w:p w14:paraId="4549FCD7" w14:textId="77777777" w:rsidR="00FE5501" w:rsidRPr="00FE5501" w:rsidRDefault="00FE5501" w:rsidP="00FE5501">
      <w:pPr>
        <w:numPr>
          <w:ilvl w:val="0"/>
          <w:numId w:val="4"/>
        </w:numPr>
        <w:spacing w:line="360" w:lineRule="auto"/>
        <w:jc w:val="both"/>
        <w:rPr>
          <w:bCs/>
          <w:iCs/>
          <w:sz w:val="28"/>
          <w:szCs w:val="28"/>
        </w:rPr>
      </w:pPr>
      <w:r w:rsidRPr="00FE5501">
        <w:rPr>
          <w:bCs/>
          <w:iCs/>
          <w:sz w:val="28"/>
          <w:szCs w:val="28"/>
        </w:rPr>
        <w:t>Цель и задачи исследования,</w:t>
      </w:r>
    </w:p>
    <w:p w14:paraId="4275A630" w14:textId="77777777" w:rsidR="00FE5501" w:rsidRPr="00FE5501" w:rsidRDefault="00FE5501" w:rsidP="00FE5501">
      <w:pPr>
        <w:numPr>
          <w:ilvl w:val="0"/>
          <w:numId w:val="4"/>
        </w:numPr>
        <w:spacing w:line="360" w:lineRule="auto"/>
        <w:jc w:val="both"/>
        <w:rPr>
          <w:bCs/>
          <w:iCs/>
          <w:sz w:val="28"/>
          <w:szCs w:val="28"/>
        </w:rPr>
      </w:pPr>
      <w:r w:rsidRPr="00FE5501">
        <w:rPr>
          <w:bCs/>
          <w:iCs/>
          <w:sz w:val="28"/>
          <w:szCs w:val="28"/>
        </w:rPr>
        <w:t>Материалы и методы исследования,</w:t>
      </w:r>
    </w:p>
    <w:p w14:paraId="3675505C" w14:textId="77777777" w:rsidR="00FE5501" w:rsidRPr="00FE5501" w:rsidRDefault="00FE5501" w:rsidP="00FE5501">
      <w:pPr>
        <w:numPr>
          <w:ilvl w:val="0"/>
          <w:numId w:val="4"/>
        </w:numPr>
        <w:spacing w:line="360" w:lineRule="auto"/>
        <w:jc w:val="both"/>
        <w:rPr>
          <w:bCs/>
          <w:iCs/>
          <w:sz w:val="28"/>
          <w:szCs w:val="28"/>
        </w:rPr>
      </w:pPr>
      <w:r w:rsidRPr="00FE5501">
        <w:rPr>
          <w:bCs/>
          <w:iCs/>
          <w:sz w:val="28"/>
          <w:szCs w:val="28"/>
        </w:rPr>
        <w:t>Основные результаты</w:t>
      </w:r>
    </w:p>
    <w:p w14:paraId="4D98B9DB" w14:textId="77777777" w:rsidR="00FE5501" w:rsidRPr="00FE5501" w:rsidRDefault="00FE5501" w:rsidP="00FE5501">
      <w:pPr>
        <w:numPr>
          <w:ilvl w:val="0"/>
          <w:numId w:val="4"/>
        </w:numPr>
        <w:spacing w:line="360" w:lineRule="auto"/>
        <w:jc w:val="both"/>
        <w:rPr>
          <w:bCs/>
          <w:iCs/>
          <w:sz w:val="28"/>
          <w:szCs w:val="28"/>
        </w:rPr>
      </w:pPr>
      <w:r w:rsidRPr="00FE5501">
        <w:rPr>
          <w:bCs/>
          <w:iCs/>
          <w:sz w:val="28"/>
          <w:szCs w:val="28"/>
        </w:rPr>
        <w:t>Выводы</w:t>
      </w:r>
    </w:p>
    <w:p w14:paraId="771ED7A1" w14:textId="77777777" w:rsidR="00FE5501" w:rsidRPr="00FE5501" w:rsidRDefault="00FE5501" w:rsidP="00FE5501">
      <w:pPr>
        <w:spacing w:line="360" w:lineRule="auto"/>
        <w:jc w:val="both"/>
        <w:rPr>
          <w:bCs/>
          <w:iCs/>
          <w:sz w:val="28"/>
          <w:szCs w:val="28"/>
        </w:rPr>
      </w:pPr>
      <w:r w:rsidRPr="00FE5501">
        <w:rPr>
          <w:bCs/>
          <w:iCs/>
          <w:sz w:val="28"/>
          <w:szCs w:val="28"/>
        </w:rPr>
        <w:t>Рисунки и таблицы должны сопровождаться подробными подписями.</w:t>
      </w:r>
    </w:p>
    <w:p w14:paraId="754329DB" w14:textId="77777777" w:rsidR="00FE5501" w:rsidRPr="00FE5501" w:rsidRDefault="00FE5501" w:rsidP="00FE5501">
      <w:pPr>
        <w:spacing w:line="360" w:lineRule="auto"/>
        <w:jc w:val="both"/>
        <w:rPr>
          <w:bCs/>
          <w:iCs/>
          <w:sz w:val="28"/>
          <w:szCs w:val="28"/>
        </w:rPr>
      </w:pPr>
      <w:r w:rsidRPr="00FE5501">
        <w:rPr>
          <w:bCs/>
          <w:iCs/>
          <w:sz w:val="28"/>
          <w:szCs w:val="28"/>
        </w:rPr>
        <w:t>Возможны ссылки на использованную литературу и благодарности организациям и специалистам, оказавшим помощь в работе.</w:t>
      </w:r>
    </w:p>
    <w:p w14:paraId="2CA9A5D4" w14:textId="77777777" w:rsidR="00FE5501" w:rsidRPr="00FE5501" w:rsidRDefault="00FE5501" w:rsidP="00FE5501">
      <w:pPr>
        <w:spacing w:line="360" w:lineRule="auto"/>
        <w:jc w:val="both"/>
        <w:rPr>
          <w:bCs/>
          <w:iCs/>
          <w:sz w:val="28"/>
          <w:szCs w:val="28"/>
        </w:rPr>
      </w:pPr>
      <w:r w:rsidRPr="00FE5501">
        <w:rPr>
          <w:bCs/>
          <w:iCs/>
          <w:sz w:val="28"/>
          <w:szCs w:val="28"/>
        </w:rPr>
        <w:t>Некоторые рекомендации: шрифт следует выбирать крупный и разборчивый, чтобы его можно было хорошо воспринимать с расстояния 1-2 метра.</w:t>
      </w:r>
    </w:p>
    <w:p w14:paraId="034B85D1" w14:textId="77777777" w:rsidR="00FE5501" w:rsidRPr="00FE5501" w:rsidRDefault="00FE5501" w:rsidP="00FE5501">
      <w:pPr>
        <w:numPr>
          <w:ilvl w:val="0"/>
          <w:numId w:val="5"/>
        </w:numPr>
        <w:spacing w:line="360" w:lineRule="auto"/>
        <w:jc w:val="both"/>
        <w:rPr>
          <w:bCs/>
          <w:iCs/>
          <w:sz w:val="28"/>
          <w:szCs w:val="28"/>
        </w:rPr>
      </w:pPr>
      <w:r w:rsidRPr="00FE5501">
        <w:rPr>
          <w:bCs/>
          <w:iCs/>
          <w:sz w:val="28"/>
          <w:szCs w:val="28"/>
        </w:rPr>
        <w:t xml:space="preserve">Для заголовка — шрифт размером не ниже 72 </w:t>
      </w:r>
      <w:proofErr w:type="spellStart"/>
      <w:r w:rsidRPr="00FE5501">
        <w:rPr>
          <w:bCs/>
          <w:iCs/>
          <w:sz w:val="28"/>
          <w:szCs w:val="28"/>
        </w:rPr>
        <w:t>пт</w:t>
      </w:r>
      <w:proofErr w:type="spellEnd"/>
    </w:p>
    <w:p w14:paraId="03596790" w14:textId="77777777" w:rsidR="00FE5501" w:rsidRPr="00FE5501" w:rsidRDefault="00FE5501" w:rsidP="00FE5501">
      <w:pPr>
        <w:numPr>
          <w:ilvl w:val="0"/>
          <w:numId w:val="5"/>
        </w:numPr>
        <w:spacing w:line="360" w:lineRule="auto"/>
        <w:jc w:val="both"/>
        <w:rPr>
          <w:bCs/>
          <w:iCs/>
          <w:sz w:val="28"/>
          <w:szCs w:val="28"/>
        </w:rPr>
      </w:pPr>
      <w:r w:rsidRPr="00FE5501">
        <w:rPr>
          <w:bCs/>
          <w:iCs/>
          <w:sz w:val="28"/>
          <w:szCs w:val="28"/>
        </w:rPr>
        <w:t xml:space="preserve">Для основного текста – шрифт размером не ниже 24 </w:t>
      </w:r>
      <w:proofErr w:type="spellStart"/>
      <w:r w:rsidRPr="00FE5501">
        <w:rPr>
          <w:bCs/>
          <w:iCs/>
          <w:sz w:val="28"/>
          <w:szCs w:val="28"/>
        </w:rPr>
        <w:t>пт</w:t>
      </w:r>
      <w:proofErr w:type="spellEnd"/>
    </w:p>
    <w:p w14:paraId="17E6C17B" w14:textId="77777777" w:rsidR="00FE5501" w:rsidRPr="00FE5501" w:rsidRDefault="00FE5501" w:rsidP="00FE5501">
      <w:pPr>
        <w:spacing w:line="360" w:lineRule="auto"/>
        <w:jc w:val="both"/>
        <w:rPr>
          <w:bCs/>
          <w:iCs/>
          <w:sz w:val="28"/>
          <w:szCs w:val="28"/>
        </w:rPr>
      </w:pPr>
    </w:p>
    <w:p w14:paraId="5565D65A" w14:textId="1793AC67" w:rsidR="00FE5501" w:rsidRDefault="00FE5501" w:rsidP="00FE5501">
      <w:pPr>
        <w:pStyle w:val="1"/>
        <w:spacing w:before="120" w:after="120" w:line="240" w:lineRule="auto"/>
        <w:ind w:left="0"/>
        <w:rPr>
          <w:u w:val="single"/>
        </w:rPr>
      </w:pPr>
      <w:r>
        <w:rPr>
          <w:bCs w:val="0"/>
          <w:iCs/>
        </w:rPr>
        <w:br w:type="page"/>
      </w:r>
      <w:r w:rsidRPr="00824695">
        <w:rPr>
          <w:u w:val="single"/>
        </w:rPr>
        <w:lastRenderedPageBreak/>
        <w:t xml:space="preserve">Пример оформления </w:t>
      </w:r>
      <w:r>
        <w:rPr>
          <w:u w:val="single"/>
        </w:rPr>
        <w:t>постера</w:t>
      </w:r>
    </w:p>
    <w:p w14:paraId="2B72D512" w14:textId="3EDD294A" w:rsidR="00FE5501" w:rsidRDefault="00FE5501">
      <w:pPr>
        <w:rPr>
          <w:bCs/>
          <w:iCs/>
          <w:sz w:val="28"/>
          <w:szCs w:val="28"/>
        </w:rPr>
      </w:pPr>
    </w:p>
    <w:p w14:paraId="6A527A94" w14:textId="1AE57440" w:rsidR="00FE5501" w:rsidRPr="00FE5501" w:rsidRDefault="00FE5501" w:rsidP="00B90284">
      <w:pPr>
        <w:spacing w:line="360" w:lineRule="auto"/>
        <w:jc w:val="both"/>
        <w:rPr>
          <w:bCs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A975C4" wp14:editId="6180B401">
            <wp:extent cx="6238875" cy="7867015"/>
            <wp:effectExtent l="0" t="0" r="952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786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5501" w:rsidRPr="00FE5501" w:rsidSect="002623FD">
      <w:headerReference w:type="default" r:id="rId14"/>
      <w:pgSz w:w="11910" w:h="16850"/>
      <w:pgMar w:top="1135" w:right="1137" w:bottom="1135" w:left="1701" w:header="702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55323FA" w14:textId="77777777" w:rsidR="00C6601C" w:rsidRDefault="00C6601C">
      <w:r>
        <w:separator/>
      </w:r>
    </w:p>
  </w:endnote>
  <w:endnote w:type="continuationSeparator" w:id="0">
    <w:p w14:paraId="2C2C20F4" w14:textId="77777777" w:rsidR="00C6601C" w:rsidRDefault="00C660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Segoe UI Emoji">
    <w:altName w:val="Segoe UI Symbol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D1FC05" w14:textId="77777777" w:rsidR="00C6601C" w:rsidRDefault="00C6601C">
      <w:r>
        <w:separator/>
      </w:r>
    </w:p>
  </w:footnote>
  <w:footnote w:type="continuationSeparator" w:id="0">
    <w:p w14:paraId="060D294C" w14:textId="77777777" w:rsidR="00C6601C" w:rsidRDefault="00C660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FBCC6C" w14:textId="77777777" w:rsidR="008B1ACF" w:rsidRDefault="008B1ACF">
    <w:pPr>
      <w:pStyle w:val="a3"/>
      <w:spacing w:line="14" w:lineRule="auto"/>
      <w:ind w:left="0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E405C"/>
    <w:multiLevelType w:val="multilevel"/>
    <w:tmpl w:val="AA787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C75D2A"/>
    <w:multiLevelType w:val="multilevel"/>
    <w:tmpl w:val="DE585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F67574"/>
    <w:multiLevelType w:val="multilevel"/>
    <w:tmpl w:val="3FEA77CA"/>
    <w:lvl w:ilvl="0">
      <w:start w:val="1"/>
      <w:numFmt w:val="decimal"/>
      <w:lvlText w:val="%1."/>
      <w:lvlJc w:val="left"/>
      <w:pPr>
        <w:ind w:left="101" w:hanging="285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1" w:hanging="496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1" w:hanging="706"/>
      </w:pPr>
      <w:rPr>
        <w:rFonts w:ascii="Times New Roman" w:eastAsia="Times New Roman" w:hAnsi="Times New Roman" w:cs="Times New Roman" w:hint="default"/>
        <w:spacing w:val="-8"/>
        <w:w w:val="101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157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76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95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14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33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52" w:hanging="706"/>
      </w:pPr>
      <w:rPr>
        <w:rFonts w:hint="default"/>
        <w:lang w:val="ru-RU" w:eastAsia="en-US" w:bidi="ar-SA"/>
      </w:rPr>
    </w:lvl>
  </w:abstractNum>
  <w:abstractNum w:abstractNumId="3" w15:restartNumberingAfterBreak="0">
    <w:nsid w:val="20ED538D"/>
    <w:multiLevelType w:val="multilevel"/>
    <w:tmpl w:val="3222B7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C05411A"/>
    <w:multiLevelType w:val="multilevel"/>
    <w:tmpl w:val="9170F9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ACF"/>
    <w:rsid w:val="00027823"/>
    <w:rsid w:val="000A61DD"/>
    <w:rsid w:val="000F6401"/>
    <w:rsid w:val="00136209"/>
    <w:rsid w:val="00186D06"/>
    <w:rsid w:val="00187C2F"/>
    <w:rsid w:val="001C7032"/>
    <w:rsid w:val="001E2524"/>
    <w:rsid w:val="001E6E4C"/>
    <w:rsid w:val="002623FD"/>
    <w:rsid w:val="002819D3"/>
    <w:rsid w:val="00291E31"/>
    <w:rsid w:val="002C7BA5"/>
    <w:rsid w:val="00332D41"/>
    <w:rsid w:val="003870B5"/>
    <w:rsid w:val="003906DE"/>
    <w:rsid w:val="004243C2"/>
    <w:rsid w:val="0044750F"/>
    <w:rsid w:val="004706B9"/>
    <w:rsid w:val="00482046"/>
    <w:rsid w:val="004B41C8"/>
    <w:rsid w:val="004E5AF1"/>
    <w:rsid w:val="00523A4A"/>
    <w:rsid w:val="0055156F"/>
    <w:rsid w:val="00561CC1"/>
    <w:rsid w:val="005B598F"/>
    <w:rsid w:val="005F4DE4"/>
    <w:rsid w:val="006437C2"/>
    <w:rsid w:val="00645DD9"/>
    <w:rsid w:val="00681A4F"/>
    <w:rsid w:val="00687E0E"/>
    <w:rsid w:val="007855BA"/>
    <w:rsid w:val="00791D4E"/>
    <w:rsid w:val="0081759A"/>
    <w:rsid w:val="00824695"/>
    <w:rsid w:val="008374E1"/>
    <w:rsid w:val="00853A1E"/>
    <w:rsid w:val="00857E84"/>
    <w:rsid w:val="00864404"/>
    <w:rsid w:val="008B1ACF"/>
    <w:rsid w:val="008C4D22"/>
    <w:rsid w:val="008C6FB8"/>
    <w:rsid w:val="00903FAE"/>
    <w:rsid w:val="00962184"/>
    <w:rsid w:val="009B3264"/>
    <w:rsid w:val="009D04BB"/>
    <w:rsid w:val="009D646C"/>
    <w:rsid w:val="00A35D60"/>
    <w:rsid w:val="00A80AD0"/>
    <w:rsid w:val="00AD621F"/>
    <w:rsid w:val="00AF6856"/>
    <w:rsid w:val="00B80A33"/>
    <w:rsid w:val="00B90284"/>
    <w:rsid w:val="00B9175E"/>
    <w:rsid w:val="00C6601C"/>
    <w:rsid w:val="00C84C6A"/>
    <w:rsid w:val="00D73209"/>
    <w:rsid w:val="00D96BC7"/>
    <w:rsid w:val="00E00A00"/>
    <w:rsid w:val="00E5788B"/>
    <w:rsid w:val="00EC4F52"/>
    <w:rsid w:val="00EF71F5"/>
    <w:rsid w:val="00FE5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91020"/>
  <w15:docId w15:val="{8C206D43-369A-4A26-9220-8163FD4D0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8" w:lineRule="exact"/>
      <w:ind w:left="126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243C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80A3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1"/>
    </w:pPr>
    <w:rPr>
      <w:sz w:val="28"/>
      <w:szCs w:val="28"/>
    </w:rPr>
  </w:style>
  <w:style w:type="paragraph" w:styleId="a4">
    <w:name w:val="List Paragraph"/>
    <w:basedOn w:val="a"/>
    <w:uiPriority w:val="34"/>
    <w:qFormat/>
    <w:pPr>
      <w:ind w:left="101" w:firstLine="706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unhideWhenUsed/>
    <w:rsid w:val="00687E0E"/>
    <w:pPr>
      <w:widowControl/>
      <w:autoSpaceDE/>
      <w:autoSpaceDN/>
      <w:spacing w:before="100" w:beforeAutospacing="1" w:after="100" w:afterAutospacing="1"/>
    </w:pPr>
    <w:rPr>
      <w:rFonts w:eastAsiaTheme="minorHAnsi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87E0E"/>
    <w:rPr>
      <w:b/>
      <w:bCs/>
    </w:rPr>
  </w:style>
  <w:style w:type="character" w:styleId="a7">
    <w:name w:val="Emphasis"/>
    <w:basedOn w:val="a0"/>
    <w:uiPriority w:val="20"/>
    <w:qFormat/>
    <w:rsid w:val="00687E0E"/>
    <w:rPr>
      <w:i/>
      <w:iCs/>
    </w:rPr>
  </w:style>
  <w:style w:type="paragraph" w:styleId="a8">
    <w:name w:val="header"/>
    <w:basedOn w:val="a"/>
    <w:link w:val="a9"/>
    <w:uiPriority w:val="99"/>
    <w:unhideWhenUsed/>
    <w:rsid w:val="003906D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3906DE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3906D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3906DE"/>
    <w:rPr>
      <w:rFonts w:ascii="Times New Roman" w:eastAsia="Times New Roman" w:hAnsi="Times New Roman" w:cs="Times New Roman"/>
      <w:lang w:val="ru-RU"/>
    </w:rPr>
  </w:style>
  <w:style w:type="character" w:styleId="ac">
    <w:name w:val="Hyperlink"/>
    <w:uiPriority w:val="99"/>
    <w:unhideWhenUsed/>
    <w:rsid w:val="00187C2F"/>
    <w:rPr>
      <w:color w:val="0000FF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1E2524"/>
    <w:rPr>
      <w:color w:val="605E5C"/>
      <w:shd w:val="clear" w:color="auto" w:fill="E1DFDD"/>
    </w:rPr>
  </w:style>
  <w:style w:type="character" w:customStyle="1" w:styleId="20">
    <w:name w:val="Заголовок 2 Знак"/>
    <w:basedOn w:val="a0"/>
    <w:link w:val="2"/>
    <w:uiPriority w:val="9"/>
    <w:semiHidden/>
    <w:rsid w:val="004243C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character" w:customStyle="1" w:styleId="40">
    <w:name w:val="Заголовок 4 Знак"/>
    <w:basedOn w:val="a0"/>
    <w:link w:val="4"/>
    <w:uiPriority w:val="9"/>
    <w:semiHidden/>
    <w:rsid w:val="00B80A33"/>
    <w:rPr>
      <w:rFonts w:asciiTheme="majorHAnsi" w:eastAsiaTheme="majorEastAsia" w:hAnsiTheme="majorHAnsi" w:cstheme="majorBidi"/>
      <w:i/>
      <w:iCs/>
      <w:color w:val="365F91" w:themeColor="accent1" w:themeShade="BF"/>
      <w:lang w:val="ru-RU"/>
    </w:rPr>
  </w:style>
  <w:style w:type="paragraph" w:styleId="ad">
    <w:name w:val="footnote text"/>
    <w:basedOn w:val="a"/>
    <w:link w:val="ae"/>
    <w:uiPriority w:val="99"/>
    <w:semiHidden/>
    <w:unhideWhenUsed/>
    <w:rsid w:val="00B9175E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B9175E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f">
    <w:name w:val="footnote reference"/>
    <w:basedOn w:val="a0"/>
    <w:uiPriority w:val="99"/>
    <w:semiHidden/>
    <w:unhideWhenUsed/>
    <w:rsid w:val="00B9175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56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9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10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elp@for-medex.ru" TargetMode="External"/><Relationship Id="rId13" Type="http://schemas.openxmlformats.org/officeDocument/2006/relationships/image" Target="media/image2.sv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az532@yandex.ru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help@for-medex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nnn@yandex.ru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86B7FE-C52D-4082-83D5-57CB221B9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1427</Words>
  <Characters>8137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polly</dc:creator>
  <cp:lastModifiedBy>User</cp:lastModifiedBy>
  <cp:revision>2</cp:revision>
  <dcterms:created xsi:type="dcterms:W3CDTF">2023-01-20T05:50:00Z</dcterms:created>
  <dcterms:modified xsi:type="dcterms:W3CDTF">2023-01-20T05:50:00Z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2022-02-04T00:00:00Z</vt:filetime>
  </property>
</Properties>
</file>