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AE07" w14:textId="77777777" w:rsidR="00290234" w:rsidRPr="00DF6EBA" w:rsidRDefault="00314C99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Научно-практическая к</w:t>
      </w:r>
      <w:r w:rsidR="007D4327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онференция </w:t>
      </w:r>
    </w:p>
    <w:p w14:paraId="555ABAD3" w14:textId="37DD2F8A" w:rsidR="00314C99" w:rsidRPr="00DF6EBA" w:rsidRDefault="00314C99" w:rsidP="001C7FC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D047B">
        <w:rPr>
          <w:rFonts w:ascii="Times New Roman" w:hAnsi="Times New Roman" w:cs="Times New Roman"/>
          <w:b/>
          <w:bCs/>
          <w:sz w:val="28"/>
          <w:szCs w:val="28"/>
        </w:rPr>
        <w:t>Инновации в дерматовенерологии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E1AE4D" w14:textId="7ED848DC" w:rsidR="003518CE" w:rsidRPr="00DF6EBA" w:rsidRDefault="00925496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14E5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E50">
        <w:rPr>
          <w:rFonts w:ascii="Times New Roman" w:hAnsi="Times New Roman" w:cs="Times New Roman"/>
          <w:b/>
          <w:bCs/>
          <w:sz w:val="28"/>
          <w:szCs w:val="28"/>
        </w:rPr>
        <w:t>ноя</w:t>
      </w:r>
      <w:r w:rsidR="002D047B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7D4327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C7FC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8C549DF" w14:textId="6F5B7563" w:rsidR="00925496" w:rsidRPr="00DF6EBA" w:rsidRDefault="00925496" w:rsidP="00E40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271FF7" w:rsidRPr="00DF6EB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D120CCB" w14:textId="77777777" w:rsidR="00290234" w:rsidRPr="00DF6EBA" w:rsidRDefault="00290234" w:rsidP="00E40A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DC6C08" w14:textId="519C1206" w:rsidR="00290234" w:rsidRPr="00DF6EBA" w:rsidRDefault="00290234" w:rsidP="00DF6E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DF6EBA">
        <w:rPr>
          <w:rFonts w:ascii="Times New Roman" w:hAnsi="Times New Roman" w:cs="Times New Roman"/>
          <w:sz w:val="28"/>
          <w:szCs w:val="28"/>
        </w:rPr>
        <w:t xml:space="preserve"> 2</w:t>
      </w:r>
      <w:r w:rsidR="00214E50">
        <w:rPr>
          <w:rFonts w:ascii="Times New Roman" w:hAnsi="Times New Roman" w:cs="Times New Roman"/>
          <w:sz w:val="28"/>
          <w:szCs w:val="28"/>
        </w:rPr>
        <w:t>7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214E50">
        <w:rPr>
          <w:rFonts w:ascii="Times New Roman" w:hAnsi="Times New Roman" w:cs="Times New Roman"/>
          <w:sz w:val="28"/>
          <w:szCs w:val="28"/>
        </w:rPr>
        <w:t>ноя</w:t>
      </w:r>
      <w:r w:rsidR="002D047B">
        <w:rPr>
          <w:rFonts w:ascii="Times New Roman" w:hAnsi="Times New Roman" w:cs="Times New Roman"/>
          <w:sz w:val="28"/>
          <w:szCs w:val="28"/>
        </w:rPr>
        <w:t>бря</w:t>
      </w:r>
      <w:r w:rsidRPr="00DF6EBA">
        <w:rPr>
          <w:rFonts w:ascii="Times New Roman" w:hAnsi="Times New Roman" w:cs="Times New Roman"/>
          <w:sz w:val="28"/>
          <w:szCs w:val="28"/>
        </w:rPr>
        <w:t xml:space="preserve"> 202</w:t>
      </w:r>
      <w:r w:rsidR="001C7FCF">
        <w:rPr>
          <w:rFonts w:ascii="Times New Roman" w:hAnsi="Times New Roman" w:cs="Times New Roman"/>
          <w:sz w:val="28"/>
          <w:szCs w:val="28"/>
        </w:rPr>
        <w:t>5</w:t>
      </w:r>
      <w:r w:rsidRPr="00DF6EB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D296A04" w14:textId="0BB477B7" w:rsidR="00290234" w:rsidRDefault="001A4942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Он-лайн трансляци</w:t>
      </w:r>
      <w:r w:rsidR="00284586" w:rsidRPr="00DF6EBA">
        <w:rPr>
          <w:rFonts w:ascii="Times New Roman" w:hAnsi="Times New Roman" w:cs="Times New Roman"/>
          <w:sz w:val="28"/>
          <w:szCs w:val="28"/>
        </w:rPr>
        <w:t>я</w:t>
      </w:r>
      <w:r w:rsidR="001C7FCF">
        <w:rPr>
          <w:rFonts w:ascii="Times New Roman" w:hAnsi="Times New Roman" w:cs="Times New Roman"/>
          <w:sz w:val="28"/>
          <w:szCs w:val="28"/>
        </w:rPr>
        <w:t>:</w:t>
      </w:r>
      <w:r w:rsidR="0089071C" w:rsidRPr="0089071C">
        <w:t xml:space="preserve"> </w:t>
      </w:r>
      <w:hyperlink r:id="rId7" w:history="1">
        <w:r w:rsidR="0089071C" w:rsidRPr="006F6706">
          <w:rPr>
            <w:rStyle w:val="a4"/>
            <w:rFonts w:ascii="Times New Roman" w:hAnsi="Times New Roman" w:cs="Times New Roman"/>
            <w:sz w:val="28"/>
            <w:szCs w:val="28"/>
          </w:rPr>
          <w:t>https://my.mts-link.ru/j/23192408/2000178911</w:t>
        </w:r>
      </w:hyperlink>
    </w:p>
    <w:p w14:paraId="69973529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 конференции: </w:t>
      </w:r>
    </w:p>
    <w:p w14:paraId="68DF633F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Министерство здравоохранения Московской области;</w:t>
      </w:r>
    </w:p>
    <w:p w14:paraId="5CEF63AB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ГБУЗ МО МОНИКИ им. М.Ф. Владимирского (МОНИКИ);</w:t>
      </w:r>
    </w:p>
    <w:p w14:paraId="66CF73A8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Московское областное общество дерматовенерологов и косметологов (МООДВК) - региональное подразделение Российского общества дерматовенерологов и косметологов;</w:t>
      </w:r>
    </w:p>
    <w:p w14:paraId="3F94DA62" w14:textId="6D8BE0B4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Технический оператор конференции: ООО «Медицинское маркетинговое агентство»</w:t>
      </w:r>
    </w:p>
    <w:p w14:paraId="4C8AC016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80CAD2" w14:textId="46BD8D1B" w:rsidR="00290234" w:rsidRPr="00DF6EBA" w:rsidRDefault="00290234" w:rsidP="008907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Председатель организационного комитета: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1C7FCF">
        <w:rPr>
          <w:rFonts w:ascii="Times New Roman" w:hAnsi="Times New Roman" w:cs="Times New Roman"/>
          <w:sz w:val="28"/>
          <w:szCs w:val="28"/>
        </w:rPr>
        <w:t>д</w:t>
      </w:r>
      <w:r w:rsidRPr="00DF6EBA">
        <w:rPr>
          <w:rFonts w:ascii="Times New Roman" w:hAnsi="Times New Roman" w:cs="Times New Roman"/>
          <w:sz w:val="28"/>
          <w:szCs w:val="28"/>
        </w:rPr>
        <w:t xml:space="preserve">.м.н. Соболев Константин Эдуардович, директор </w:t>
      </w:r>
      <w:r w:rsidR="001C7FCF">
        <w:rPr>
          <w:rFonts w:ascii="Times New Roman" w:hAnsi="Times New Roman" w:cs="Times New Roman"/>
          <w:sz w:val="28"/>
          <w:szCs w:val="28"/>
        </w:rPr>
        <w:t xml:space="preserve">ГБУЗ </w:t>
      </w:r>
      <w:r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1C7FCF">
        <w:rPr>
          <w:rFonts w:ascii="Times New Roman" w:hAnsi="Times New Roman" w:cs="Times New Roman"/>
          <w:sz w:val="28"/>
          <w:szCs w:val="28"/>
        </w:rPr>
        <w:t xml:space="preserve"> им.</w:t>
      </w:r>
      <w:r w:rsidR="00890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FCF">
        <w:rPr>
          <w:rFonts w:ascii="Times New Roman" w:hAnsi="Times New Roman" w:cs="Times New Roman"/>
          <w:sz w:val="28"/>
          <w:szCs w:val="28"/>
        </w:rPr>
        <w:t>М.Ф.Владимирского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>, Заслуженный врач РФ.</w:t>
      </w:r>
    </w:p>
    <w:p w14:paraId="48960CD5" w14:textId="09B75CC0" w:rsidR="00290234" w:rsidRPr="00DF6EBA" w:rsidRDefault="00290234" w:rsidP="008907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Председатель программного комитета: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sz w:val="28"/>
          <w:szCs w:val="28"/>
        </w:rPr>
        <w:t xml:space="preserve">д.м.н., профессор Молочков Владимир Алексеевич, Заслуженный деятель науки РФ, ведущий научный сотрудник отделения дерматовенерологии, профессор кафедры дерматовенерологии и дерматоонкологии ФУВ </w:t>
      </w:r>
      <w:r w:rsidR="001C7FCF">
        <w:rPr>
          <w:rFonts w:ascii="Times New Roman" w:hAnsi="Times New Roman" w:cs="Times New Roman"/>
          <w:sz w:val="28"/>
          <w:szCs w:val="28"/>
        </w:rPr>
        <w:t xml:space="preserve">ГБУЗ МО </w:t>
      </w:r>
      <w:r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1C7FCF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1C7FCF">
        <w:rPr>
          <w:rFonts w:ascii="Times New Roman" w:hAnsi="Times New Roman" w:cs="Times New Roman"/>
          <w:sz w:val="28"/>
          <w:szCs w:val="28"/>
        </w:rPr>
        <w:t>М.Ф.Владимирского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>, председатель МООДВК</w:t>
      </w:r>
    </w:p>
    <w:p w14:paraId="3F77251D" w14:textId="77777777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Члены организационного комитета:</w:t>
      </w:r>
    </w:p>
    <w:p w14:paraId="58D7AC4A" w14:textId="77777777" w:rsidR="00290234" w:rsidRPr="00DF6EBA" w:rsidRDefault="00290234" w:rsidP="008907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 xml:space="preserve">д.м.н., профессор </w:t>
      </w:r>
      <w:proofErr w:type="spellStart"/>
      <w:r w:rsidRPr="00DF6EBA">
        <w:rPr>
          <w:rFonts w:ascii="Times New Roman" w:hAnsi="Times New Roman" w:cs="Times New Roman"/>
          <w:sz w:val="28"/>
          <w:szCs w:val="28"/>
        </w:rPr>
        <w:t>Какорина</w:t>
      </w:r>
      <w:proofErr w:type="spellEnd"/>
      <w:r w:rsidRPr="00DF6EBA">
        <w:rPr>
          <w:rFonts w:ascii="Times New Roman" w:hAnsi="Times New Roman" w:cs="Times New Roman"/>
          <w:sz w:val="28"/>
          <w:szCs w:val="28"/>
        </w:rPr>
        <w:t xml:space="preserve"> Екатерина Петровна, заместитель директора МОНИКИ по науке и международным связям;</w:t>
      </w:r>
    </w:p>
    <w:p w14:paraId="64F97C28" w14:textId="77777777" w:rsidR="00290234" w:rsidRPr="00DF6EBA" w:rsidRDefault="00290234" w:rsidP="008907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к.м.н. Чернявская Татьяна Константиновна, заместитель директора по образовательной деятельности и декан факультета усовершенствования врачей (ФУВ) МОНИКИ;</w:t>
      </w:r>
    </w:p>
    <w:p w14:paraId="521CEC3D" w14:textId="233F7195" w:rsidR="00290234" w:rsidRPr="00DF6EBA" w:rsidRDefault="00290234" w:rsidP="008907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 xml:space="preserve">д.м.н., профессор Молочков Антон Владимирович, заведующий </w:t>
      </w:r>
      <w:r w:rsidR="0089071C" w:rsidRPr="00DF6EBA">
        <w:rPr>
          <w:rFonts w:ascii="Times New Roman" w:hAnsi="Times New Roman" w:cs="Times New Roman"/>
          <w:sz w:val="28"/>
          <w:szCs w:val="28"/>
        </w:rPr>
        <w:t>кафедр</w:t>
      </w:r>
      <w:r w:rsidR="0089071C">
        <w:rPr>
          <w:rFonts w:ascii="Times New Roman" w:hAnsi="Times New Roman" w:cs="Times New Roman"/>
          <w:sz w:val="28"/>
          <w:szCs w:val="28"/>
        </w:rPr>
        <w:t>ой</w:t>
      </w:r>
      <w:r w:rsidR="0089071C" w:rsidRPr="00DF6EBA">
        <w:rPr>
          <w:rFonts w:ascii="Times New Roman" w:hAnsi="Times New Roman" w:cs="Times New Roman"/>
          <w:sz w:val="28"/>
          <w:szCs w:val="28"/>
        </w:rPr>
        <w:t xml:space="preserve"> дерматовенерологии и дерматоонкологии ФУВ МОНИКИ</w:t>
      </w:r>
      <w:r w:rsidR="0089071C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89071C">
        <w:rPr>
          <w:rFonts w:ascii="Times New Roman" w:hAnsi="Times New Roman" w:cs="Times New Roman"/>
          <w:sz w:val="28"/>
          <w:szCs w:val="28"/>
        </w:rPr>
        <w:t>М.Ф.Владимирского</w:t>
      </w:r>
      <w:proofErr w:type="spellEnd"/>
    </w:p>
    <w:p w14:paraId="3A9FB49B" w14:textId="3F6C1DD8" w:rsidR="00290234" w:rsidRDefault="002D047B" w:rsidP="008907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DF6EBA">
        <w:rPr>
          <w:rFonts w:ascii="Times New Roman" w:hAnsi="Times New Roman" w:cs="Times New Roman"/>
          <w:sz w:val="28"/>
          <w:szCs w:val="28"/>
        </w:rPr>
        <w:t>.м.н.</w:t>
      </w:r>
      <w:r>
        <w:rPr>
          <w:rFonts w:ascii="Times New Roman" w:hAnsi="Times New Roman" w:cs="Times New Roman"/>
          <w:sz w:val="28"/>
          <w:szCs w:val="28"/>
        </w:rPr>
        <w:t>, доцент Молочкова Юлия Владимировна</w:t>
      </w:r>
      <w:r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BA007D">
        <w:rPr>
          <w:rFonts w:ascii="Times New Roman" w:hAnsi="Times New Roman" w:cs="Times New Roman"/>
          <w:sz w:val="28"/>
          <w:szCs w:val="28"/>
        </w:rPr>
        <w:t xml:space="preserve">руководитель отделения </w:t>
      </w:r>
      <w:r w:rsidRPr="00DF6EBA">
        <w:rPr>
          <w:rFonts w:ascii="Times New Roman" w:hAnsi="Times New Roman" w:cs="Times New Roman"/>
          <w:sz w:val="28"/>
          <w:szCs w:val="28"/>
        </w:rPr>
        <w:t>дерматовенерологии МОНИКИ</w:t>
      </w:r>
      <w:r w:rsidR="00BA007D">
        <w:rPr>
          <w:rFonts w:ascii="Times New Roman" w:hAnsi="Times New Roman" w:cs="Times New Roman"/>
          <w:sz w:val="28"/>
          <w:szCs w:val="28"/>
        </w:rPr>
        <w:t>;</w:t>
      </w:r>
    </w:p>
    <w:p w14:paraId="31C1C0C9" w14:textId="6660D80D" w:rsidR="00BA007D" w:rsidRPr="002D047B" w:rsidRDefault="00BA007D" w:rsidP="002D04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 xml:space="preserve">д.м.н., профессор Хлебникова Альбина Николаевна, профессор кафедры дерматовенерологии и дерматоонкологии </w:t>
      </w:r>
      <w:r>
        <w:rPr>
          <w:rFonts w:ascii="Times New Roman" w:hAnsi="Times New Roman" w:cs="Times New Roman"/>
          <w:sz w:val="28"/>
          <w:szCs w:val="28"/>
        </w:rPr>
        <w:t xml:space="preserve">ФУВ </w:t>
      </w:r>
      <w:proofErr w:type="gramStart"/>
      <w:r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89071C">
        <w:rPr>
          <w:rFonts w:ascii="Times New Roman" w:hAnsi="Times New Roman" w:cs="Times New Roman"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BC1CEC0" w14:textId="49687C3A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•</w:t>
      </w:r>
      <w:r w:rsidRPr="00DF6EBA">
        <w:rPr>
          <w:rFonts w:ascii="Times New Roman" w:hAnsi="Times New Roman" w:cs="Times New Roman"/>
          <w:sz w:val="28"/>
          <w:szCs w:val="28"/>
        </w:rPr>
        <w:tab/>
        <w:t>к.м.н.</w:t>
      </w:r>
      <w:r w:rsidR="006D6EDA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Pr="00DF6EBA">
        <w:rPr>
          <w:rFonts w:ascii="Times New Roman" w:hAnsi="Times New Roman" w:cs="Times New Roman"/>
          <w:sz w:val="28"/>
          <w:szCs w:val="28"/>
        </w:rPr>
        <w:t>Кунцевич Жанна Сергеевна, заведующая учебной частью кафедры дерматовенерологии и дерматоонкологии ФУВ МОНИКИ.</w:t>
      </w:r>
    </w:p>
    <w:p w14:paraId="25254F01" w14:textId="749F6F35" w:rsidR="00290234" w:rsidRPr="00DF6EBA" w:rsidRDefault="00290234" w:rsidP="00290234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Члены программного комитета: </w:t>
      </w:r>
    </w:p>
    <w:p w14:paraId="303C82B1" w14:textId="163FE210" w:rsidR="00FA6406" w:rsidRPr="00AF12AE" w:rsidRDefault="00FA6406" w:rsidP="00293DD3">
      <w:pPr>
        <w:pStyle w:val="a7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F6EBA">
        <w:rPr>
          <w:rFonts w:ascii="Times New Roman" w:hAnsi="Times New Roman"/>
          <w:sz w:val="28"/>
          <w:szCs w:val="28"/>
        </w:rPr>
        <w:t>Петрова Марина Сергеевна, научный сотрудник отделения дерматовенерологии МОНИКИ;</w:t>
      </w:r>
    </w:p>
    <w:p w14:paraId="1C6E846A" w14:textId="77777777" w:rsidR="00FA6406" w:rsidRPr="00DF6EBA" w:rsidRDefault="00FA6406" w:rsidP="00293DD3">
      <w:pPr>
        <w:pStyle w:val="a7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F6EBA">
        <w:rPr>
          <w:rFonts w:ascii="Times New Roman" w:hAnsi="Times New Roman"/>
          <w:sz w:val="28"/>
          <w:szCs w:val="28"/>
        </w:rPr>
        <w:t>д.м.н. Сухова Татьяна Евгеньевна, старший научный сотрудник отделения дерматовенерологии и лаборатории дерматоонкологии МОНИКИ;</w:t>
      </w:r>
    </w:p>
    <w:p w14:paraId="56DA8E41" w14:textId="40800DA9" w:rsidR="00FA6406" w:rsidRDefault="00FA6406" w:rsidP="00293DD3">
      <w:pPr>
        <w:pStyle w:val="a7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F6EBA">
        <w:rPr>
          <w:rFonts w:ascii="Times New Roman" w:hAnsi="Times New Roman"/>
          <w:sz w:val="28"/>
          <w:szCs w:val="28"/>
        </w:rPr>
        <w:t xml:space="preserve">к.м.н. Карташова Мария </w:t>
      </w:r>
      <w:proofErr w:type="gramStart"/>
      <w:r w:rsidRPr="00DF6EBA">
        <w:rPr>
          <w:rFonts w:ascii="Times New Roman" w:hAnsi="Times New Roman"/>
          <w:sz w:val="28"/>
          <w:szCs w:val="28"/>
        </w:rPr>
        <w:t>Геннадьевна,  научный</w:t>
      </w:r>
      <w:proofErr w:type="gramEnd"/>
      <w:r w:rsidRPr="00DF6EBA">
        <w:rPr>
          <w:rFonts w:ascii="Times New Roman" w:hAnsi="Times New Roman"/>
          <w:sz w:val="28"/>
          <w:szCs w:val="28"/>
        </w:rPr>
        <w:t xml:space="preserve"> сотрудник отделения дерматовенерологии и лаборатории дерматоонкологии МОНИКИ;</w:t>
      </w:r>
    </w:p>
    <w:p w14:paraId="7D281E9B" w14:textId="2BC70BBF" w:rsidR="00293DD3" w:rsidRPr="00DF6EBA" w:rsidRDefault="00293DD3" w:rsidP="00293DD3">
      <w:pPr>
        <w:pStyle w:val="a7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к.м.н. </w:t>
      </w:r>
      <w:proofErr w:type="spellStart"/>
      <w:r>
        <w:rPr>
          <w:rFonts w:ascii="Times New Roman" w:hAnsi="Times New Roman"/>
          <w:sz w:val="28"/>
          <w:szCs w:val="28"/>
        </w:rPr>
        <w:t>Карзанов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Валерьевич, старший научный сотрудник отделения дерматовенерологии и лаборатории дерматоонкологии МОНИКИ </w:t>
      </w:r>
    </w:p>
    <w:p w14:paraId="301A1A16" w14:textId="513A839E" w:rsidR="00284586" w:rsidRDefault="00FA6406" w:rsidP="00293DD3">
      <w:pPr>
        <w:pStyle w:val="a7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EBA">
        <w:rPr>
          <w:rFonts w:ascii="Times New Roman" w:hAnsi="Times New Roman"/>
          <w:sz w:val="28"/>
          <w:szCs w:val="28"/>
        </w:rPr>
        <w:t>Монаенкова</w:t>
      </w:r>
      <w:proofErr w:type="spellEnd"/>
      <w:r w:rsidRPr="00DF6EBA">
        <w:rPr>
          <w:rFonts w:ascii="Times New Roman" w:hAnsi="Times New Roman"/>
          <w:sz w:val="28"/>
          <w:szCs w:val="28"/>
        </w:rPr>
        <w:t xml:space="preserve"> Мария Кирилловна, младший научный сотрудник отделения дерматовенерологии МОНИКИ</w:t>
      </w:r>
      <w:r w:rsidR="00AF12AE">
        <w:rPr>
          <w:rFonts w:ascii="Times New Roman" w:hAnsi="Times New Roman"/>
          <w:sz w:val="28"/>
          <w:szCs w:val="28"/>
        </w:rPr>
        <w:t>;</w:t>
      </w:r>
    </w:p>
    <w:p w14:paraId="4874690F" w14:textId="77777777" w:rsidR="00AF12AE" w:rsidRDefault="00AF12AE" w:rsidP="00AF12AE">
      <w:pPr>
        <w:pStyle w:val="a7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Баранов Илья Алексеевич, </w:t>
      </w:r>
      <w:r w:rsidRPr="00DF6EBA">
        <w:rPr>
          <w:rFonts w:ascii="Times New Roman" w:hAnsi="Times New Roman"/>
          <w:sz w:val="28"/>
          <w:szCs w:val="28"/>
        </w:rPr>
        <w:t>младший научный сотрудник отделения дерматовенерологии МОНИКИ</w:t>
      </w:r>
      <w:r>
        <w:rPr>
          <w:rFonts w:ascii="Times New Roman" w:hAnsi="Times New Roman"/>
          <w:sz w:val="28"/>
          <w:szCs w:val="28"/>
        </w:rPr>
        <w:t>;</w:t>
      </w:r>
    </w:p>
    <w:p w14:paraId="4CD82A86" w14:textId="1E476D92" w:rsidR="00AF12AE" w:rsidRDefault="00AF12AE" w:rsidP="00AF12AE">
      <w:pPr>
        <w:pStyle w:val="a7"/>
        <w:numPr>
          <w:ilvl w:val="0"/>
          <w:numId w:val="5"/>
        </w:numPr>
        <w:spacing w:line="360" w:lineRule="auto"/>
        <w:ind w:left="567" w:hanging="42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Корнюшенко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Владислава Олеговна, </w:t>
      </w:r>
      <w:r w:rsidRPr="00DF6EBA">
        <w:rPr>
          <w:rFonts w:ascii="Times New Roman" w:hAnsi="Times New Roman"/>
          <w:sz w:val="28"/>
          <w:szCs w:val="28"/>
        </w:rPr>
        <w:t>младший научный сотрудник отделения дерматовенерологии МОНИКИ</w:t>
      </w:r>
    </w:p>
    <w:p w14:paraId="75193CE2" w14:textId="77777777" w:rsidR="00290234" w:rsidRPr="00DF6EBA" w:rsidRDefault="00290234" w:rsidP="0089071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4977420"/>
      <w:r w:rsidRPr="00DF6EBA">
        <w:rPr>
          <w:rFonts w:ascii="Times New Roman" w:hAnsi="Times New Roman" w:cs="Times New Roman"/>
          <w:b/>
          <w:bCs/>
          <w:sz w:val="28"/>
          <w:szCs w:val="28"/>
        </w:rPr>
        <w:t>10:00│05'</w:t>
      </w:r>
      <w:bookmarkEnd w:id="0"/>
      <w:r w:rsidRPr="00DF6EBA">
        <w:rPr>
          <w:rFonts w:ascii="Times New Roman" w:hAnsi="Times New Roman" w:cs="Times New Roman"/>
          <w:b/>
          <w:bCs/>
          <w:sz w:val="28"/>
          <w:szCs w:val="28"/>
        </w:rPr>
        <w:tab/>
        <w:t>ОТКРЫТИЕ. ПРИВЕТСТВЕННОЕ СЛОВО ПРЕДСЕДАТЕЛЯ</w:t>
      </w:r>
    </w:p>
    <w:p w14:paraId="75E4B894" w14:textId="77777777" w:rsidR="00E578C9" w:rsidRDefault="00290234" w:rsidP="008907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sz w:val="28"/>
          <w:szCs w:val="28"/>
        </w:rPr>
        <w:t>д.м.н., профессор Молочков Владимир Алексеевич, Заслуженный деятель науки РФ, профессор кафедры дерматовенерологии и дерматоонкологии ФУВ МОНИКИ, председатель МООДВК</w:t>
      </w:r>
    </w:p>
    <w:p w14:paraId="6C6A1D2D" w14:textId="68FABAFF" w:rsidR="00DF6EBA" w:rsidRPr="00E578C9" w:rsidRDefault="00DF6EBA" w:rsidP="00E578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КЛИНИЧЕСКИЕ СЛУЧАИ</w:t>
      </w:r>
      <w:r w:rsidR="00951053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33BF6CA4" w14:textId="340013D0" w:rsidR="00951053" w:rsidRPr="00DF6EBA" w:rsidRDefault="007A5791" w:rsidP="00DF6EBA">
      <w:pPr>
        <w:spacing w:line="360" w:lineRule="auto"/>
        <w:jc w:val="both"/>
        <w:rPr>
          <w:rFonts w:ascii="Times New Roman" w:hAnsi="Times New Roman" w:cs="Times New Roman"/>
          <w:b/>
          <w:bCs/>
          <w:color w:val="232323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color w:val="232323"/>
          <w:sz w:val="28"/>
          <w:szCs w:val="28"/>
        </w:rPr>
        <w:t>10:05│10 «</w:t>
      </w:r>
      <w:r w:rsidR="00923B77">
        <w:rPr>
          <w:rFonts w:ascii="Times New Roman" w:hAnsi="Times New Roman" w:cs="Times New Roman"/>
          <w:b/>
          <w:bCs/>
          <w:color w:val="232323"/>
          <w:sz w:val="28"/>
          <w:szCs w:val="28"/>
          <w:lang w:val="en-US"/>
        </w:rPr>
        <w:t>IgA</w:t>
      </w:r>
      <w:r w:rsidR="00293DD3">
        <w:rPr>
          <w:rFonts w:ascii="Times New Roman" w:hAnsi="Times New Roman" w:cs="Times New Roman"/>
          <w:b/>
          <w:bCs/>
          <w:color w:val="232323"/>
          <w:sz w:val="28"/>
          <w:szCs w:val="28"/>
        </w:rPr>
        <w:t xml:space="preserve">- </w:t>
      </w:r>
      <w:r w:rsidR="00923B77">
        <w:rPr>
          <w:rFonts w:ascii="Times New Roman" w:hAnsi="Times New Roman" w:cs="Times New Roman"/>
          <w:b/>
          <w:bCs/>
          <w:color w:val="232323"/>
          <w:sz w:val="28"/>
          <w:szCs w:val="28"/>
        </w:rPr>
        <w:t>зависимая пузырчатка</w:t>
      </w:r>
      <w:r w:rsidRPr="00DF6EBA">
        <w:rPr>
          <w:rFonts w:ascii="Times New Roman" w:hAnsi="Times New Roman" w:cs="Times New Roman"/>
          <w:b/>
          <w:bCs/>
          <w:color w:val="232323"/>
          <w:sz w:val="28"/>
          <w:szCs w:val="28"/>
        </w:rPr>
        <w:t>»</w:t>
      </w:r>
    </w:p>
    <w:p w14:paraId="5780A150" w14:textId="452599A7" w:rsidR="00951053" w:rsidRPr="001E7A07" w:rsidRDefault="00342C32" w:rsidP="007A5791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bookmarkStart w:id="1" w:name="_Hlk170210949"/>
      <w:r>
        <w:rPr>
          <w:b/>
          <w:bCs/>
          <w:color w:val="232323"/>
          <w:sz w:val="28"/>
          <w:szCs w:val="28"/>
        </w:rPr>
        <w:t xml:space="preserve">Лобанова </w:t>
      </w:r>
      <w:r w:rsidR="00923B77">
        <w:rPr>
          <w:b/>
          <w:bCs/>
          <w:color w:val="232323"/>
          <w:sz w:val="28"/>
          <w:szCs w:val="28"/>
        </w:rPr>
        <w:t>София</w:t>
      </w:r>
      <w:r w:rsidR="00474864">
        <w:rPr>
          <w:b/>
          <w:bCs/>
          <w:color w:val="232323"/>
          <w:sz w:val="28"/>
          <w:szCs w:val="28"/>
        </w:rPr>
        <w:t xml:space="preserve">, </w:t>
      </w:r>
      <w:r w:rsidR="00474864">
        <w:rPr>
          <w:color w:val="232323"/>
          <w:sz w:val="28"/>
          <w:szCs w:val="28"/>
        </w:rPr>
        <w:t xml:space="preserve">ординатор кафедры дерматовенерологии и дерматоонкологии ФУВ МОНИКИ им. </w:t>
      </w:r>
      <w:proofErr w:type="spellStart"/>
      <w:r w:rsidR="00474864">
        <w:rPr>
          <w:color w:val="232323"/>
          <w:sz w:val="28"/>
          <w:szCs w:val="28"/>
        </w:rPr>
        <w:t>М.Ф.Владимирского</w:t>
      </w:r>
      <w:proofErr w:type="spellEnd"/>
      <w:r w:rsidR="00474864">
        <w:rPr>
          <w:color w:val="232323"/>
          <w:sz w:val="28"/>
          <w:szCs w:val="28"/>
        </w:rPr>
        <w:t xml:space="preserve">  </w:t>
      </w:r>
    </w:p>
    <w:p w14:paraId="26596160" w14:textId="4E84773B" w:rsidR="00923B77" w:rsidRPr="00B67714" w:rsidRDefault="00923B77" w:rsidP="00923B77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r>
        <w:rPr>
          <w:b/>
          <w:bCs/>
          <w:color w:val="232323"/>
          <w:sz w:val="28"/>
          <w:szCs w:val="28"/>
        </w:rPr>
        <w:t>Зотов Александр Игоревич</w:t>
      </w:r>
      <w:r w:rsidR="00951053" w:rsidRPr="00DF6EBA">
        <w:rPr>
          <w:b/>
          <w:bCs/>
          <w:color w:val="232323"/>
          <w:sz w:val="28"/>
          <w:szCs w:val="28"/>
        </w:rPr>
        <w:t>,</w:t>
      </w:r>
      <w:r w:rsidR="00653458" w:rsidRPr="00DF6EBA">
        <w:rPr>
          <w:color w:val="23232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 xml:space="preserve">врач </w:t>
      </w:r>
      <w:r w:rsidRPr="00DF6EBA">
        <w:rPr>
          <w:sz w:val="28"/>
          <w:szCs w:val="28"/>
        </w:rPr>
        <w:t>отделения дерматовенерологии</w:t>
      </w:r>
      <w:r>
        <w:rPr>
          <w:sz w:val="28"/>
          <w:szCs w:val="28"/>
        </w:rPr>
        <w:t xml:space="preserve"> ГБУЗ МО</w:t>
      </w:r>
      <w:r w:rsidRPr="00DF6EBA">
        <w:rPr>
          <w:sz w:val="28"/>
          <w:szCs w:val="28"/>
        </w:rPr>
        <w:t xml:space="preserve"> МОНИКИ им. </w:t>
      </w:r>
      <w:proofErr w:type="spellStart"/>
      <w:r w:rsidRPr="00DF6EBA">
        <w:rPr>
          <w:sz w:val="28"/>
          <w:szCs w:val="28"/>
        </w:rPr>
        <w:t>М.Ф.Владимирского</w:t>
      </w:r>
      <w:proofErr w:type="spellEnd"/>
      <w:r w:rsidRPr="00DF6EBA">
        <w:rPr>
          <w:sz w:val="28"/>
          <w:szCs w:val="28"/>
        </w:rPr>
        <w:t xml:space="preserve"> </w:t>
      </w:r>
    </w:p>
    <w:p w14:paraId="3CB1231F" w14:textId="1BE301DD" w:rsidR="00041922" w:rsidRPr="00DF6EBA" w:rsidRDefault="00041922" w:rsidP="007A579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05'​</w:t>
      </w:r>
      <w:r w:rsidR="007A5791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Ответы на вопросы</w:t>
      </w:r>
    </w:p>
    <w:bookmarkEnd w:id="1"/>
    <w:p w14:paraId="4BA9ACCA" w14:textId="6B5BD567" w:rsidR="005A5594" w:rsidRDefault="005A5594" w:rsidP="005A5594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DF6EBA">
        <w:rPr>
          <w:b/>
          <w:bCs/>
          <w:sz w:val="28"/>
          <w:szCs w:val="28"/>
        </w:rPr>
        <w:t>10:20│10 «</w:t>
      </w:r>
      <w:r w:rsidR="000B5497">
        <w:rPr>
          <w:b/>
          <w:bCs/>
          <w:sz w:val="28"/>
          <w:szCs w:val="28"/>
        </w:rPr>
        <w:t xml:space="preserve">Случай применения экстракорпоральной фотохимиотерапии при вторичной клинической неэффективности ГИБТ препаратом </w:t>
      </w:r>
      <w:proofErr w:type="spellStart"/>
      <w:r w:rsidR="000B5497">
        <w:rPr>
          <w:b/>
          <w:bCs/>
          <w:sz w:val="28"/>
          <w:szCs w:val="28"/>
        </w:rPr>
        <w:t>нетакимаб</w:t>
      </w:r>
      <w:proofErr w:type="spellEnd"/>
      <w:r w:rsidRPr="00DF6EBA">
        <w:rPr>
          <w:b/>
          <w:bCs/>
          <w:sz w:val="28"/>
          <w:szCs w:val="28"/>
        </w:rPr>
        <w:t>»</w:t>
      </w:r>
    </w:p>
    <w:p w14:paraId="2D1DAEA7" w14:textId="4ADEEAEC" w:rsidR="000B5497" w:rsidRPr="001E7A07" w:rsidRDefault="000B5497" w:rsidP="000B5497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r>
        <w:rPr>
          <w:b/>
          <w:bCs/>
          <w:color w:val="232323"/>
          <w:sz w:val="28"/>
          <w:szCs w:val="28"/>
        </w:rPr>
        <w:t>Рудакова</w:t>
      </w:r>
      <w:r w:rsidR="00BA62C6">
        <w:rPr>
          <w:b/>
          <w:bCs/>
          <w:color w:val="232323"/>
          <w:sz w:val="28"/>
          <w:szCs w:val="28"/>
        </w:rPr>
        <w:t xml:space="preserve"> Виолетта Юрьевна</w:t>
      </w:r>
      <w:r>
        <w:rPr>
          <w:b/>
          <w:bCs/>
          <w:color w:val="232323"/>
          <w:sz w:val="28"/>
          <w:szCs w:val="28"/>
        </w:rPr>
        <w:t xml:space="preserve">, </w:t>
      </w:r>
      <w:r>
        <w:rPr>
          <w:color w:val="232323"/>
          <w:sz w:val="28"/>
          <w:szCs w:val="28"/>
        </w:rPr>
        <w:t xml:space="preserve">ординатор кафедры дерматовенерологии и косметологии </w:t>
      </w:r>
      <w:r w:rsidR="00BA62C6">
        <w:rPr>
          <w:color w:val="232323"/>
          <w:sz w:val="28"/>
          <w:szCs w:val="28"/>
        </w:rPr>
        <w:t>ФГАОУ ВО «</w:t>
      </w:r>
      <w:r>
        <w:rPr>
          <w:color w:val="232323"/>
          <w:sz w:val="28"/>
          <w:szCs w:val="28"/>
        </w:rPr>
        <w:t>Государственн</w:t>
      </w:r>
      <w:r w:rsidR="00BA62C6">
        <w:rPr>
          <w:color w:val="232323"/>
          <w:sz w:val="28"/>
          <w:szCs w:val="28"/>
        </w:rPr>
        <w:t>ый</w:t>
      </w:r>
      <w:r>
        <w:rPr>
          <w:color w:val="232323"/>
          <w:sz w:val="28"/>
          <w:szCs w:val="28"/>
        </w:rPr>
        <w:t xml:space="preserve"> </w:t>
      </w:r>
      <w:r w:rsidR="00BA62C6">
        <w:rPr>
          <w:color w:val="232323"/>
          <w:sz w:val="28"/>
          <w:szCs w:val="28"/>
        </w:rPr>
        <w:t>университет</w:t>
      </w:r>
      <w:r>
        <w:rPr>
          <w:color w:val="232323"/>
          <w:sz w:val="28"/>
          <w:szCs w:val="28"/>
        </w:rPr>
        <w:t xml:space="preserve"> просвещения</w:t>
      </w:r>
      <w:r w:rsidR="00BA62C6">
        <w:rPr>
          <w:color w:val="232323"/>
          <w:sz w:val="28"/>
          <w:szCs w:val="28"/>
        </w:rPr>
        <w:t>»</w:t>
      </w:r>
      <w:r>
        <w:rPr>
          <w:color w:val="232323"/>
          <w:sz w:val="28"/>
          <w:szCs w:val="28"/>
        </w:rPr>
        <w:t xml:space="preserve">  </w:t>
      </w:r>
    </w:p>
    <w:p w14:paraId="66C21408" w14:textId="64E74D6D" w:rsidR="000B5497" w:rsidRPr="00B67714" w:rsidRDefault="000B5497" w:rsidP="000B5497">
      <w:pPr>
        <w:pStyle w:val="a5"/>
        <w:spacing w:line="360" w:lineRule="auto"/>
        <w:jc w:val="both"/>
        <w:rPr>
          <w:color w:val="232323"/>
          <w:sz w:val="28"/>
          <w:szCs w:val="28"/>
        </w:rPr>
      </w:pPr>
      <w:r>
        <w:rPr>
          <w:b/>
          <w:bCs/>
          <w:color w:val="232323"/>
          <w:sz w:val="28"/>
          <w:szCs w:val="28"/>
        </w:rPr>
        <w:t xml:space="preserve">Баранов Илья </w:t>
      </w:r>
      <w:proofErr w:type="gramStart"/>
      <w:r>
        <w:rPr>
          <w:b/>
          <w:bCs/>
          <w:color w:val="232323"/>
          <w:sz w:val="28"/>
          <w:szCs w:val="28"/>
        </w:rPr>
        <w:t xml:space="preserve">Алексеевич </w:t>
      </w:r>
      <w:r w:rsidRPr="00DF6EBA">
        <w:rPr>
          <w:b/>
          <w:bCs/>
          <w:color w:val="232323"/>
          <w:sz w:val="28"/>
          <w:szCs w:val="28"/>
        </w:rPr>
        <w:t>,</w:t>
      </w:r>
      <w:proofErr w:type="gramEnd"/>
      <w:r w:rsidRPr="00DF6EBA">
        <w:rPr>
          <w:color w:val="232323"/>
          <w:sz w:val="28"/>
          <w:szCs w:val="28"/>
        </w:rPr>
        <w:t xml:space="preserve"> </w:t>
      </w:r>
      <w:r w:rsidR="00BA62C6">
        <w:rPr>
          <w:color w:val="232323"/>
          <w:sz w:val="28"/>
          <w:szCs w:val="28"/>
        </w:rPr>
        <w:t>младший научный сотрудник</w:t>
      </w:r>
      <w:r w:rsidR="00BA62C6" w:rsidRPr="00DF6EBA">
        <w:rPr>
          <w:color w:val="232323"/>
          <w:sz w:val="28"/>
          <w:szCs w:val="28"/>
        </w:rPr>
        <w:t xml:space="preserve"> отделения дерматовенерологии ГБУЗ МО МОНИКИ им. М. Ф. Владимирского. </w:t>
      </w:r>
    </w:p>
    <w:p w14:paraId="17844C4B" w14:textId="6F4C13C7" w:rsidR="00395717" w:rsidRDefault="00041922" w:rsidP="007D432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</w:t>
      </w:r>
      <w:r w:rsidR="005A5594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​Ответы на вопросы</w:t>
      </w:r>
    </w:p>
    <w:p w14:paraId="549FB539" w14:textId="77777777" w:rsidR="008869DC" w:rsidRPr="00DF6EBA" w:rsidRDefault="008869DC" w:rsidP="007D43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FAC05" w14:textId="73EA4B66" w:rsidR="00735992" w:rsidRPr="00DF6EBA" w:rsidRDefault="007D4327" w:rsidP="007D432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</w:t>
      </w:r>
      <w:r w:rsidR="00DF6EBA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ОКЛАДЫ</w:t>
      </w:r>
      <w:r w:rsidR="00735992" w:rsidRPr="00DF6E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141772D7" w14:textId="5655F8DF" w:rsidR="005A5594" w:rsidRPr="00DF6EBA" w:rsidRDefault="005A5594" w:rsidP="009D3433">
      <w:pPr>
        <w:pStyle w:val="2"/>
        <w:spacing w:line="360" w:lineRule="auto"/>
        <w:ind w:right="23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10:35│30</w:t>
      </w:r>
      <w:r w:rsidRPr="00DF6EBA">
        <w:rPr>
          <w:rFonts w:ascii="Times New Roman" w:hAnsi="Times New Roman" w:cs="Times New Roman"/>
          <w:sz w:val="28"/>
          <w:szCs w:val="28"/>
        </w:rPr>
        <w:t xml:space="preserve"> </w:t>
      </w:r>
      <w:r w:rsidR="00562774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3B77">
        <w:rPr>
          <w:rFonts w:ascii="Times New Roman" w:hAnsi="Times New Roman" w:cs="Times New Roman"/>
          <w:b/>
          <w:bCs/>
          <w:sz w:val="28"/>
          <w:szCs w:val="28"/>
        </w:rPr>
        <w:t xml:space="preserve">Метаболический синдром </w:t>
      </w:r>
      <w:r w:rsidR="00716A26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923B77">
        <w:rPr>
          <w:rFonts w:ascii="Times New Roman" w:hAnsi="Times New Roman" w:cs="Times New Roman"/>
          <w:b/>
          <w:bCs/>
          <w:sz w:val="28"/>
          <w:szCs w:val="28"/>
        </w:rPr>
        <w:t>междисциплинарная проблема</w:t>
      </w:r>
      <w:r w:rsidR="00562774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010709" w14:textId="18924BCE" w:rsidR="00EB56BF" w:rsidRPr="00BA3282" w:rsidRDefault="00923B77" w:rsidP="009D3433">
      <w:pPr>
        <w:pStyle w:val="2"/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Мисникова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Инна Владимировна</w:t>
      </w:r>
      <w:r w:rsidR="00F00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61B" w:rsidRPr="00E2361B">
        <w:rPr>
          <w:rFonts w:ascii="Times New Roman" w:hAnsi="Times New Roman" w:cs="Times New Roman"/>
          <w:sz w:val="28"/>
          <w:szCs w:val="28"/>
        </w:rPr>
        <w:t xml:space="preserve">д.м.н., профессор, </w:t>
      </w:r>
      <w:r w:rsidR="00BA3282" w:rsidRPr="00E2361B">
        <w:rPr>
          <w:rFonts w:ascii="Times New Roman" w:hAnsi="Times New Roman" w:cs="Times New Roman"/>
          <w:sz w:val="28"/>
          <w:szCs w:val="28"/>
        </w:rPr>
        <w:t>руководитель</w:t>
      </w:r>
      <w:r w:rsidR="00BA3282">
        <w:rPr>
          <w:rFonts w:ascii="Times New Roman" w:hAnsi="Times New Roman" w:cs="Times New Roman"/>
          <w:sz w:val="28"/>
          <w:szCs w:val="28"/>
        </w:rPr>
        <w:t xml:space="preserve"> отделения </w:t>
      </w:r>
      <w:r>
        <w:rPr>
          <w:rFonts w:ascii="Times New Roman" w:hAnsi="Times New Roman" w:cs="Times New Roman"/>
          <w:sz w:val="28"/>
          <w:szCs w:val="28"/>
        </w:rPr>
        <w:t xml:space="preserve">терапевтической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эндокринологии </w:t>
      </w:r>
      <w:r w:rsidR="00BA3282">
        <w:rPr>
          <w:rFonts w:ascii="Times New Roman" w:hAnsi="Times New Roman" w:cs="Times New Roman"/>
          <w:sz w:val="28"/>
          <w:szCs w:val="28"/>
        </w:rPr>
        <w:t xml:space="preserve"> МОНИКИ</w:t>
      </w:r>
      <w:proofErr w:type="gramEnd"/>
      <w:r w:rsidR="00EB56B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54CDE4" w14:textId="431C4E99" w:rsidR="00562774" w:rsidRDefault="00DF6EBA" w:rsidP="009D343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7612792"/>
      <w:r w:rsidRPr="00702A52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bookmarkEnd w:id="2"/>
    <w:p w14:paraId="30002058" w14:textId="5D05E41F" w:rsidR="005C321D" w:rsidRDefault="005C321D" w:rsidP="009D343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5FC39" w14:textId="6264D61D" w:rsidR="005A3D87" w:rsidRPr="005A3D87" w:rsidRDefault="00C25BEF" w:rsidP="005A3D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11:10│</w:t>
      </w:r>
      <w:r w:rsidR="00071335" w:rsidRPr="00DF6E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0'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C4587">
        <w:rPr>
          <w:rFonts w:ascii="Times New Roman" w:hAnsi="Times New Roman" w:cs="Times New Roman"/>
          <w:b/>
          <w:bCs/>
          <w:sz w:val="28"/>
          <w:szCs w:val="28"/>
        </w:rPr>
        <w:t>Псориаз и метаболический синдром: проблема коморбидности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A9EF0D" w14:textId="3F72E551" w:rsidR="005A3D87" w:rsidRPr="005A3D87" w:rsidRDefault="008C4587" w:rsidP="005A3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Монаенкова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Мария Кирилловна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научный сотрудник отделения дерматовенерологии МОНИКИ</w:t>
      </w:r>
      <w:r w:rsidR="005A3D87" w:rsidRPr="005A3D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07CEB" w14:textId="6D30BD78" w:rsidR="007C3749" w:rsidRDefault="007C3749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A52">
        <w:rPr>
          <w:rFonts w:ascii="Times New Roman" w:hAnsi="Times New Roman" w:cs="Times New Roman"/>
          <w:b/>
          <w:bCs/>
          <w:sz w:val="28"/>
          <w:szCs w:val="28"/>
        </w:rPr>
        <w:lastRenderedPageBreak/>
        <w:t>05' Ответы на вопросы</w:t>
      </w:r>
    </w:p>
    <w:p w14:paraId="1AF76C12" w14:textId="77777777" w:rsidR="0089071C" w:rsidRDefault="0089071C" w:rsidP="00CD1F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E8360" w14:textId="27130341" w:rsidR="00315DB2" w:rsidRPr="00DF6EBA" w:rsidRDefault="00315DB2" w:rsidP="00CD1F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3474" w:rsidRPr="007F34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F3474" w:rsidRPr="007F3474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│</w:t>
      </w:r>
      <w:r w:rsidR="00071335" w:rsidRPr="00DF6E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35992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C4587">
        <w:rPr>
          <w:rFonts w:ascii="Times New Roman" w:hAnsi="Times New Roman" w:cs="Times New Roman"/>
          <w:b/>
          <w:bCs/>
          <w:sz w:val="28"/>
          <w:szCs w:val="28"/>
        </w:rPr>
        <w:t>Все есть яд и все есть лекарство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53EBCA" w14:textId="35D43935" w:rsidR="002079F5" w:rsidRPr="005C321D" w:rsidRDefault="008C4587" w:rsidP="006C3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Карташова Мария Геннадиевна</w:t>
      </w:r>
      <w:r w:rsidR="00ED058D"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716A26">
        <w:rPr>
          <w:rFonts w:ascii="Times New Roman" w:hAnsi="Times New Roman" w:cs="Times New Roman"/>
          <w:sz w:val="28"/>
          <w:szCs w:val="28"/>
        </w:rPr>
        <w:t>к</w:t>
      </w:r>
      <w:r w:rsidR="00702A52" w:rsidRPr="00DF6EBA">
        <w:rPr>
          <w:rFonts w:ascii="Times New Roman" w:hAnsi="Times New Roman" w:cs="Times New Roman"/>
          <w:sz w:val="28"/>
          <w:szCs w:val="28"/>
        </w:rPr>
        <w:t>.м.н.</w:t>
      </w:r>
      <w:proofErr w:type="gramStart"/>
      <w:r w:rsidR="00702A52" w:rsidRPr="00DF6EBA">
        <w:rPr>
          <w:rFonts w:ascii="Times New Roman" w:hAnsi="Times New Roman" w:cs="Times New Roman"/>
          <w:sz w:val="28"/>
          <w:szCs w:val="28"/>
        </w:rPr>
        <w:t xml:space="preserve">, </w:t>
      </w:r>
      <w:r w:rsidR="005A3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5A3D87">
        <w:rPr>
          <w:rFonts w:ascii="Times New Roman" w:hAnsi="Times New Roman" w:cs="Times New Roman"/>
          <w:sz w:val="28"/>
          <w:szCs w:val="28"/>
        </w:rPr>
        <w:t xml:space="preserve"> дерматовенерологии</w:t>
      </w:r>
      <w:proofErr w:type="gramEnd"/>
      <w:r w:rsidR="005A3D87">
        <w:rPr>
          <w:rFonts w:ascii="Times New Roman" w:hAnsi="Times New Roman" w:cs="Times New Roman"/>
          <w:sz w:val="28"/>
          <w:szCs w:val="28"/>
        </w:rPr>
        <w:t xml:space="preserve"> </w:t>
      </w:r>
      <w:r w:rsidR="00702A52" w:rsidRPr="00DF6EB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02A52" w:rsidRPr="00DF6EBA">
        <w:rPr>
          <w:rFonts w:ascii="Times New Roman" w:hAnsi="Times New Roman" w:cs="Times New Roman"/>
          <w:sz w:val="28"/>
          <w:szCs w:val="28"/>
        </w:rPr>
        <w:t>МОНИКИ</w:t>
      </w:r>
      <w:r w:rsidR="00702A52">
        <w:rPr>
          <w:rFonts w:ascii="Times New Roman" w:hAnsi="Times New Roman" w:cs="Times New Roman"/>
          <w:sz w:val="28"/>
          <w:szCs w:val="28"/>
        </w:rPr>
        <w:t xml:space="preserve"> </w:t>
      </w:r>
      <w:r w:rsidR="00702A52" w:rsidRPr="00DF6EBA">
        <w:rPr>
          <w:rFonts w:ascii="Times New Roman" w:hAnsi="Times New Roman" w:cs="Times New Roman"/>
          <w:sz w:val="28"/>
          <w:szCs w:val="28"/>
        </w:rPr>
        <w:t xml:space="preserve"> им.</w:t>
      </w:r>
      <w:proofErr w:type="gramEnd"/>
      <w:r w:rsidR="00702A52" w:rsidRPr="00DF6EBA">
        <w:rPr>
          <w:rFonts w:ascii="Times New Roman" w:hAnsi="Times New Roman" w:cs="Times New Roman"/>
          <w:sz w:val="28"/>
          <w:szCs w:val="28"/>
        </w:rPr>
        <w:t xml:space="preserve"> М.Ф. Владимирского </w:t>
      </w:r>
      <w:r w:rsidR="005C32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61542" w14:textId="59574818" w:rsidR="00C52E52" w:rsidRDefault="00DF6EBA" w:rsidP="006C3E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05' Ответы на вопросы</w:t>
      </w:r>
    </w:p>
    <w:p w14:paraId="57D4D4E0" w14:textId="77777777" w:rsidR="0089071C" w:rsidRDefault="0089071C" w:rsidP="005A3D8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3EF87" w14:textId="7D81C353" w:rsidR="005A3D87" w:rsidRPr="00DF6EBA" w:rsidRDefault="007F3474" w:rsidP="005A3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D87">
        <w:rPr>
          <w:rFonts w:ascii="Times New Roman" w:hAnsi="Times New Roman" w:cs="Times New Roman"/>
          <w:b/>
          <w:bCs/>
          <w:sz w:val="28"/>
          <w:szCs w:val="28"/>
        </w:rPr>
        <w:t>12:20│</w:t>
      </w:r>
      <w:r w:rsidR="006536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3D8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A3D87" w:rsidRPr="005A3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D87" w:rsidRPr="00DF6E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42C32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нежелательных явлений при различных терапевтических подходах ведения больных истинной пузырчаткой</w:t>
      </w:r>
      <w:r w:rsidR="005A3D87" w:rsidRPr="00DF6E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3D87" w:rsidRPr="00DF6E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4E13E" w14:textId="29A3657F" w:rsidR="005A3D87" w:rsidRDefault="0065360C" w:rsidP="002436E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232323"/>
          <w:sz w:val="28"/>
          <w:szCs w:val="28"/>
        </w:rPr>
        <w:t>Корнюшенко</w:t>
      </w:r>
      <w:proofErr w:type="spellEnd"/>
      <w:r>
        <w:rPr>
          <w:rFonts w:ascii="Times New Roman" w:hAnsi="Times New Roman" w:cs="Times New Roman"/>
          <w:b/>
          <w:bCs/>
          <w:color w:val="232323"/>
          <w:sz w:val="28"/>
          <w:szCs w:val="28"/>
        </w:rPr>
        <w:t xml:space="preserve"> Влада Олеговна</w:t>
      </w:r>
      <w:r w:rsidR="005A3D87" w:rsidRPr="00DF6EBA">
        <w:rPr>
          <w:rFonts w:ascii="Times New Roman" w:hAnsi="Times New Roman" w:cs="Times New Roman"/>
          <w:b/>
          <w:bCs/>
          <w:color w:val="23232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32323"/>
          <w:sz w:val="28"/>
          <w:szCs w:val="28"/>
        </w:rPr>
        <w:t xml:space="preserve">младший научный сотрудник отделения дерматовенерологии МОНИКИ </w:t>
      </w:r>
    </w:p>
    <w:p w14:paraId="6DD32239" w14:textId="77777777" w:rsidR="0089071C" w:rsidRDefault="0089071C" w:rsidP="0007133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14223" w14:textId="10862C27" w:rsidR="00787615" w:rsidRPr="00DF6EBA" w:rsidRDefault="00735992" w:rsidP="0007133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E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C37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5360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C374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| </w:t>
      </w:r>
      <w:r w:rsidR="006C3EE4" w:rsidRPr="00DF6EBA">
        <w:rPr>
          <w:rFonts w:ascii="Times New Roman" w:hAnsi="Times New Roman" w:cs="Times New Roman"/>
          <w:b/>
          <w:bCs/>
          <w:sz w:val="28"/>
          <w:szCs w:val="28"/>
        </w:rPr>
        <w:t>05'</w:t>
      </w:r>
      <w:r w:rsidR="00315DB2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EE4" w:rsidRPr="00DF6EBA">
        <w:rPr>
          <w:rFonts w:ascii="Times New Roman" w:hAnsi="Times New Roman" w:cs="Times New Roman"/>
          <w:b/>
          <w:bCs/>
          <w:sz w:val="28"/>
          <w:szCs w:val="28"/>
        </w:rPr>
        <w:t>​Ответы на вопросы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F6EBA" w:rsidRPr="00DF6EBA">
        <w:rPr>
          <w:rFonts w:ascii="Times New Roman" w:hAnsi="Times New Roman" w:cs="Times New Roman"/>
          <w:b/>
          <w:bCs/>
          <w:sz w:val="28"/>
          <w:szCs w:val="28"/>
        </w:rPr>
        <w:t xml:space="preserve">дискуссия, </w:t>
      </w:r>
      <w:r w:rsidRPr="00DF6EBA">
        <w:rPr>
          <w:rFonts w:ascii="Times New Roman" w:hAnsi="Times New Roman" w:cs="Times New Roman"/>
          <w:b/>
          <w:bCs/>
          <w:sz w:val="28"/>
          <w:szCs w:val="28"/>
        </w:rPr>
        <w:t>завершение конференции.</w:t>
      </w:r>
    </w:p>
    <w:sectPr w:rsidR="00787615" w:rsidRPr="00DF6EBA" w:rsidSect="00145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B3F9" w14:textId="77777777" w:rsidR="00B44284" w:rsidRDefault="00B44284" w:rsidP="001F21B0">
      <w:r>
        <w:separator/>
      </w:r>
    </w:p>
  </w:endnote>
  <w:endnote w:type="continuationSeparator" w:id="0">
    <w:p w14:paraId="424DA0EA" w14:textId="77777777" w:rsidR="00B44284" w:rsidRDefault="00B44284" w:rsidP="001F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8FA9" w14:textId="77777777" w:rsidR="001F21B0" w:rsidRDefault="001F21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8956" w14:textId="77777777" w:rsidR="001F21B0" w:rsidRDefault="001F21B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9758" w14:textId="77777777" w:rsidR="001F21B0" w:rsidRDefault="001F21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E727" w14:textId="77777777" w:rsidR="00B44284" w:rsidRDefault="00B44284" w:rsidP="001F21B0">
      <w:r>
        <w:separator/>
      </w:r>
    </w:p>
  </w:footnote>
  <w:footnote w:type="continuationSeparator" w:id="0">
    <w:p w14:paraId="5085BE90" w14:textId="77777777" w:rsidR="00B44284" w:rsidRDefault="00B44284" w:rsidP="001F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8E3" w14:textId="77777777" w:rsidR="001F21B0" w:rsidRDefault="001F21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A44B" w14:textId="77777777" w:rsidR="001F21B0" w:rsidRDefault="001F21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1437" w14:textId="77777777" w:rsidR="001F21B0" w:rsidRDefault="001F21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8C4"/>
    <w:multiLevelType w:val="hybridMultilevel"/>
    <w:tmpl w:val="D7BCD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26EB9"/>
    <w:multiLevelType w:val="hybridMultilevel"/>
    <w:tmpl w:val="8CE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33C8"/>
    <w:multiLevelType w:val="hybridMultilevel"/>
    <w:tmpl w:val="8D7446B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D4443D0"/>
    <w:multiLevelType w:val="hybridMultilevel"/>
    <w:tmpl w:val="6758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9032E"/>
    <w:multiLevelType w:val="hybridMultilevel"/>
    <w:tmpl w:val="72DCB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496D"/>
    <w:multiLevelType w:val="hybridMultilevel"/>
    <w:tmpl w:val="FE68812C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2115709688">
    <w:abstractNumId w:val="1"/>
  </w:num>
  <w:num w:numId="2" w16cid:durableId="1659765959">
    <w:abstractNumId w:val="0"/>
  </w:num>
  <w:num w:numId="3" w16cid:durableId="852574068">
    <w:abstractNumId w:val="5"/>
  </w:num>
  <w:num w:numId="4" w16cid:durableId="601687328">
    <w:abstractNumId w:val="4"/>
  </w:num>
  <w:num w:numId="5" w16cid:durableId="6207656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28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CE"/>
    <w:rsid w:val="00012863"/>
    <w:rsid w:val="00041922"/>
    <w:rsid w:val="00045A58"/>
    <w:rsid w:val="00071335"/>
    <w:rsid w:val="000821C6"/>
    <w:rsid w:val="000B4CB9"/>
    <w:rsid w:val="000B5497"/>
    <w:rsid w:val="000D2263"/>
    <w:rsid w:val="0011670F"/>
    <w:rsid w:val="00133BD1"/>
    <w:rsid w:val="001452EB"/>
    <w:rsid w:val="00146BE4"/>
    <w:rsid w:val="00152080"/>
    <w:rsid w:val="001703EF"/>
    <w:rsid w:val="0018430C"/>
    <w:rsid w:val="001A320F"/>
    <w:rsid w:val="001A4942"/>
    <w:rsid w:val="001C7FCF"/>
    <w:rsid w:val="001D79C4"/>
    <w:rsid w:val="001E7A07"/>
    <w:rsid w:val="001F21B0"/>
    <w:rsid w:val="002079F5"/>
    <w:rsid w:val="0021422E"/>
    <w:rsid w:val="00214E50"/>
    <w:rsid w:val="002436E2"/>
    <w:rsid w:val="00271FF7"/>
    <w:rsid w:val="00284586"/>
    <w:rsid w:val="00290234"/>
    <w:rsid w:val="00293DD3"/>
    <w:rsid w:val="00294FBD"/>
    <w:rsid w:val="002A04ED"/>
    <w:rsid w:val="002B1AD3"/>
    <w:rsid w:val="002B3613"/>
    <w:rsid w:val="002C426A"/>
    <w:rsid w:val="002D047B"/>
    <w:rsid w:val="00302763"/>
    <w:rsid w:val="00314C99"/>
    <w:rsid w:val="00315DB2"/>
    <w:rsid w:val="0031667B"/>
    <w:rsid w:val="00342C32"/>
    <w:rsid w:val="00345A9D"/>
    <w:rsid w:val="003518CE"/>
    <w:rsid w:val="00364A19"/>
    <w:rsid w:val="00367553"/>
    <w:rsid w:val="00372509"/>
    <w:rsid w:val="00383055"/>
    <w:rsid w:val="00384AD8"/>
    <w:rsid w:val="00386EC1"/>
    <w:rsid w:val="00395717"/>
    <w:rsid w:val="003E09DB"/>
    <w:rsid w:val="004009D5"/>
    <w:rsid w:val="00404AB2"/>
    <w:rsid w:val="00436B44"/>
    <w:rsid w:val="004371CF"/>
    <w:rsid w:val="0045412C"/>
    <w:rsid w:val="00474864"/>
    <w:rsid w:val="004851A4"/>
    <w:rsid w:val="004B268C"/>
    <w:rsid w:val="004B29B4"/>
    <w:rsid w:val="004E110A"/>
    <w:rsid w:val="004E1D93"/>
    <w:rsid w:val="00562774"/>
    <w:rsid w:val="00584278"/>
    <w:rsid w:val="0059722E"/>
    <w:rsid w:val="005A3D87"/>
    <w:rsid w:val="005A5594"/>
    <w:rsid w:val="005B34ED"/>
    <w:rsid w:val="005C321D"/>
    <w:rsid w:val="005C6855"/>
    <w:rsid w:val="00653458"/>
    <w:rsid w:val="0065360C"/>
    <w:rsid w:val="00694856"/>
    <w:rsid w:val="006C29E9"/>
    <w:rsid w:val="006C3EE4"/>
    <w:rsid w:val="006D6EDA"/>
    <w:rsid w:val="00702A52"/>
    <w:rsid w:val="00707750"/>
    <w:rsid w:val="00716A26"/>
    <w:rsid w:val="00731F0D"/>
    <w:rsid w:val="00735992"/>
    <w:rsid w:val="00740134"/>
    <w:rsid w:val="00787615"/>
    <w:rsid w:val="007A4DBB"/>
    <w:rsid w:val="007A5791"/>
    <w:rsid w:val="007C3749"/>
    <w:rsid w:val="007D32C4"/>
    <w:rsid w:val="007D4327"/>
    <w:rsid w:val="007F3474"/>
    <w:rsid w:val="008440CD"/>
    <w:rsid w:val="0084698F"/>
    <w:rsid w:val="008869DC"/>
    <w:rsid w:val="00886BEF"/>
    <w:rsid w:val="0089071C"/>
    <w:rsid w:val="008C4587"/>
    <w:rsid w:val="008D6DFE"/>
    <w:rsid w:val="00917213"/>
    <w:rsid w:val="00923B77"/>
    <w:rsid w:val="00925496"/>
    <w:rsid w:val="0093002E"/>
    <w:rsid w:val="00943B2A"/>
    <w:rsid w:val="00951053"/>
    <w:rsid w:val="009669FE"/>
    <w:rsid w:val="00970E4D"/>
    <w:rsid w:val="009753E9"/>
    <w:rsid w:val="00991054"/>
    <w:rsid w:val="009A1E13"/>
    <w:rsid w:val="009A2922"/>
    <w:rsid w:val="009D3433"/>
    <w:rsid w:val="00A17BB9"/>
    <w:rsid w:val="00A57607"/>
    <w:rsid w:val="00A7209A"/>
    <w:rsid w:val="00AB0F69"/>
    <w:rsid w:val="00AB793B"/>
    <w:rsid w:val="00AF12AE"/>
    <w:rsid w:val="00B44284"/>
    <w:rsid w:val="00B62E5B"/>
    <w:rsid w:val="00B631D4"/>
    <w:rsid w:val="00B67714"/>
    <w:rsid w:val="00B875F5"/>
    <w:rsid w:val="00B9133A"/>
    <w:rsid w:val="00B96ECB"/>
    <w:rsid w:val="00BA007D"/>
    <w:rsid w:val="00BA3282"/>
    <w:rsid w:val="00BA62C6"/>
    <w:rsid w:val="00BF1616"/>
    <w:rsid w:val="00C107D3"/>
    <w:rsid w:val="00C25BEF"/>
    <w:rsid w:val="00C364D8"/>
    <w:rsid w:val="00C3720E"/>
    <w:rsid w:val="00C52E52"/>
    <w:rsid w:val="00C81007"/>
    <w:rsid w:val="00CA36EA"/>
    <w:rsid w:val="00CB17D1"/>
    <w:rsid w:val="00CD1FB7"/>
    <w:rsid w:val="00D0355C"/>
    <w:rsid w:val="00D038BB"/>
    <w:rsid w:val="00D20A72"/>
    <w:rsid w:val="00D26714"/>
    <w:rsid w:val="00D27E93"/>
    <w:rsid w:val="00D42DAE"/>
    <w:rsid w:val="00DA1C71"/>
    <w:rsid w:val="00DC3ECA"/>
    <w:rsid w:val="00DC7238"/>
    <w:rsid w:val="00DE5741"/>
    <w:rsid w:val="00DF6EBA"/>
    <w:rsid w:val="00E053F7"/>
    <w:rsid w:val="00E12583"/>
    <w:rsid w:val="00E205C9"/>
    <w:rsid w:val="00E2361B"/>
    <w:rsid w:val="00E40A79"/>
    <w:rsid w:val="00E44419"/>
    <w:rsid w:val="00E538AB"/>
    <w:rsid w:val="00E578C9"/>
    <w:rsid w:val="00E66F0F"/>
    <w:rsid w:val="00E67C0F"/>
    <w:rsid w:val="00E778E0"/>
    <w:rsid w:val="00E85B25"/>
    <w:rsid w:val="00EB2F2D"/>
    <w:rsid w:val="00EB56BF"/>
    <w:rsid w:val="00EB6A4F"/>
    <w:rsid w:val="00ED058D"/>
    <w:rsid w:val="00F007C0"/>
    <w:rsid w:val="00F05EA2"/>
    <w:rsid w:val="00F12D2C"/>
    <w:rsid w:val="00F249EB"/>
    <w:rsid w:val="00F50B6E"/>
    <w:rsid w:val="00F512FC"/>
    <w:rsid w:val="00F55FDB"/>
    <w:rsid w:val="00FA6406"/>
    <w:rsid w:val="00FB4FCD"/>
    <w:rsid w:val="00FD4901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BD60"/>
  <w15:chartTrackingRefBased/>
  <w15:docId w15:val="{9000F7DA-D795-974A-B380-6CDF62FA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8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64D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364D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40A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6">
    <w:name w:val="Основной текст_"/>
    <w:link w:val="2"/>
    <w:rsid w:val="0056277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">
    <w:name w:val="Основной текст2"/>
    <w:basedOn w:val="a"/>
    <w:link w:val="a6"/>
    <w:rsid w:val="00562774"/>
    <w:pPr>
      <w:widowControl w:val="0"/>
      <w:shd w:val="clear" w:color="auto" w:fill="FFFFFF"/>
      <w:spacing w:line="263" w:lineRule="exact"/>
      <w:jc w:val="both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A4942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A640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C3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F21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1B0"/>
  </w:style>
  <w:style w:type="paragraph" w:styleId="aa">
    <w:name w:val="footer"/>
    <w:basedOn w:val="a"/>
    <w:link w:val="ab"/>
    <w:uiPriority w:val="99"/>
    <w:unhideWhenUsed/>
    <w:rsid w:val="001F21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23192408/20001789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Asya</cp:lastModifiedBy>
  <cp:revision>2</cp:revision>
  <cp:lastPrinted>2024-04-01T07:30:00Z</cp:lastPrinted>
  <dcterms:created xsi:type="dcterms:W3CDTF">2025-11-21T08:24:00Z</dcterms:created>
  <dcterms:modified xsi:type="dcterms:W3CDTF">2025-11-21T08:24:00Z</dcterms:modified>
</cp:coreProperties>
</file>