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1FAF9" w14:textId="77777777" w:rsidR="00F91EF0" w:rsidRPr="004E5065" w:rsidRDefault="00F91EF0" w:rsidP="00A30AAB">
      <w:pPr>
        <w:contextualSpacing/>
        <w:jc w:val="center"/>
        <w:outlineLvl w:val="0"/>
        <w:rPr>
          <w:bCs/>
          <w:i/>
          <w:iCs/>
          <w:sz w:val="22"/>
          <w:szCs w:val="22"/>
          <w:u w:val="single"/>
        </w:rPr>
      </w:pPr>
      <w:r w:rsidRPr="004E5065">
        <w:rPr>
          <w:bCs/>
          <w:i/>
          <w:iCs/>
          <w:sz w:val="22"/>
          <w:szCs w:val="22"/>
          <w:u w:val="single"/>
        </w:rPr>
        <w:t>Проект программы образовательного мероприятия:</w:t>
      </w:r>
    </w:p>
    <w:p w14:paraId="0925F1BC" w14:textId="77777777" w:rsidR="00623003" w:rsidRPr="004E5065" w:rsidRDefault="000F5BF0" w:rsidP="00A30AAB">
      <w:pPr>
        <w:contextualSpacing/>
        <w:jc w:val="center"/>
        <w:outlineLvl w:val="0"/>
        <w:rPr>
          <w:b/>
          <w:caps/>
          <w:sz w:val="22"/>
          <w:szCs w:val="22"/>
        </w:rPr>
      </w:pPr>
      <w:r w:rsidRPr="004E5065">
        <w:rPr>
          <w:b/>
          <w:sz w:val="22"/>
          <w:szCs w:val="22"/>
        </w:rPr>
        <w:t>НАУЧНО-ПРАКТИЧЕСКАЯ КОНФЕРЕНЦИЯ «ХРОМОФИННЫЕ ОПУХОЛИ»</w:t>
      </w:r>
    </w:p>
    <w:p w14:paraId="0FB77385" w14:textId="77777777" w:rsidR="00990184" w:rsidRPr="004E5065" w:rsidRDefault="00990184" w:rsidP="00A30AAB">
      <w:pPr>
        <w:contextualSpacing/>
        <w:jc w:val="center"/>
        <w:outlineLvl w:val="0"/>
        <w:rPr>
          <w:b/>
          <w:sz w:val="22"/>
          <w:szCs w:val="22"/>
        </w:rPr>
      </w:pPr>
    </w:p>
    <w:p w14:paraId="0BD76DF7" w14:textId="77777777" w:rsidR="003F2414" w:rsidRPr="004E5065" w:rsidRDefault="003665AC" w:rsidP="00A30AAB">
      <w:pPr>
        <w:contextualSpacing/>
        <w:jc w:val="both"/>
        <w:outlineLvl w:val="0"/>
        <w:rPr>
          <w:b/>
          <w:bCs/>
          <w:sz w:val="22"/>
          <w:szCs w:val="22"/>
        </w:rPr>
      </w:pPr>
      <w:r w:rsidRPr="004E5065">
        <w:rPr>
          <w:bCs/>
          <w:i/>
          <w:iCs/>
          <w:sz w:val="22"/>
          <w:szCs w:val="22"/>
          <w:u w:val="single"/>
        </w:rPr>
        <w:t>Дата и время проведения:</w:t>
      </w:r>
      <w:r w:rsidRPr="004E5065">
        <w:rPr>
          <w:bCs/>
          <w:sz w:val="22"/>
          <w:szCs w:val="22"/>
        </w:rPr>
        <w:t xml:space="preserve"> </w:t>
      </w:r>
      <w:r w:rsidR="001F2541" w:rsidRPr="004E5065">
        <w:rPr>
          <w:b/>
          <w:bCs/>
          <w:sz w:val="22"/>
          <w:szCs w:val="22"/>
        </w:rPr>
        <w:t>2</w:t>
      </w:r>
      <w:r w:rsidR="00BB7BDA" w:rsidRPr="004E5065">
        <w:rPr>
          <w:b/>
          <w:bCs/>
          <w:sz w:val="22"/>
          <w:szCs w:val="22"/>
        </w:rPr>
        <w:t>5</w:t>
      </w:r>
      <w:r w:rsidR="001F2541" w:rsidRPr="004E5065">
        <w:rPr>
          <w:b/>
          <w:bCs/>
          <w:sz w:val="22"/>
          <w:szCs w:val="22"/>
        </w:rPr>
        <w:t xml:space="preserve"> </w:t>
      </w:r>
      <w:r w:rsidR="00643B07" w:rsidRPr="004E5065">
        <w:rPr>
          <w:b/>
          <w:bCs/>
          <w:sz w:val="22"/>
          <w:szCs w:val="22"/>
        </w:rPr>
        <w:t>ноября</w:t>
      </w:r>
      <w:r w:rsidR="005107C0" w:rsidRPr="004E5065">
        <w:rPr>
          <w:b/>
          <w:bCs/>
          <w:sz w:val="22"/>
          <w:szCs w:val="22"/>
        </w:rPr>
        <w:t xml:space="preserve"> 202</w:t>
      </w:r>
      <w:r w:rsidR="00BB7BDA" w:rsidRPr="004E5065">
        <w:rPr>
          <w:b/>
          <w:bCs/>
          <w:sz w:val="22"/>
          <w:szCs w:val="22"/>
        </w:rPr>
        <w:t>2</w:t>
      </w:r>
      <w:r w:rsidR="00623003" w:rsidRPr="004E5065">
        <w:rPr>
          <w:b/>
          <w:bCs/>
          <w:sz w:val="22"/>
          <w:szCs w:val="22"/>
        </w:rPr>
        <w:t xml:space="preserve"> г.</w:t>
      </w:r>
      <w:r w:rsidR="00B1755C" w:rsidRPr="004E5065">
        <w:rPr>
          <w:b/>
          <w:bCs/>
          <w:sz w:val="22"/>
          <w:szCs w:val="22"/>
        </w:rPr>
        <w:t xml:space="preserve"> </w:t>
      </w:r>
      <w:r w:rsidR="00F91EF0" w:rsidRPr="004E5065">
        <w:rPr>
          <w:b/>
          <w:bCs/>
          <w:sz w:val="22"/>
          <w:szCs w:val="22"/>
        </w:rPr>
        <w:t>10:00-14:30</w:t>
      </w:r>
    </w:p>
    <w:p w14:paraId="62A25C7E" w14:textId="77777777" w:rsidR="00A27AC2" w:rsidRPr="004E5065" w:rsidRDefault="00A27AC2" w:rsidP="00A30AAB">
      <w:pPr>
        <w:contextualSpacing/>
        <w:jc w:val="both"/>
        <w:outlineLvl w:val="0"/>
        <w:rPr>
          <w:b/>
          <w:bCs/>
          <w:i/>
          <w:sz w:val="22"/>
          <w:szCs w:val="22"/>
        </w:rPr>
      </w:pPr>
    </w:p>
    <w:p w14:paraId="09C33DB8" w14:textId="77777777" w:rsidR="00D06548" w:rsidRPr="004E5065" w:rsidRDefault="00F91EF0" w:rsidP="00A30AAB">
      <w:pPr>
        <w:contextualSpacing/>
        <w:jc w:val="both"/>
        <w:rPr>
          <w:b/>
          <w:iCs/>
          <w:sz w:val="22"/>
          <w:szCs w:val="22"/>
          <w:shd w:val="clear" w:color="auto" w:fill="FFFFFF"/>
        </w:rPr>
      </w:pPr>
      <w:r w:rsidRPr="004E5065">
        <w:rPr>
          <w:i/>
          <w:iCs/>
          <w:sz w:val="22"/>
          <w:szCs w:val="22"/>
          <w:u w:val="single"/>
          <w:shd w:val="clear" w:color="auto" w:fill="FFFFFF"/>
        </w:rPr>
        <w:t>Формат проведения</w:t>
      </w:r>
      <w:r w:rsidRPr="004E5065">
        <w:rPr>
          <w:b/>
          <w:iCs/>
          <w:sz w:val="22"/>
          <w:szCs w:val="22"/>
          <w:shd w:val="clear" w:color="auto" w:fill="FFFFFF"/>
        </w:rPr>
        <w:t>: Онлайн</w:t>
      </w:r>
    </w:p>
    <w:p w14:paraId="22237D8F" w14:textId="77777777" w:rsidR="00A27AC2" w:rsidRPr="004E5065" w:rsidRDefault="00A27AC2" w:rsidP="00A30AAB">
      <w:pPr>
        <w:contextualSpacing/>
        <w:jc w:val="both"/>
        <w:rPr>
          <w:b/>
          <w:iCs/>
          <w:sz w:val="22"/>
          <w:szCs w:val="22"/>
          <w:shd w:val="clear" w:color="auto" w:fill="FFFFFF"/>
        </w:rPr>
      </w:pPr>
    </w:p>
    <w:p w14:paraId="469495E4" w14:textId="34631411" w:rsidR="00365808" w:rsidRPr="004E5065" w:rsidRDefault="003665AC" w:rsidP="00A30AAB">
      <w:pPr>
        <w:contextualSpacing/>
        <w:jc w:val="both"/>
        <w:rPr>
          <w:b/>
          <w:iCs/>
          <w:sz w:val="22"/>
          <w:szCs w:val="22"/>
          <w:shd w:val="clear" w:color="auto" w:fill="FFFFFF"/>
        </w:rPr>
      </w:pPr>
      <w:r w:rsidRPr="004E5065">
        <w:rPr>
          <w:i/>
          <w:iCs/>
          <w:sz w:val="22"/>
          <w:szCs w:val="22"/>
          <w:u w:val="single"/>
          <w:shd w:val="clear" w:color="auto" w:fill="FFFFFF"/>
        </w:rPr>
        <w:t>Адрес проведения:</w:t>
      </w:r>
      <w:r w:rsidR="00F91EF0" w:rsidRPr="004E5065">
        <w:rPr>
          <w:sz w:val="22"/>
          <w:szCs w:val="22"/>
        </w:rPr>
        <w:t xml:space="preserve"> </w:t>
      </w:r>
      <w:r w:rsidR="00F91EF0" w:rsidRPr="004E5065">
        <w:rPr>
          <w:b/>
          <w:iCs/>
          <w:sz w:val="22"/>
          <w:szCs w:val="22"/>
          <w:shd w:val="clear" w:color="auto" w:fill="FFFFFF"/>
        </w:rPr>
        <w:t>endocrinmo.ru</w:t>
      </w:r>
    </w:p>
    <w:p w14:paraId="58059482" w14:textId="77777777" w:rsidR="00553D06" w:rsidRPr="004E5065" w:rsidRDefault="00553D06" w:rsidP="00A30AAB">
      <w:pPr>
        <w:contextualSpacing/>
        <w:jc w:val="both"/>
        <w:rPr>
          <w:b/>
          <w:iCs/>
          <w:sz w:val="22"/>
          <w:szCs w:val="22"/>
          <w:shd w:val="clear" w:color="auto" w:fill="FFFFFF"/>
        </w:rPr>
      </w:pPr>
    </w:p>
    <w:p w14:paraId="4D47157B" w14:textId="77777777" w:rsidR="00A27AC2" w:rsidRPr="004E5065" w:rsidRDefault="00A27AC2" w:rsidP="00A30AAB">
      <w:pPr>
        <w:contextualSpacing/>
        <w:jc w:val="both"/>
        <w:rPr>
          <w:b/>
          <w:iCs/>
          <w:sz w:val="22"/>
          <w:szCs w:val="22"/>
          <w:shd w:val="clear" w:color="auto" w:fill="FFFFFF"/>
        </w:rPr>
      </w:pPr>
    </w:p>
    <w:p w14:paraId="3B0FFEBA" w14:textId="77777777" w:rsidR="002E60D0" w:rsidRPr="004E5065" w:rsidRDefault="0042741B" w:rsidP="00A30AAB">
      <w:pPr>
        <w:contextualSpacing/>
        <w:jc w:val="both"/>
        <w:rPr>
          <w:i/>
          <w:sz w:val="22"/>
          <w:szCs w:val="22"/>
        </w:rPr>
      </w:pPr>
      <w:r w:rsidRPr="004E5065">
        <w:rPr>
          <w:i/>
          <w:sz w:val="22"/>
          <w:szCs w:val="22"/>
          <w:u w:val="single"/>
        </w:rPr>
        <w:t>Организаторы</w:t>
      </w:r>
      <w:r w:rsidRPr="004E5065">
        <w:rPr>
          <w:i/>
          <w:sz w:val="22"/>
          <w:szCs w:val="22"/>
        </w:rPr>
        <w:t xml:space="preserve">: </w:t>
      </w:r>
    </w:p>
    <w:p w14:paraId="6FAC06C0" w14:textId="77777777" w:rsidR="002E60D0" w:rsidRPr="004E5065" w:rsidRDefault="00490FBA" w:rsidP="00A30AAB">
      <w:pPr>
        <w:numPr>
          <w:ilvl w:val="0"/>
          <w:numId w:val="21"/>
        </w:numPr>
        <w:contextualSpacing/>
        <w:jc w:val="both"/>
        <w:rPr>
          <w:sz w:val="22"/>
          <w:szCs w:val="22"/>
        </w:rPr>
      </w:pPr>
      <w:bookmarkStart w:id="0" w:name="_Hlk117074933"/>
      <w:r w:rsidRPr="004E5065">
        <w:rPr>
          <w:sz w:val="22"/>
          <w:szCs w:val="22"/>
        </w:rPr>
        <w:t>Министерство здравоохранения Московской области</w:t>
      </w:r>
      <w:r w:rsidR="006A0924" w:rsidRPr="004E5065">
        <w:rPr>
          <w:sz w:val="22"/>
          <w:szCs w:val="22"/>
        </w:rPr>
        <w:t xml:space="preserve"> (МЗ МО)</w:t>
      </w:r>
      <w:r w:rsidRPr="004E5065">
        <w:rPr>
          <w:sz w:val="22"/>
          <w:szCs w:val="22"/>
        </w:rPr>
        <w:t>;</w:t>
      </w:r>
      <w:r w:rsidR="00B57704" w:rsidRPr="004E5065">
        <w:rPr>
          <w:sz w:val="22"/>
          <w:szCs w:val="22"/>
        </w:rPr>
        <w:t xml:space="preserve"> </w:t>
      </w:r>
    </w:p>
    <w:p w14:paraId="358BE425" w14:textId="77777777" w:rsidR="002E60D0" w:rsidRPr="004E5065" w:rsidRDefault="00F91EF0" w:rsidP="00A30AAB">
      <w:pPr>
        <w:numPr>
          <w:ilvl w:val="0"/>
          <w:numId w:val="21"/>
        </w:numPr>
        <w:contextualSpacing/>
        <w:jc w:val="both"/>
        <w:rPr>
          <w:sz w:val="22"/>
          <w:szCs w:val="22"/>
        </w:rPr>
      </w:pPr>
      <w:r w:rsidRPr="004E5065">
        <w:rPr>
          <w:sz w:val="22"/>
          <w:szCs w:val="22"/>
        </w:rPr>
        <w:t>Государственное бюджетное учреждение здравоохранения Московской области «Московский областной научно-исследовательский институт им. М.Ф. Владимирского» (</w:t>
      </w:r>
      <w:r w:rsidR="0042741B" w:rsidRPr="004E5065">
        <w:rPr>
          <w:sz w:val="22"/>
          <w:szCs w:val="22"/>
        </w:rPr>
        <w:t>ГБУЗ МО МОНИКИ им. М.Ф. Владимирского</w:t>
      </w:r>
      <w:r w:rsidR="006A0924" w:rsidRPr="004E5065">
        <w:rPr>
          <w:sz w:val="22"/>
          <w:szCs w:val="22"/>
        </w:rPr>
        <w:t>)</w:t>
      </w:r>
      <w:r w:rsidR="00490FBA" w:rsidRPr="004E5065">
        <w:rPr>
          <w:sz w:val="22"/>
          <w:szCs w:val="22"/>
        </w:rPr>
        <w:t>;</w:t>
      </w:r>
    </w:p>
    <w:p w14:paraId="52BC2499" w14:textId="77777777" w:rsidR="00F91EF0" w:rsidRPr="004E5065" w:rsidRDefault="00F91EF0" w:rsidP="00A30AAB">
      <w:pPr>
        <w:numPr>
          <w:ilvl w:val="0"/>
          <w:numId w:val="21"/>
        </w:numPr>
        <w:contextualSpacing/>
        <w:jc w:val="both"/>
        <w:rPr>
          <w:sz w:val="22"/>
          <w:szCs w:val="22"/>
        </w:rPr>
      </w:pPr>
      <w:r w:rsidRPr="004E5065">
        <w:rPr>
          <w:sz w:val="22"/>
          <w:szCs w:val="22"/>
          <w:shd w:val="clear" w:color="auto" w:fill="FFFFFF"/>
        </w:rPr>
        <w:t>ФГБУ «НМИЦ хирургии им. А.В. Вишневского» Минздрава России</w:t>
      </w:r>
      <w:r w:rsidRPr="004E5065">
        <w:rPr>
          <w:sz w:val="22"/>
          <w:szCs w:val="22"/>
        </w:rPr>
        <w:t>;</w:t>
      </w:r>
    </w:p>
    <w:p w14:paraId="16D4F486" w14:textId="77777777" w:rsidR="00F32583" w:rsidRPr="004E5065" w:rsidRDefault="00F32583" w:rsidP="00A30AAB">
      <w:pPr>
        <w:numPr>
          <w:ilvl w:val="0"/>
          <w:numId w:val="21"/>
        </w:numPr>
        <w:contextualSpacing/>
        <w:jc w:val="both"/>
        <w:rPr>
          <w:sz w:val="22"/>
          <w:szCs w:val="22"/>
        </w:rPr>
      </w:pPr>
      <w:r w:rsidRPr="004E5065">
        <w:rPr>
          <w:sz w:val="22"/>
          <w:szCs w:val="22"/>
        </w:rPr>
        <w:t xml:space="preserve">ФГБУ «НМИЦК им. </w:t>
      </w:r>
      <w:proofErr w:type="spellStart"/>
      <w:r w:rsidRPr="004E5065">
        <w:rPr>
          <w:sz w:val="22"/>
          <w:szCs w:val="22"/>
        </w:rPr>
        <w:t>ак</w:t>
      </w:r>
      <w:proofErr w:type="spellEnd"/>
      <w:r w:rsidRPr="004E5065">
        <w:rPr>
          <w:sz w:val="22"/>
          <w:szCs w:val="22"/>
        </w:rPr>
        <w:t>. Е.И. Чазова» Минздрава России</w:t>
      </w:r>
      <w:r w:rsidR="00F91EF0" w:rsidRPr="004E5065">
        <w:rPr>
          <w:sz w:val="22"/>
          <w:szCs w:val="22"/>
        </w:rPr>
        <w:t>;</w:t>
      </w:r>
    </w:p>
    <w:p w14:paraId="02B58496" w14:textId="77777777" w:rsidR="00623003" w:rsidRPr="004E5065" w:rsidRDefault="00B57704" w:rsidP="00A30AAB">
      <w:pPr>
        <w:numPr>
          <w:ilvl w:val="0"/>
          <w:numId w:val="21"/>
        </w:numPr>
        <w:contextualSpacing/>
        <w:jc w:val="both"/>
        <w:rPr>
          <w:sz w:val="22"/>
          <w:szCs w:val="22"/>
        </w:rPr>
      </w:pPr>
      <w:r w:rsidRPr="004E5065">
        <w:rPr>
          <w:sz w:val="22"/>
          <w:szCs w:val="22"/>
        </w:rPr>
        <w:t xml:space="preserve">Технический оператор конференции </w:t>
      </w:r>
      <w:r w:rsidR="00F91EF0" w:rsidRPr="004E5065">
        <w:rPr>
          <w:sz w:val="22"/>
          <w:szCs w:val="22"/>
        </w:rPr>
        <w:t>ООО «</w:t>
      </w:r>
      <w:proofErr w:type="spellStart"/>
      <w:r w:rsidR="00F91EF0" w:rsidRPr="004E5065">
        <w:rPr>
          <w:sz w:val="22"/>
          <w:szCs w:val="22"/>
        </w:rPr>
        <w:t>Артизан</w:t>
      </w:r>
      <w:proofErr w:type="spellEnd"/>
      <w:r w:rsidR="00F91EF0" w:rsidRPr="004E5065">
        <w:rPr>
          <w:sz w:val="22"/>
          <w:szCs w:val="22"/>
        </w:rPr>
        <w:t xml:space="preserve"> </w:t>
      </w:r>
      <w:proofErr w:type="spellStart"/>
      <w:r w:rsidR="00F91EF0" w:rsidRPr="004E5065">
        <w:rPr>
          <w:sz w:val="22"/>
          <w:szCs w:val="22"/>
        </w:rPr>
        <w:t>Груп</w:t>
      </w:r>
      <w:proofErr w:type="spellEnd"/>
      <w:r w:rsidR="00F91EF0" w:rsidRPr="004E5065">
        <w:rPr>
          <w:sz w:val="22"/>
          <w:szCs w:val="22"/>
        </w:rPr>
        <w:t>»</w:t>
      </w:r>
      <w:r w:rsidR="00EF5D87" w:rsidRPr="004E5065">
        <w:rPr>
          <w:sz w:val="22"/>
          <w:szCs w:val="22"/>
        </w:rPr>
        <w:t>.</w:t>
      </w:r>
      <w:bookmarkEnd w:id="0"/>
    </w:p>
    <w:p w14:paraId="08AC220C" w14:textId="77777777" w:rsidR="00A27AC2" w:rsidRPr="004E5065" w:rsidRDefault="00A27AC2" w:rsidP="00A30AAB">
      <w:pPr>
        <w:ind w:left="720"/>
        <w:contextualSpacing/>
        <w:jc w:val="both"/>
        <w:rPr>
          <w:sz w:val="22"/>
          <w:szCs w:val="22"/>
        </w:rPr>
      </w:pPr>
    </w:p>
    <w:p w14:paraId="4EA2D8A3" w14:textId="77777777" w:rsidR="00D95AC2" w:rsidRPr="004E5065" w:rsidRDefault="00623003" w:rsidP="00A30AAB">
      <w:pPr>
        <w:ind w:left="567" w:hanging="567"/>
        <w:contextualSpacing/>
        <w:jc w:val="both"/>
        <w:rPr>
          <w:sz w:val="22"/>
          <w:szCs w:val="22"/>
        </w:rPr>
      </w:pPr>
      <w:r w:rsidRPr="004E5065">
        <w:rPr>
          <w:i/>
          <w:sz w:val="22"/>
          <w:szCs w:val="22"/>
          <w:u w:val="single"/>
        </w:rPr>
        <w:t>Председате</w:t>
      </w:r>
      <w:r w:rsidR="00F32583" w:rsidRPr="004E5065">
        <w:rPr>
          <w:i/>
          <w:sz w:val="22"/>
          <w:szCs w:val="22"/>
          <w:u w:val="single"/>
        </w:rPr>
        <w:t>л</w:t>
      </w:r>
      <w:r w:rsidR="00F91EF0" w:rsidRPr="004E5065">
        <w:rPr>
          <w:i/>
          <w:sz w:val="22"/>
          <w:szCs w:val="22"/>
          <w:u w:val="single"/>
        </w:rPr>
        <w:t>ь</w:t>
      </w:r>
      <w:r w:rsidR="00990184" w:rsidRPr="004E5065">
        <w:rPr>
          <w:i/>
          <w:sz w:val="22"/>
          <w:szCs w:val="22"/>
          <w:u w:val="single"/>
        </w:rPr>
        <w:t xml:space="preserve"> </w:t>
      </w:r>
      <w:r w:rsidR="00365808" w:rsidRPr="004E5065">
        <w:rPr>
          <w:i/>
          <w:sz w:val="22"/>
          <w:szCs w:val="22"/>
          <w:u w:val="single"/>
        </w:rPr>
        <w:t>организационного комитета</w:t>
      </w:r>
      <w:r w:rsidR="00990184" w:rsidRPr="004E5065">
        <w:rPr>
          <w:i/>
          <w:sz w:val="22"/>
          <w:szCs w:val="22"/>
        </w:rPr>
        <w:t xml:space="preserve">: </w:t>
      </w:r>
      <w:r w:rsidR="00F91EF0" w:rsidRPr="004E5065">
        <w:rPr>
          <w:iCs/>
          <w:sz w:val="22"/>
          <w:szCs w:val="22"/>
        </w:rPr>
        <w:t>к.м.н.</w:t>
      </w:r>
      <w:r w:rsidR="00F91EF0" w:rsidRPr="004E5065">
        <w:rPr>
          <w:i/>
          <w:sz w:val="22"/>
          <w:szCs w:val="22"/>
        </w:rPr>
        <w:t xml:space="preserve"> </w:t>
      </w:r>
      <w:r w:rsidR="00E02F8C" w:rsidRPr="004E5065">
        <w:rPr>
          <w:sz w:val="22"/>
          <w:szCs w:val="22"/>
        </w:rPr>
        <w:t>Константин Эдуардович СОБОЛЕВ, директор ГБУЗ МО МОНИКИ им. М.Ф. Владимирского</w:t>
      </w:r>
      <w:r w:rsidR="00F91EF0" w:rsidRPr="004E5065">
        <w:rPr>
          <w:sz w:val="22"/>
          <w:szCs w:val="22"/>
        </w:rPr>
        <w:t>, Заслуженный врач РФ</w:t>
      </w:r>
      <w:r w:rsidR="00D95AC2" w:rsidRPr="004E5065">
        <w:rPr>
          <w:sz w:val="22"/>
          <w:szCs w:val="22"/>
        </w:rPr>
        <w:t>.</w:t>
      </w:r>
    </w:p>
    <w:p w14:paraId="585DD17A" w14:textId="77777777" w:rsidR="00A27AC2" w:rsidRPr="004E5065" w:rsidRDefault="00A27AC2" w:rsidP="00A30AAB">
      <w:pPr>
        <w:ind w:left="567" w:hanging="567"/>
        <w:contextualSpacing/>
        <w:jc w:val="both"/>
        <w:rPr>
          <w:sz w:val="22"/>
          <w:szCs w:val="22"/>
        </w:rPr>
      </w:pPr>
    </w:p>
    <w:p w14:paraId="223A11EF" w14:textId="584B3C40" w:rsidR="00D95AC2" w:rsidRPr="004E5065" w:rsidRDefault="00F91EF0" w:rsidP="00A30AAB">
      <w:pPr>
        <w:ind w:left="567" w:hanging="567"/>
        <w:contextualSpacing/>
        <w:jc w:val="both"/>
        <w:rPr>
          <w:sz w:val="22"/>
          <w:szCs w:val="22"/>
        </w:rPr>
      </w:pPr>
      <w:r w:rsidRPr="004E5065">
        <w:rPr>
          <w:i/>
          <w:sz w:val="22"/>
          <w:szCs w:val="22"/>
          <w:u w:val="single"/>
        </w:rPr>
        <w:t>Сопредседатель:</w:t>
      </w:r>
      <w:r w:rsidRPr="004E5065">
        <w:rPr>
          <w:sz w:val="22"/>
          <w:szCs w:val="22"/>
        </w:rPr>
        <w:t xml:space="preserve"> </w:t>
      </w:r>
      <w:r w:rsidR="00F32583" w:rsidRPr="004E5065">
        <w:rPr>
          <w:sz w:val="22"/>
          <w:szCs w:val="22"/>
        </w:rPr>
        <w:t>д.м.н., проф. Гагик Радикович ГАЛСТЯН,</w:t>
      </w:r>
      <w:r w:rsidR="001B2052" w:rsidRPr="004E5065">
        <w:rPr>
          <w:sz w:val="22"/>
          <w:szCs w:val="22"/>
        </w:rPr>
        <w:t xml:space="preserve"> </w:t>
      </w:r>
      <w:r w:rsidR="00F32583" w:rsidRPr="004E5065">
        <w:rPr>
          <w:sz w:val="22"/>
          <w:szCs w:val="22"/>
        </w:rPr>
        <w:t>руководитель отдела общей эндокринологии ГБУЗ МО МОНИКИ им. М.Ф. Владимирского</w:t>
      </w:r>
      <w:r w:rsidR="00D95AC2" w:rsidRPr="004E5065">
        <w:rPr>
          <w:sz w:val="22"/>
          <w:szCs w:val="22"/>
        </w:rPr>
        <w:t>.</w:t>
      </w:r>
    </w:p>
    <w:p w14:paraId="28CEC4C8" w14:textId="77777777" w:rsidR="00A27AC2" w:rsidRPr="004E5065" w:rsidRDefault="00A27AC2" w:rsidP="00A30AAB">
      <w:pPr>
        <w:ind w:left="567" w:hanging="567"/>
        <w:contextualSpacing/>
        <w:jc w:val="both"/>
        <w:rPr>
          <w:sz w:val="22"/>
          <w:szCs w:val="22"/>
        </w:rPr>
      </w:pPr>
    </w:p>
    <w:p w14:paraId="1F600706" w14:textId="77777777" w:rsidR="00BB7BDA" w:rsidRPr="004E5065" w:rsidRDefault="00BB7BDA" w:rsidP="00A30AAB">
      <w:pPr>
        <w:tabs>
          <w:tab w:val="left" w:pos="3690"/>
          <w:tab w:val="center" w:pos="4674"/>
        </w:tabs>
        <w:ind w:left="567" w:hanging="567"/>
        <w:contextualSpacing/>
        <w:jc w:val="both"/>
        <w:rPr>
          <w:i/>
          <w:sz w:val="22"/>
          <w:szCs w:val="22"/>
          <w:u w:val="single"/>
        </w:rPr>
      </w:pPr>
      <w:r w:rsidRPr="004E5065">
        <w:rPr>
          <w:i/>
          <w:sz w:val="22"/>
          <w:szCs w:val="22"/>
          <w:u w:val="single"/>
        </w:rPr>
        <w:t xml:space="preserve">Члены организационного комитета: </w:t>
      </w:r>
    </w:p>
    <w:p w14:paraId="41FA26E7" w14:textId="77777777" w:rsidR="00E02F8C" w:rsidRPr="004E5065" w:rsidRDefault="00F32583" w:rsidP="00A30AAB">
      <w:pPr>
        <w:numPr>
          <w:ilvl w:val="0"/>
          <w:numId w:val="14"/>
        </w:numPr>
        <w:contextualSpacing/>
        <w:jc w:val="both"/>
        <w:rPr>
          <w:sz w:val="22"/>
          <w:szCs w:val="22"/>
        </w:rPr>
      </w:pPr>
      <w:r w:rsidRPr="004E5065">
        <w:rPr>
          <w:sz w:val="22"/>
          <w:szCs w:val="22"/>
        </w:rPr>
        <w:t>д.м.н., проф. Екатерина Петровна К</w:t>
      </w:r>
      <w:r w:rsidR="00511455" w:rsidRPr="004E5065">
        <w:rPr>
          <w:sz w:val="22"/>
          <w:szCs w:val="22"/>
        </w:rPr>
        <w:t>А</w:t>
      </w:r>
      <w:r w:rsidRPr="004E5065">
        <w:rPr>
          <w:sz w:val="22"/>
          <w:szCs w:val="22"/>
        </w:rPr>
        <w:t xml:space="preserve">КОРИНА </w:t>
      </w:r>
      <w:r w:rsidRPr="004E5065">
        <w:rPr>
          <w:iCs/>
          <w:sz w:val="22"/>
          <w:szCs w:val="22"/>
        </w:rPr>
        <w:t xml:space="preserve">заместитель директора </w:t>
      </w:r>
      <w:r w:rsidRPr="004E5065">
        <w:rPr>
          <w:sz w:val="22"/>
          <w:szCs w:val="22"/>
        </w:rPr>
        <w:t>ГБУЗ МО МОНИКИ им. М.Ф. Владимирского</w:t>
      </w:r>
      <w:r w:rsidRPr="004E5065">
        <w:rPr>
          <w:iCs/>
          <w:sz w:val="22"/>
          <w:szCs w:val="22"/>
        </w:rPr>
        <w:t xml:space="preserve"> по науке</w:t>
      </w:r>
      <w:r w:rsidR="00F91EF0" w:rsidRPr="004E5065">
        <w:rPr>
          <w:iCs/>
          <w:sz w:val="22"/>
          <w:szCs w:val="22"/>
        </w:rPr>
        <w:t xml:space="preserve"> и международным связям;</w:t>
      </w:r>
    </w:p>
    <w:p w14:paraId="34B34ED3" w14:textId="77777777" w:rsidR="00F32583" w:rsidRPr="004E5065" w:rsidRDefault="00F32583" w:rsidP="00A30AAB">
      <w:pPr>
        <w:numPr>
          <w:ilvl w:val="0"/>
          <w:numId w:val="14"/>
        </w:numPr>
        <w:contextualSpacing/>
        <w:jc w:val="both"/>
        <w:rPr>
          <w:sz w:val="22"/>
          <w:szCs w:val="22"/>
        </w:rPr>
      </w:pPr>
      <w:r w:rsidRPr="004E5065">
        <w:rPr>
          <w:iCs/>
          <w:sz w:val="22"/>
          <w:szCs w:val="22"/>
        </w:rPr>
        <w:t xml:space="preserve">к.м.н., Валентина Евгеньевна ШИКИНА, заместитель директора </w:t>
      </w:r>
      <w:r w:rsidRPr="004E5065">
        <w:rPr>
          <w:sz w:val="22"/>
          <w:szCs w:val="22"/>
        </w:rPr>
        <w:t>ГБУЗ МО МОНИКИ им. М.Ф. Владимирского</w:t>
      </w:r>
      <w:r w:rsidRPr="004E5065">
        <w:rPr>
          <w:iCs/>
          <w:sz w:val="22"/>
          <w:szCs w:val="22"/>
        </w:rPr>
        <w:t xml:space="preserve"> по онкологии</w:t>
      </w:r>
      <w:r w:rsidR="00F91EF0" w:rsidRPr="004E5065">
        <w:rPr>
          <w:iCs/>
          <w:sz w:val="22"/>
          <w:szCs w:val="22"/>
        </w:rPr>
        <w:t>;</w:t>
      </w:r>
    </w:p>
    <w:p w14:paraId="5DE3C580" w14:textId="77777777" w:rsidR="00D95AC2" w:rsidRPr="004E5065" w:rsidRDefault="00F32583" w:rsidP="00A30AAB">
      <w:pPr>
        <w:numPr>
          <w:ilvl w:val="0"/>
          <w:numId w:val="14"/>
        </w:numPr>
        <w:contextualSpacing/>
        <w:jc w:val="both"/>
        <w:rPr>
          <w:sz w:val="22"/>
          <w:szCs w:val="22"/>
        </w:rPr>
      </w:pPr>
      <w:r w:rsidRPr="004E5065">
        <w:rPr>
          <w:sz w:val="22"/>
          <w:szCs w:val="22"/>
        </w:rPr>
        <w:t>д.м.н</w:t>
      </w:r>
      <w:r w:rsidR="00D06548" w:rsidRPr="004E5065">
        <w:rPr>
          <w:sz w:val="22"/>
          <w:szCs w:val="22"/>
        </w:rPr>
        <w:t>.</w:t>
      </w:r>
      <w:r w:rsidRPr="004E5065">
        <w:rPr>
          <w:sz w:val="22"/>
          <w:szCs w:val="22"/>
        </w:rPr>
        <w:t xml:space="preserve"> Виктор Юрьевич МАЛЮГА, заместитель главного врача ГБУЗ МО МОНИКИ им. М.Ф. Владимирского по хирургии</w:t>
      </w:r>
      <w:r w:rsidR="00F91EF0" w:rsidRPr="004E5065">
        <w:rPr>
          <w:sz w:val="22"/>
          <w:szCs w:val="22"/>
        </w:rPr>
        <w:t>.</w:t>
      </w:r>
    </w:p>
    <w:p w14:paraId="061C98F8" w14:textId="77777777" w:rsidR="00A27AC2" w:rsidRPr="004E5065" w:rsidRDefault="00A27AC2" w:rsidP="00A30AAB">
      <w:pPr>
        <w:ind w:left="720"/>
        <w:contextualSpacing/>
        <w:jc w:val="both"/>
        <w:rPr>
          <w:sz w:val="22"/>
          <w:szCs w:val="22"/>
        </w:rPr>
      </w:pPr>
    </w:p>
    <w:p w14:paraId="122510ED" w14:textId="77777777" w:rsidR="00D95AC2" w:rsidRPr="004E5065" w:rsidRDefault="00BB7BDA" w:rsidP="00A30AAB">
      <w:pPr>
        <w:ind w:left="709" w:hanging="709"/>
        <w:contextualSpacing/>
        <w:jc w:val="both"/>
        <w:rPr>
          <w:sz w:val="22"/>
          <w:szCs w:val="22"/>
        </w:rPr>
      </w:pPr>
      <w:r w:rsidRPr="004E5065">
        <w:rPr>
          <w:i/>
          <w:sz w:val="22"/>
          <w:szCs w:val="22"/>
          <w:u w:val="single"/>
        </w:rPr>
        <w:t>Председатель научного комитета</w:t>
      </w:r>
      <w:r w:rsidR="002D2B35" w:rsidRPr="004E5065">
        <w:rPr>
          <w:i/>
          <w:sz w:val="22"/>
          <w:szCs w:val="22"/>
          <w:u w:val="single"/>
        </w:rPr>
        <w:t>:</w:t>
      </w:r>
      <w:r w:rsidR="002D2B35" w:rsidRPr="004E5065">
        <w:rPr>
          <w:sz w:val="22"/>
          <w:szCs w:val="22"/>
        </w:rPr>
        <w:t xml:space="preserve"> д.м.н.</w:t>
      </w:r>
      <w:r w:rsidRPr="004E5065">
        <w:rPr>
          <w:sz w:val="22"/>
          <w:szCs w:val="22"/>
        </w:rPr>
        <w:t xml:space="preserve">, </w:t>
      </w:r>
      <w:r w:rsidR="008D773F" w:rsidRPr="004E5065">
        <w:rPr>
          <w:sz w:val="22"/>
          <w:szCs w:val="22"/>
        </w:rPr>
        <w:t>доцент</w:t>
      </w:r>
      <w:r w:rsidR="002D2B35" w:rsidRPr="004E5065">
        <w:rPr>
          <w:sz w:val="22"/>
          <w:szCs w:val="22"/>
        </w:rPr>
        <w:t xml:space="preserve"> </w:t>
      </w:r>
      <w:proofErr w:type="spellStart"/>
      <w:r w:rsidR="00643B07" w:rsidRPr="004E5065">
        <w:rPr>
          <w:sz w:val="22"/>
          <w:szCs w:val="22"/>
        </w:rPr>
        <w:t>Ирэна</w:t>
      </w:r>
      <w:proofErr w:type="spellEnd"/>
      <w:r w:rsidR="00643B07" w:rsidRPr="004E5065">
        <w:rPr>
          <w:sz w:val="22"/>
          <w:szCs w:val="22"/>
        </w:rPr>
        <w:t xml:space="preserve"> Адольфовна</w:t>
      </w:r>
      <w:r w:rsidR="008D773F" w:rsidRPr="004E5065">
        <w:rPr>
          <w:sz w:val="22"/>
          <w:szCs w:val="22"/>
        </w:rPr>
        <w:t xml:space="preserve"> ИЛОВАЙСКАЯ</w:t>
      </w:r>
      <w:r w:rsidRPr="004E5065">
        <w:rPr>
          <w:sz w:val="22"/>
          <w:szCs w:val="22"/>
        </w:rPr>
        <w:t xml:space="preserve">, </w:t>
      </w:r>
      <w:r w:rsidR="00643B07" w:rsidRPr="004E5065">
        <w:rPr>
          <w:iCs/>
          <w:sz w:val="22"/>
          <w:szCs w:val="22"/>
        </w:rPr>
        <w:t>руководитель отделения нейроэндокринных заболеваний отдела общей эндокринологии</w:t>
      </w:r>
      <w:r w:rsidR="00D61A04" w:rsidRPr="004E5065">
        <w:rPr>
          <w:iCs/>
          <w:sz w:val="22"/>
          <w:szCs w:val="22"/>
        </w:rPr>
        <w:t>, п</w:t>
      </w:r>
      <w:r w:rsidR="00D61A04" w:rsidRPr="004E5065">
        <w:rPr>
          <w:sz w:val="22"/>
          <w:szCs w:val="22"/>
          <w:shd w:val="clear" w:color="auto" w:fill="FFFFFF"/>
        </w:rPr>
        <w:t>рофессор курса частной эндокринологии при кафедре эндокринологии ФУВ</w:t>
      </w:r>
      <w:r w:rsidRPr="004E5065">
        <w:rPr>
          <w:iCs/>
          <w:sz w:val="22"/>
          <w:szCs w:val="22"/>
        </w:rPr>
        <w:t xml:space="preserve"> </w:t>
      </w:r>
      <w:r w:rsidRPr="004E5065">
        <w:rPr>
          <w:sz w:val="22"/>
          <w:szCs w:val="22"/>
        </w:rPr>
        <w:t>ГБУЗ МО МОНИКИ им. М.Ф. Владимирского</w:t>
      </w:r>
      <w:r w:rsidR="00D95AC2" w:rsidRPr="004E5065">
        <w:rPr>
          <w:sz w:val="22"/>
          <w:szCs w:val="22"/>
        </w:rPr>
        <w:t>.</w:t>
      </w:r>
    </w:p>
    <w:p w14:paraId="33071BBB" w14:textId="77777777" w:rsidR="00A27AC2" w:rsidRPr="004E5065" w:rsidRDefault="00A27AC2" w:rsidP="00A30AAB">
      <w:pPr>
        <w:ind w:left="709" w:hanging="709"/>
        <w:contextualSpacing/>
        <w:jc w:val="both"/>
        <w:rPr>
          <w:sz w:val="22"/>
          <w:szCs w:val="22"/>
        </w:rPr>
      </w:pPr>
    </w:p>
    <w:p w14:paraId="32BFA149" w14:textId="77777777" w:rsidR="00BB7BDA" w:rsidRPr="004E5065" w:rsidRDefault="00BB7BDA" w:rsidP="00A30AAB">
      <w:pPr>
        <w:tabs>
          <w:tab w:val="left" w:pos="3690"/>
          <w:tab w:val="center" w:pos="4674"/>
        </w:tabs>
        <w:ind w:left="567" w:hanging="567"/>
        <w:contextualSpacing/>
        <w:jc w:val="both"/>
        <w:rPr>
          <w:i/>
          <w:sz w:val="22"/>
          <w:szCs w:val="22"/>
          <w:u w:val="single"/>
        </w:rPr>
      </w:pPr>
      <w:r w:rsidRPr="004E5065">
        <w:rPr>
          <w:i/>
          <w:sz w:val="22"/>
          <w:szCs w:val="22"/>
          <w:u w:val="single"/>
        </w:rPr>
        <w:t xml:space="preserve">Члены научного комитета: </w:t>
      </w:r>
    </w:p>
    <w:p w14:paraId="7C9B4AE0" w14:textId="77777777" w:rsidR="00BB7BDA" w:rsidRPr="004E5065" w:rsidRDefault="00756FAC" w:rsidP="00A30AAB">
      <w:pPr>
        <w:pStyle w:val="ab"/>
        <w:numPr>
          <w:ilvl w:val="0"/>
          <w:numId w:val="22"/>
        </w:numPr>
        <w:ind w:left="709" w:hanging="709"/>
        <w:jc w:val="both"/>
        <w:rPr>
          <w:rFonts w:ascii="Times New Roman" w:hAnsi="Times New Roman"/>
          <w:iCs/>
          <w:sz w:val="22"/>
          <w:szCs w:val="22"/>
        </w:rPr>
      </w:pPr>
      <w:r w:rsidRPr="004E5065">
        <w:rPr>
          <w:rFonts w:ascii="Times New Roman" w:hAnsi="Times New Roman"/>
          <w:iCs/>
          <w:sz w:val="22"/>
          <w:szCs w:val="22"/>
        </w:rPr>
        <w:t>д.б</w:t>
      </w:r>
      <w:r w:rsidRPr="004E5065">
        <w:rPr>
          <w:rFonts w:ascii="Times New Roman" w:hAnsi="Times New Roman"/>
          <w:sz w:val="22"/>
          <w:szCs w:val="22"/>
        </w:rPr>
        <w:t>.н., профессор Лариса Евсеевна</w:t>
      </w:r>
      <w:r w:rsidR="00D06548" w:rsidRPr="004E5065">
        <w:rPr>
          <w:rFonts w:ascii="Times New Roman" w:hAnsi="Times New Roman"/>
          <w:sz w:val="22"/>
          <w:szCs w:val="22"/>
        </w:rPr>
        <w:t xml:space="preserve"> ГУРЕВИЧ</w:t>
      </w:r>
      <w:r w:rsidRPr="004E5065">
        <w:rPr>
          <w:rFonts w:ascii="Times New Roman" w:hAnsi="Times New Roman"/>
          <w:sz w:val="22"/>
          <w:szCs w:val="22"/>
        </w:rPr>
        <w:t xml:space="preserve">, ведущий научный сотрудник </w:t>
      </w:r>
      <w:r w:rsidRPr="004E5065">
        <w:rPr>
          <w:rFonts w:ascii="Times New Roman" w:hAnsi="Times New Roman"/>
          <w:iCs/>
          <w:sz w:val="22"/>
          <w:szCs w:val="22"/>
        </w:rPr>
        <w:t xml:space="preserve">отделения морфологической диагностики отдела онкологии </w:t>
      </w:r>
      <w:r w:rsidRPr="004E5065">
        <w:rPr>
          <w:rFonts w:ascii="Times New Roman" w:hAnsi="Times New Roman"/>
          <w:sz w:val="22"/>
          <w:szCs w:val="22"/>
        </w:rPr>
        <w:t>ГБУЗ МО МОНИКИ им. М.Ф. Владимирского;</w:t>
      </w:r>
    </w:p>
    <w:p w14:paraId="6C948003" w14:textId="77777777" w:rsidR="00756FAC" w:rsidRPr="004E5065" w:rsidRDefault="00E66E6A" w:rsidP="00A30AAB">
      <w:pPr>
        <w:pStyle w:val="ab"/>
        <w:numPr>
          <w:ilvl w:val="0"/>
          <w:numId w:val="22"/>
        </w:numPr>
        <w:ind w:left="709" w:right="-108" w:hanging="709"/>
        <w:jc w:val="both"/>
        <w:rPr>
          <w:rFonts w:ascii="Times New Roman" w:hAnsi="Times New Roman"/>
          <w:iCs/>
          <w:sz w:val="22"/>
          <w:szCs w:val="22"/>
        </w:rPr>
      </w:pPr>
      <w:r w:rsidRPr="004E5065">
        <w:rPr>
          <w:rFonts w:ascii="Times New Roman" w:hAnsi="Times New Roman"/>
          <w:iCs/>
          <w:sz w:val="22"/>
          <w:szCs w:val="22"/>
        </w:rPr>
        <w:t>д</w:t>
      </w:r>
      <w:r w:rsidR="00BB7BDA" w:rsidRPr="004E5065">
        <w:rPr>
          <w:rFonts w:ascii="Times New Roman" w:hAnsi="Times New Roman"/>
          <w:iCs/>
          <w:sz w:val="22"/>
          <w:szCs w:val="22"/>
        </w:rPr>
        <w:t>.м.н.</w:t>
      </w:r>
      <w:r w:rsidR="00D06548" w:rsidRPr="004E5065">
        <w:rPr>
          <w:rFonts w:ascii="Times New Roman" w:hAnsi="Times New Roman"/>
          <w:iCs/>
          <w:sz w:val="22"/>
          <w:szCs w:val="22"/>
        </w:rPr>
        <w:t>, профессор</w:t>
      </w:r>
      <w:r w:rsidR="00BB7BDA" w:rsidRPr="004E5065">
        <w:rPr>
          <w:rFonts w:ascii="Times New Roman" w:hAnsi="Times New Roman"/>
          <w:iCs/>
          <w:sz w:val="22"/>
          <w:szCs w:val="22"/>
        </w:rPr>
        <w:t xml:space="preserve"> </w:t>
      </w:r>
      <w:r w:rsidRPr="004E5065">
        <w:rPr>
          <w:rFonts w:ascii="Times New Roman" w:hAnsi="Times New Roman"/>
          <w:iCs/>
          <w:sz w:val="22"/>
          <w:szCs w:val="22"/>
        </w:rPr>
        <w:t>Тимур Альбертович БРИТВИН</w:t>
      </w:r>
      <w:r w:rsidR="00756FAC" w:rsidRPr="004E5065">
        <w:rPr>
          <w:rFonts w:ascii="Times New Roman" w:hAnsi="Times New Roman"/>
          <w:iCs/>
          <w:sz w:val="22"/>
          <w:szCs w:val="22"/>
        </w:rPr>
        <w:t xml:space="preserve">, заведующий отделением хирургической эндокринологии </w:t>
      </w:r>
      <w:r w:rsidR="00756FAC" w:rsidRPr="004E5065">
        <w:rPr>
          <w:rFonts w:ascii="Times New Roman" w:hAnsi="Times New Roman"/>
          <w:sz w:val="22"/>
          <w:szCs w:val="22"/>
        </w:rPr>
        <w:t>ГБУЗ МО МОНИКИ им. М.Ф. Владимирского</w:t>
      </w:r>
      <w:r w:rsidR="00756FAC" w:rsidRPr="004E5065">
        <w:rPr>
          <w:rFonts w:ascii="Times New Roman" w:hAnsi="Times New Roman"/>
          <w:iCs/>
          <w:sz w:val="22"/>
          <w:szCs w:val="22"/>
        </w:rPr>
        <w:t xml:space="preserve">; </w:t>
      </w:r>
    </w:p>
    <w:p w14:paraId="17FFF10C" w14:textId="77777777" w:rsidR="00F32583" w:rsidRPr="004E5065" w:rsidRDefault="00F32583" w:rsidP="00A30AAB">
      <w:pPr>
        <w:pStyle w:val="ab"/>
        <w:numPr>
          <w:ilvl w:val="0"/>
          <w:numId w:val="22"/>
        </w:numPr>
        <w:ind w:left="709" w:right="-108" w:hanging="709"/>
        <w:jc w:val="both"/>
        <w:rPr>
          <w:rFonts w:ascii="Times New Roman" w:hAnsi="Times New Roman"/>
          <w:iCs/>
          <w:sz w:val="22"/>
          <w:szCs w:val="22"/>
        </w:rPr>
      </w:pPr>
      <w:r w:rsidRPr="004E5065">
        <w:rPr>
          <w:rFonts w:ascii="Times New Roman" w:hAnsi="Times New Roman"/>
          <w:sz w:val="22"/>
          <w:szCs w:val="22"/>
        </w:rPr>
        <w:t>к.м.н. Елена Александровна СТЕПАНОВА</w:t>
      </w:r>
      <w:r w:rsidR="00756FAC" w:rsidRPr="004E5065">
        <w:rPr>
          <w:rFonts w:ascii="Times New Roman" w:hAnsi="Times New Roman"/>
          <w:sz w:val="22"/>
          <w:szCs w:val="22"/>
        </w:rPr>
        <w:t xml:space="preserve">, </w:t>
      </w:r>
      <w:r w:rsidR="008D773F" w:rsidRPr="004E5065">
        <w:rPr>
          <w:rFonts w:ascii="Times New Roman" w:hAnsi="Times New Roman"/>
          <w:sz w:val="22"/>
          <w:szCs w:val="22"/>
        </w:rPr>
        <w:t xml:space="preserve">главный научный сотрудник, </w:t>
      </w:r>
      <w:r w:rsidR="00756FAC" w:rsidRPr="004E5065">
        <w:rPr>
          <w:rFonts w:ascii="Times New Roman" w:hAnsi="Times New Roman"/>
          <w:sz w:val="22"/>
          <w:szCs w:val="22"/>
        </w:rPr>
        <w:t>заведующий отделением лучевой диагностики ГБУЗ МО МОНИКИ им. М.Ф. Владимирского</w:t>
      </w:r>
      <w:r w:rsidR="00756FAC" w:rsidRPr="004E5065">
        <w:rPr>
          <w:rFonts w:ascii="Times New Roman" w:hAnsi="Times New Roman"/>
          <w:iCs/>
          <w:sz w:val="22"/>
          <w:szCs w:val="22"/>
        </w:rPr>
        <w:t xml:space="preserve">, </w:t>
      </w:r>
      <w:r w:rsidR="00756FAC" w:rsidRPr="004E5065">
        <w:rPr>
          <w:rFonts w:ascii="Times New Roman" w:hAnsi="Times New Roman"/>
          <w:sz w:val="22"/>
          <w:szCs w:val="22"/>
        </w:rPr>
        <w:t xml:space="preserve">ГВС по лучевой и инструментальной диагностике МЗ МО; </w:t>
      </w:r>
    </w:p>
    <w:p w14:paraId="72095308" w14:textId="4BC0FA27" w:rsidR="00A30AAB" w:rsidRPr="004E5065" w:rsidRDefault="00E66E6A" w:rsidP="00A30AAB">
      <w:pPr>
        <w:pStyle w:val="ab"/>
        <w:numPr>
          <w:ilvl w:val="0"/>
          <w:numId w:val="22"/>
        </w:numPr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4E5065">
        <w:rPr>
          <w:rFonts w:ascii="Times New Roman" w:hAnsi="Times New Roman"/>
          <w:iCs/>
          <w:sz w:val="22"/>
          <w:szCs w:val="22"/>
        </w:rPr>
        <w:t>Анна Юрьевна МОТРЕНКО</w:t>
      </w:r>
      <w:r w:rsidR="00756FAC" w:rsidRPr="004E5065">
        <w:rPr>
          <w:rFonts w:ascii="Times New Roman" w:hAnsi="Times New Roman"/>
          <w:iCs/>
          <w:sz w:val="22"/>
          <w:szCs w:val="22"/>
        </w:rPr>
        <w:t xml:space="preserve">, научный сотрудник отделения </w:t>
      </w:r>
      <w:proofErr w:type="spellStart"/>
      <w:r w:rsidR="00756FAC" w:rsidRPr="004E5065">
        <w:rPr>
          <w:rFonts w:ascii="Times New Roman" w:hAnsi="Times New Roman"/>
          <w:iCs/>
          <w:sz w:val="22"/>
          <w:szCs w:val="22"/>
        </w:rPr>
        <w:t>нейроэндокринологии</w:t>
      </w:r>
      <w:proofErr w:type="spellEnd"/>
      <w:r w:rsidR="00756FAC" w:rsidRPr="004E5065">
        <w:rPr>
          <w:rFonts w:ascii="Times New Roman" w:hAnsi="Times New Roman"/>
          <w:iCs/>
          <w:sz w:val="22"/>
          <w:szCs w:val="22"/>
        </w:rPr>
        <w:t xml:space="preserve"> </w:t>
      </w:r>
      <w:r w:rsidR="00756FAC" w:rsidRPr="004E5065">
        <w:rPr>
          <w:rFonts w:ascii="Times New Roman" w:hAnsi="Times New Roman"/>
          <w:sz w:val="22"/>
          <w:szCs w:val="22"/>
        </w:rPr>
        <w:t>ГБУЗ МО МОНИКИ им. М.Ф. Владимирского</w:t>
      </w:r>
      <w:r w:rsidR="00D06548" w:rsidRPr="004E5065">
        <w:rPr>
          <w:rFonts w:ascii="Times New Roman" w:hAnsi="Times New Roman"/>
          <w:iCs/>
          <w:sz w:val="22"/>
          <w:szCs w:val="22"/>
        </w:rPr>
        <w:t>.</w:t>
      </w:r>
    </w:p>
    <w:p w14:paraId="62A377B4" w14:textId="77777777" w:rsidR="00D06548" w:rsidRPr="004E5065" w:rsidRDefault="00D06548" w:rsidP="00A30AAB">
      <w:pPr>
        <w:contextualSpacing/>
        <w:jc w:val="both"/>
        <w:rPr>
          <w:i/>
          <w:sz w:val="22"/>
          <w:szCs w:val="22"/>
        </w:rPr>
      </w:pPr>
    </w:p>
    <w:tbl>
      <w:tblPr>
        <w:tblW w:w="10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4484"/>
        <w:gridCol w:w="4905"/>
      </w:tblGrid>
      <w:tr w:rsidR="004E5065" w:rsidRPr="004E5065" w14:paraId="60BAA400" w14:textId="77777777" w:rsidTr="00A30AAB">
        <w:trPr>
          <w:trHeight w:val="416"/>
        </w:trPr>
        <w:tc>
          <w:tcPr>
            <w:tcW w:w="1436" w:type="dxa"/>
            <w:shd w:val="clear" w:color="auto" w:fill="auto"/>
          </w:tcPr>
          <w:p w14:paraId="34340DC8" w14:textId="77777777" w:rsidR="009B1BF5" w:rsidRPr="004E5065" w:rsidRDefault="009B1BF5" w:rsidP="00A30AAB">
            <w:pPr>
              <w:pStyle w:val="msolistparagraphmrcssattr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4E5065">
              <w:rPr>
                <w:sz w:val="22"/>
                <w:szCs w:val="22"/>
                <w:lang w:val="en-US"/>
              </w:rPr>
              <w:t>1</w:t>
            </w:r>
            <w:r w:rsidRPr="004E5065">
              <w:rPr>
                <w:sz w:val="22"/>
                <w:szCs w:val="22"/>
              </w:rPr>
              <w:t>0:00-10:10</w:t>
            </w:r>
          </w:p>
        </w:tc>
        <w:tc>
          <w:tcPr>
            <w:tcW w:w="4484" w:type="dxa"/>
            <w:shd w:val="clear" w:color="auto" w:fill="auto"/>
          </w:tcPr>
          <w:p w14:paraId="4C017FE2" w14:textId="77777777" w:rsidR="009B1BF5" w:rsidRPr="004E5065" w:rsidRDefault="009B1BF5" w:rsidP="00A30AAB">
            <w:pPr>
              <w:pStyle w:val="msolistparagraphmrcssattr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4E5065">
              <w:rPr>
                <w:sz w:val="22"/>
                <w:szCs w:val="22"/>
              </w:rPr>
              <w:t>ОТКРЫТИЕ КОНФЕРЕНЦИИ. ПРИВЕТСТВЕННОЕ СЛОВО</w:t>
            </w:r>
          </w:p>
        </w:tc>
        <w:tc>
          <w:tcPr>
            <w:tcW w:w="4905" w:type="dxa"/>
            <w:shd w:val="clear" w:color="auto" w:fill="auto"/>
          </w:tcPr>
          <w:p w14:paraId="75A89DCC" w14:textId="1266E0A6" w:rsidR="00051177" w:rsidRPr="004E5065" w:rsidRDefault="00E66E6A" w:rsidP="00A30AAB">
            <w:pPr>
              <w:pStyle w:val="msolistparagraphmrcssattr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4E5065">
              <w:rPr>
                <w:sz w:val="22"/>
                <w:szCs w:val="22"/>
              </w:rPr>
              <w:t>к</w:t>
            </w:r>
            <w:r w:rsidR="009B1BF5" w:rsidRPr="004E5065">
              <w:rPr>
                <w:sz w:val="22"/>
                <w:szCs w:val="22"/>
              </w:rPr>
              <w:t>.м.н.</w:t>
            </w:r>
            <w:r w:rsidRPr="004E5065">
              <w:rPr>
                <w:sz w:val="22"/>
                <w:szCs w:val="22"/>
              </w:rPr>
              <w:t xml:space="preserve"> Валентина Евгеньевна ШИКИНА</w:t>
            </w:r>
            <w:r w:rsidR="009B1BF5" w:rsidRPr="004E5065">
              <w:rPr>
                <w:sz w:val="22"/>
                <w:szCs w:val="22"/>
              </w:rPr>
              <w:t xml:space="preserve">, заместитель директора МОНИКИ по </w:t>
            </w:r>
            <w:r w:rsidRPr="004E5065">
              <w:rPr>
                <w:sz w:val="22"/>
                <w:szCs w:val="22"/>
              </w:rPr>
              <w:t>онкологии</w:t>
            </w:r>
          </w:p>
        </w:tc>
      </w:tr>
      <w:tr w:rsidR="004E5065" w:rsidRPr="004E5065" w14:paraId="0A6E29D7" w14:textId="77777777" w:rsidTr="00A30AAB">
        <w:trPr>
          <w:trHeight w:val="1553"/>
        </w:trPr>
        <w:tc>
          <w:tcPr>
            <w:tcW w:w="1436" w:type="dxa"/>
            <w:shd w:val="clear" w:color="auto" w:fill="auto"/>
            <w:vAlign w:val="center"/>
          </w:tcPr>
          <w:p w14:paraId="73328ECE" w14:textId="77777777" w:rsidR="00A27AC2" w:rsidRPr="004E5065" w:rsidRDefault="00A27AC2" w:rsidP="00A30AAB">
            <w:pPr>
              <w:pStyle w:val="msolistparagraphmrcssattr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4E5065">
              <w:rPr>
                <w:sz w:val="22"/>
                <w:szCs w:val="22"/>
              </w:rPr>
              <w:t>10:10-10:30</w:t>
            </w:r>
          </w:p>
          <w:p w14:paraId="759D69DF" w14:textId="77777777" w:rsidR="00A27AC2" w:rsidRPr="004E5065" w:rsidRDefault="00A27AC2" w:rsidP="00A30AAB">
            <w:pPr>
              <w:pStyle w:val="msolistparagraphmrcssattr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4E5065">
              <w:rPr>
                <w:i/>
                <w:sz w:val="22"/>
                <w:szCs w:val="22"/>
              </w:rPr>
              <w:t>(20 мин.)</w:t>
            </w:r>
          </w:p>
        </w:tc>
        <w:tc>
          <w:tcPr>
            <w:tcW w:w="4484" w:type="dxa"/>
            <w:shd w:val="clear" w:color="auto" w:fill="auto"/>
          </w:tcPr>
          <w:p w14:paraId="06135A3D" w14:textId="034E20D2" w:rsidR="00222893" w:rsidRPr="004E5065" w:rsidRDefault="00A27AC2" w:rsidP="00A30AAB">
            <w:pPr>
              <w:pStyle w:val="msolistparagraphmrcssattr"/>
              <w:tabs>
                <w:tab w:val="right" w:pos="4320"/>
              </w:tabs>
              <w:spacing w:before="0" w:beforeAutospacing="0" w:after="0" w:afterAutospacing="0"/>
              <w:contextualSpacing/>
              <w:rPr>
                <w:i/>
                <w:iCs/>
                <w:sz w:val="22"/>
                <w:szCs w:val="22"/>
              </w:rPr>
            </w:pPr>
            <w:r w:rsidRPr="004E5065">
              <w:rPr>
                <w:caps/>
                <w:sz w:val="22"/>
                <w:szCs w:val="22"/>
              </w:rPr>
              <w:t>«Хромафинные опухоли: современный взгляд на проблему»</w:t>
            </w:r>
          </w:p>
        </w:tc>
        <w:tc>
          <w:tcPr>
            <w:tcW w:w="4905" w:type="dxa"/>
            <w:shd w:val="clear" w:color="auto" w:fill="auto"/>
          </w:tcPr>
          <w:p w14:paraId="4468FAE6" w14:textId="0FC4F8A7" w:rsidR="00A27AC2" w:rsidRPr="004E5065" w:rsidRDefault="00A27AC2" w:rsidP="00A30AAB">
            <w:pPr>
              <w:contextualSpacing/>
              <w:rPr>
                <w:sz w:val="22"/>
                <w:szCs w:val="22"/>
              </w:rPr>
            </w:pPr>
            <w:r w:rsidRPr="004E5065">
              <w:rPr>
                <w:sz w:val="22"/>
                <w:szCs w:val="22"/>
              </w:rPr>
              <w:t xml:space="preserve">д.м.н., доцент </w:t>
            </w:r>
            <w:proofErr w:type="spellStart"/>
            <w:r w:rsidRPr="004E5065">
              <w:rPr>
                <w:sz w:val="22"/>
                <w:szCs w:val="22"/>
              </w:rPr>
              <w:t>Ирэна</w:t>
            </w:r>
            <w:proofErr w:type="spellEnd"/>
            <w:r w:rsidRPr="004E5065">
              <w:rPr>
                <w:sz w:val="22"/>
                <w:szCs w:val="22"/>
              </w:rPr>
              <w:t xml:space="preserve"> Адольфовна ИЛОВАЙСКАЯ, </w:t>
            </w:r>
            <w:r w:rsidRPr="004E5065">
              <w:rPr>
                <w:iCs/>
                <w:sz w:val="22"/>
                <w:szCs w:val="22"/>
              </w:rPr>
              <w:t xml:space="preserve">руководитель отделения нейроэндокринных заболеваний отдела общей эндокринологии, профессор курса частной эндокринологии при кафедре эндокринологии ФУВ </w:t>
            </w:r>
            <w:r w:rsidRPr="004E5065">
              <w:rPr>
                <w:sz w:val="22"/>
                <w:szCs w:val="22"/>
              </w:rPr>
              <w:t>ГБУЗ МО МОНИКИ им. М.Ф. Владимирского</w:t>
            </w:r>
          </w:p>
        </w:tc>
      </w:tr>
      <w:tr w:rsidR="004E5065" w:rsidRPr="004E5065" w14:paraId="19DCC603" w14:textId="77777777" w:rsidTr="00A30AAB">
        <w:trPr>
          <w:trHeight w:val="232"/>
        </w:trPr>
        <w:tc>
          <w:tcPr>
            <w:tcW w:w="1436" w:type="dxa"/>
            <w:shd w:val="clear" w:color="auto" w:fill="auto"/>
            <w:vAlign w:val="center"/>
          </w:tcPr>
          <w:p w14:paraId="3F47E03E" w14:textId="77777777" w:rsidR="00051177" w:rsidRPr="004E5065" w:rsidRDefault="00051177" w:rsidP="00A30AAB">
            <w:pPr>
              <w:pStyle w:val="msolistparagraphmrcssattr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4E5065">
              <w:rPr>
                <w:sz w:val="22"/>
                <w:szCs w:val="22"/>
              </w:rPr>
              <w:t>10:30-10:32</w:t>
            </w:r>
          </w:p>
        </w:tc>
        <w:tc>
          <w:tcPr>
            <w:tcW w:w="9389" w:type="dxa"/>
            <w:gridSpan w:val="2"/>
            <w:shd w:val="clear" w:color="auto" w:fill="auto"/>
          </w:tcPr>
          <w:p w14:paraId="43727AC6" w14:textId="77777777" w:rsidR="00051177" w:rsidRPr="004E5065" w:rsidRDefault="00051177" w:rsidP="00A30AAB">
            <w:pPr>
              <w:pStyle w:val="msolistparagraphmrcssattr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4E5065">
              <w:rPr>
                <w:sz w:val="22"/>
                <w:szCs w:val="22"/>
              </w:rPr>
              <w:t>Ответы на вопросы</w:t>
            </w:r>
          </w:p>
        </w:tc>
      </w:tr>
      <w:tr w:rsidR="004E5065" w:rsidRPr="004E5065" w14:paraId="5F19C89A" w14:textId="77777777" w:rsidTr="00A30AAB">
        <w:trPr>
          <w:trHeight w:val="711"/>
        </w:trPr>
        <w:tc>
          <w:tcPr>
            <w:tcW w:w="1436" w:type="dxa"/>
            <w:shd w:val="clear" w:color="auto" w:fill="auto"/>
            <w:vAlign w:val="center"/>
          </w:tcPr>
          <w:p w14:paraId="45A530E3" w14:textId="77777777" w:rsidR="00A27AC2" w:rsidRPr="004E5065" w:rsidRDefault="00A27AC2" w:rsidP="00A30AAB">
            <w:pPr>
              <w:pStyle w:val="msolistparagraphmrcssattr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4E5065">
              <w:rPr>
                <w:sz w:val="22"/>
                <w:szCs w:val="22"/>
              </w:rPr>
              <w:t>10:32-10:47</w:t>
            </w:r>
          </w:p>
          <w:p w14:paraId="6D515F76" w14:textId="77777777" w:rsidR="00A27AC2" w:rsidRPr="004E5065" w:rsidRDefault="00A27AC2" w:rsidP="00A30AAB">
            <w:pPr>
              <w:pStyle w:val="msolistparagraphmrcssattr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4E5065">
              <w:rPr>
                <w:i/>
                <w:sz w:val="22"/>
                <w:szCs w:val="22"/>
              </w:rPr>
              <w:t>(20 мин.)</w:t>
            </w:r>
          </w:p>
        </w:tc>
        <w:tc>
          <w:tcPr>
            <w:tcW w:w="4484" w:type="dxa"/>
            <w:shd w:val="clear" w:color="auto" w:fill="auto"/>
          </w:tcPr>
          <w:p w14:paraId="48A95727" w14:textId="759F8214" w:rsidR="00080D18" w:rsidRPr="004E5065" w:rsidRDefault="00A27AC2" w:rsidP="00A30AAB">
            <w:pPr>
              <w:pStyle w:val="msolistparagraphmrcssattr"/>
              <w:spacing w:before="0" w:beforeAutospacing="0" w:after="0" w:afterAutospacing="0"/>
              <w:contextualSpacing/>
              <w:rPr>
                <w:i/>
                <w:caps/>
                <w:sz w:val="22"/>
                <w:szCs w:val="22"/>
              </w:rPr>
            </w:pPr>
            <w:r w:rsidRPr="004E5065">
              <w:rPr>
                <w:caps/>
                <w:sz w:val="22"/>
                <w:szCs w:val="22"/>
              </w:rPr>
              <w:t>«Особенности клинического течения и диагностики феохромоцитом»</w:t>
            </w:r>
            <w:r w:rsidR="00211F07" w:rsidRPr="004E5065">
              <w:rPr>
                <w:i/>
                <w:caps/>
                <w:sz w:val="22"/>
                <w:szCs w:val="22"/>
              </w:rPr>
              <w:t xml:space="preserve"> </w:t>
            </w:r>
          </w:p>
        </w:tc>
        <w:tc>
          <w:tcPr>
            <w:tcW w:w="4905" w:type="dxa"/>
            <w:shd w:val="clear" w:color="auto" w:fill="auto"/>
          </w:tcPr>
          <w:p w14:paraId="14ECE4FF" w14:textId="1283E8ED" w:rsidR="00A53FF4" w:rsidRPr="004E5065" w:rsidRDefault="00A27AC2" w:rsidP="00A30AAB">
            <w:pPr>
              <w:pStyle w:val="msolistparagraphmrcssattr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4E5065">
              <w:rPr>
                <w:sz w:val="22"/>
                <w:szCs w:val="22"/>
              </w:rPr>
              <w:t xml:space="preserve">Анна Юрьевна МОТРЕНКО, научный сотрудник </w:t>
            </w:r>
            <w:r w:rsidRPr="004E5065">
              <w:rPr>
                <w:iCs/>
                <w:sz w:val="22"/>
                <w:szCs w:val="22"/>
              </w:rPr>
              <w:t xml:space="preserve">отделения нейроэндокринных заболеваний отдела общей эндокринологии </w:t>
            </w:r>
            <w:r w:rsidRPr="004E5065">
              <w:rPr>
                <w:sz w:val="22"/>
                <w:szCs w:val="22"/>
              </w:rPr>
              <w:t>ГБУЗ МО МОНИКИ им. М.Ф. Владимирского</w:t>
            </w:r>
          </w:p>
        </w:tc>
      </w:tr>
      <w:tr w:rsidR="004E5065" w:rsidRPr="004E5065" w14:paraId="29D776A1" w14:textId="77777777" w:rsidTr="00A30AAB">
        <w:trPr>
          <w:trHeight w:val="245"/>
        </w:trPr>
        <w:tc>
          <w:tcPr>
            <w:tcW w:w="1436" w:type="dxa"/>
            <w:shd w:val="clear" w:color="auto" w:fill="auto"/>
            <w:vAlign w:val="center"/>
          </w:tcPr>
          <w:p w14:paraId="7B319E19" w14:textId="77777777" w:rsidR="00051177" w:rsidRPr="004E5065" w:rsidRDefault="00051177" w:rsidP="00A30AAB">
            <w:pPr>
              <w:pStyle w:val="msolistparagraphmrcssattr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4E5065">
              <w:rPr>
                <w:sz w:val="22"/>
                <w:szCs w:val="22"/>
              </w:rPr>
              <w:lastRenderedPageBreak/>
              <w:t>10:47-10:49</w:t>
            </w:r>
          </w:p>
        </w:tc>
        <w:tc>
          <w:tcPr>
            <w:tcW w:w="9389" w:type="dxa"/>
            <w:gridSpan w:val="2"/>
            <w:shd w:val="clear" w:color="auto" w:fill="auto"/>
          </w:tcPr>
          <w:p w14:paraId="398B2356" w14:textId="77777777" w:rsidR="00051177" w:rsidRPr="004E5065" w:rsidRDefault="00051177" w:rsidP="00A30AAB">
            <w:pPr>
              <w:pStyle w:val="msolistparagraphmrcssattr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4E5065">
              <w:rPr>
                <w:sz w:val="22"/>
                <w:szCs w:val="22"/>
              </w:rPr>
              <w:t>Ответы на вопросы</w:t>
            </w:r>
          </w:p>
        </w:tc>
      </w:tr>
      <w:tr w:rsidR="004E5065" w:rsidRPr="004E5065" w14:paraId="7C02262B" w14:textId="77777777" w:rsidTr="00A30AAB">
        <w:trPr>
          <w:trHeight w:val="907"/>
        </w:trPr>
        <w:tc>
          <w:tcPr>
            <w:tcW w:w="1436" w:type="dxa"/>
            <w:shd w:val="clear" w:color="auto" w:fill="auto"/>
          </w:tcPr>
          <w:p w14:paraId="49EED6E7" w14:textId="77777777" w:rsidR="000805EA" w:rsidRPr="004E5065" w:rsidRDefault="00F32583" w:rsidP="00A30AAB">
            <w:pPr>
              <w:pStyle w:val="msolistparagraphmrcssattr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4E5065">
              <w:rPr>
                <w:sz w:val="22"/>
                <w:szCs w:val="22"/>
              </w:rPr>
              <w:t>1</w:t>
            </w:r>
            <w:r w:rsidR="00051177" w:rsidRPr="004E5065">
              <w:rPr>
                <w:sz w:val="22"/>
                <w:szCs w:val="22"/>
              </w:rPr>
              <w:t>0</w:t>
            </w:r>
            <w:r w:rsidR="002E3BA3" w:rsidRPr="004E5065">
              <w:rPr>
                <w:sz w:val="22"/>
                <w:szCs w:val="22"/>
              </w:rPr>
              <w:t>:</w:t>
            </w:r>
            <w:r w:rsidR="00051177" w:rsidRPr="004E5065">
              <w:rPr>
                <w:sz w:val="22"/>
                <w:szCs w:val="22"/>
              </w:rPr>
              <w:t>49</w:t>
            </w:r>
            <w:r w:rsidR="002E3BA3" w:rsidRPr="004E5065">
              <w:rPr>
                <w:sz w:val="22"/>
                <w:szCs w:val="22"/>
              </w:rPr>
              <w:t>-11:</w:t>
            </w:r>
            <w:r w:rsidR="00051177" w:rsidRPr="004E5065">
              <w:rPr>
                <w:sz w:val="22"/>
                <w:szCs w:val="22"/>
              </w:rPr>
              <w:t>09</w:t>
            </w:r>
          </w:p>
          <w:p w14:paraId="6AB742A4" w14:textId="77777777" w:rsidR="00051177" w:rsidRPr="004E5065" w:rsidRDefault="00051177" w:rsidP="00A30AAB">
            <w:pPr>
              <w:pStyle w:val="msolistparagraphmrcssattr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4E5065">
              <w:rPr>
                <w:i/>
                <w:sz w:val="22"/>
                <w:szCs w:val="22"/>
              </w:rPr>
              <w:t>(20 мин.)</w:t>
            </w:r>
          </w:p>
        </w:tc>
        <w:tc>
          <w:tcPr>
            <w:tcW w:w="4484" w:type="dxa"/>
            <w:shd w:val="clear" w:color="auto" w:fill="auto"/>
          </w:tcPr>
          <w:p w14:paraId="2BECBB44" w14:textId="0A0B7BF8" w:rsidR="00D26CB5" w:rsidRPr="004E5065" w:rsidRDefault="00D06548" w:rsidP="00A30AAB">
            <w:pPr>
              <w:pStyle w:val="msolistparagraphmrcssattr"/>
              <w:spacing w:before="0" w:beforeAutospacing="0" w:after="0" w:afterAutospacing="0"/>
              <w:contextualSpacing/>
              <w:rPr>
                <w:i/>
                <w:iCs/>
                <w:sz w:val="22"/>
                <w:szCs w:val="22"/>
              </w:rPr>
            </w:pPr>
            <w:r w:rsidRPr="004E5065">
              <w:rPr>
                <w:caps/>
                <w:sz w:val="22"/>
                <w:szCs w:val="22"/>
              </w:rPr>
              <w:t>«КТ/МРТ диагностика хромафинных опухолей»</w:t>
            </w:r>
          </w:p>
        </w:tc>
        <w:tc>
          <w:tcPr>
            <w:tcW w:w="4905" w:type="dxa"/>
            <w:shd w:val="clear" w:color="auto" w:fill="auto"/>
          </w:tcPr>
          <w:p w14:paraId="2D7BA8A9" w14:textId="674DCCF6" w:rsidR="00A53FF4" w:rsidRPr="004E5065" w:rsidRDefault="00CA1938" w:rsidP="00A30AAB">
            <w:pPr>
              <w:pStyle w:val="msolistparagraphmrcssattr"/>
              <w:spacing w:before="0" w:beforeAutospacing="0" w:after="0" w:afterAutospacing="0"/>
              <w:contextualSpacing/>
              <w:rPr>
                <w:sz w:val="22"/>
                <w:szCs w:val="22"/>
                <w:u w:val="single"/>
              </w:rPr>
            </w:pPr>
            <w:r w:rsidRPr="004E5065">
              <w:rPr>
                <w:sz w:val="22"/>
                <w:szCs w:val="22"/>
              </w:rPr>
              <w:t>к.м.н. Елена Александровна СТЕПАНОВА, главный научный сотрудник, руководитель отделения лучевой диагностики ГБУЗ МО МОНИКИ им. М.Ф. Владимирского</w:t>
            </w:r>
            <w:r w:rsidR="00A30AAB" w:rsidRPr="004E5065">
              <w:rPr>
                <w:sz w:val="22"/>
                <w:szCs w:val="22"/>
                <w:u w:val="single"/>
              </w:rPr>
              <w:t xml:space="preserve"> </w:t>
            </w:r>
          </w:p>
        </w:tc>
      </w:tr>
      <w:tr w:rsidR="004E5065" w:rsidRPr="004E5065" w14:paraId="155B0CF7" w14:textId="77777777" w:rsidTr="00A30AAB">
        <w:trPr>
          <w:trHeight w:val="232"/>
        </w:trPr>
        <w:tc>
          <w:tcPr>
            <w:tcW w:w="1436" w:type="dxa"/>
            <w:shd w:val="clear" w:color="auto" w:fill="auto"/>
          </w:tcPr>
          <w:p w14:paraId="797F4A76" w14:textId="77777777" w:rsidR="00051177" w:rsidRPr="004E5065" w:rsidRDefault="00051177" w:rsidP="00A30AAB">
            <w:pPr>
              <w:pStyle w:val="msolistparagraphmrcssattr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4E5065">
              <w:rPr>
                <w:sz w:val="22"/>
                <w:szCs w:val="22"/>
              </w:rPr>
              <w:t>11:09-11:11</w:t>
            </w:r>
          </w:p>
        </w:tc>
        <w:tc>
          <w:tcPr>
            <w:tcW w:w="9389" w:type="dxa"/>
            <w:gridSpan w:val="2"/>
            <w:shd w:val="clear" w:color="auto" w:fill="auto"/>
          </w:tcPr>
          <w:p w14:paraId="23588109" w14:textId="77777777" w:rsidR="00051177" w:rsidRPr="004E5065" w:rsidRDefault="00051177" w:rsidP="00A30AAB">
            <w:pPr>
              <w:pStyle w:val="msolistparagraphmrcssattr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4E5065">
              <w:rPr>
                <w:sz w:val="22"/>
                <w:szCs w:val="22"/>
              </w:rPr>
              <w:t>Ответы на вопросы</w:t>
            </w:r>
          </w:p>
        </w:tc>
      </w:tr>
      <w:tr w:rsidR="004E5065" w:rsidRPr="004E5065" w14:paraId="53EB1DC0" w14:textId="77777777" w:rsidTr="00A30AAB">
        <w:trPr>
          <w:trHeight w:val="1279"/>
        </w:trPr>
        <w:tc>
          <w:tcPr>
            <w:tcW w:w="1436" w:type="dxa"/>
            <w:shd w:val="clear" w:color="auto" w:fill="auto"/>
          </w:tcPr>
          <w:p w14:paraId="610D1946" w14:textId="77777777" w:rsidR="00B51CEC" w:rsidRPr="004E5065" w:rsidRDefault="00F32583" w:rsidP="00A30AAB">
            <w:pPr>
              <w:pStyle w:val="msolistparagraphmrcssattr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4E5065">
              <w:rPr>
                <w:sz w:val="22"/>
                <w:szCs w:val="22"/>
              </w:rPr>
              <w:t>11:</w:t>
            </w:r>
            <w:r w:rsidR="00051177" w:rsidRPr="004E5065">
              <w:rPr>
                <w:sz w:val="22"/>
                <w:szCs w:val="22"/>
              </w:rPr>
              <w:t>11</w:t>
            </w:r>
            <w:r w:rsidRPr="004E5065">
              <w:rPr>
                <w:sz w:val="22"/>
                <w:szCs w:val="22"/>
              </w:rPr>
              <w:t>-11:</w:t>
            </w:r>
            <w:r w:rsidR="00051177" w:rsidRPr="004E5065">
              <w:rPr>
                <w:sz w:val="22"/>
                <w:szCs w:val="22"/>
              </w:rPr>
              <w:t>31</w:t>
            </w:r>
          </w:p>
          <w:p w14:paraId="4E8F7F73" w14:textId="77777777" w:rsidR="00051177" w:rsidRPr="004E5065" w:rsidRDefault="00051177" w:rsidP="00A30AAB">
            <w:pPr>
              <w:pStyle w:val="msolistparagraphmrcssattr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4E5065">
              <w:rPr>
                <w:i/>
                <w:sz w:val="22"/>
                <w:szCs w:val="22"/>
              </w:rPr>
              <w:t>(20 мин.)</w:t>
            </w:r>
          </w:p>
        </w:tc>
        <w:tc>
          <w:tcPr>
            <w:tcW w:w="4484" w:type="dxa"/>
            <w:shd w:val="clear" w:color="auto" w:fill="auto"/>
          </w:tcPr>
          <w:p w14:paraId="3BF5B45D" w14:textId="2EBCEDCF" w:rsidR="00A53FF4" w:rsidRPr="004E5065" w:rsidRDefault="00D06548" w:rsidP="00A30AAB">
            <w:pPr>
              <w:pStyle w:val="msolistparagraphmrcssattr"/>
              <w:spacing w:before="0" w:beforeAutospacing="0" w:after="0" w:afterAutospacing="0"/>
              <w:contextualSpacing/>
              <w:rPr>
                <w:i/>
                <w:iCs/>
                <w:sz w:val="22"/>
                <w:szCs w:val="22"/>
              </w:rPr>
            </w:pPr>
            <w:r w:rsidRPr="004E5065">
              <w:rPr>
                <w:caps/>
                <w:sz w:val="22"/>
                <w:szCs w:val="22"/>
              </w:rPr>
              <w:t>«Особенности артериальной гипертензии, подходов к лекарственной терапии и предоперационной подготовке хромафинных опухолей»</w:t>
            </w:r>
          </w:p>
        </w:tc>
        <w:tc>
          <w:tcPr>
            <w:tcW w:w="4905" w:type="dxa"/>
            <w:shd w:val="clear" w:color="auto" w:fill="auto"/>
          </w:tcPr>
          <w:p w14:paraId="33B222BB" w14:textId="20FBF305" w:rsidR="007A1A6B" w:rsidRPr="004E5065" w:rsidRDefault="00CA1938" w:rsidP="00A30AAB">
            <w:pPr>
              <w:pStyle w:val="msolistparagraphmrcssattr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4E5065">
              <w:rPr>
                <w:sz w:val="22"/>
                <w:szCs w:val="22"/>
              </w:rPr>
              <w:t xml:space="preserve">к.м.н. Наталия Владимировна БЛИНОВА, научный сотрудник НМИЦ </w:t>
            </w:r>
            <w:r w:rsidR="008D773F" w:rsidRPr="004E5065">
              <w:rPr>
                <w:sz w:val="22"/>
                <w:szCs w:val="22"/>
              </w:rPr>
              <w:t>«</w:t>
            </w:r>
            <w:r w:rsidRPr="004E5065">
              <w:rPr>
                <w:sz w:val="22"/>
                <w:szCs w:val="22"/>
              </w:rPr>
              <w:t xml:space="preserve">Кардиологии им. </w:t>
            </w:r>
            <w:proofErr w:type="spellStart"/>
            <w:r w:rsidRPr="004E5065">
              <w:rPr>
                <w:sz w:val="22"/>
                <w:szCs w:val="22"/>
              </w:rPr>
              <w:t>ак</w:t>
            </w:r>
            <w:proofErr w:type="spellEnd"/>
            <w:r w:rsidRPr="004E5065">
              <w:rPr>
                <w:sz w:val="22"/>
                <w:szCs w:val="22"/>
              </w:rPr>
              <w:t>. Е.И. Чазова</w:t>
            </w:r>
            <w:r w:rsidR="008D773F" w:rsidRPr="004E5065">
              <w:rPr>
                <w:sz w:val="22"/>
                <w:szCs w:val="22"/>
              </w:rPr>
              <w:t>» Минздрава России</w:t>
            </w:r>
          </w:p>
        </w:tc>
      </w:tr>
      <w:tr w:rsidR="004E5065" w:rsidRPr="004E5065" w14:paraId="539CE0B5" w14:textId="77777777" w:rsidTr="00A30AAB">
        <w:trPr>
          <w:trHeight w:val="232"/>
        </w:trPr>
        <w:tc>
          <w:tcPr>
            <w:tcW w:w="1436" w:type="dxa"/>
            <w:shd w:val="clear" w:color="auto" w:fill="auto"/>
          </w:tcPr>
          <w:p w14:paraId="7DE122F7" w14:textId="77777777" w:rsidR="00051177" w:rsidRPr="004E5065" w:rsidRDefault="00051177" w:rsidP="00A30AAB">
            <w:pPr>
              <w:pStyle w:val="msolistparagraphmrcssattr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4E5065">
              <w:rPr>
                <w:sz w:val="22"/>
                <w:szCs w:val="22"/>
              </w:rPr>
              <w:t>11:31-11:33</w:t>
            </w:r>
          </w:p>
        </w:tc>
        <w:tc>
          <w:tcPr>
            <w:tcW w:w="9389" w:type="dxa"/>
            <w:gridSpan w:val="2"/>
            <w:shd w:val="clear" w:color="auto" w:fill="auto"/>
          </w:tcPr>
          <w:p w14:paraId="4107643A" w14:textId="77777777" w:rsidR="00051177" w:rsidRPr="004E5065" w:rsidRDefault="00051177" w:rsidP="00A30AAB">
            <w:pPr>
              <w:pStyle w:val="msolistparagraphmrcssattr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4E5065">
              <w:rPr>
                <w:sz w:val="22"/>
                <w:szCs w:val="22"/>
              </w:rPr>
              <w:t>Ответы на вопросы</w:t>
            </w:r>
          </w:p>
        </w:tc>
      </w:tr>
      <w:tr w:rsidR="004E5065" w:rsidRPr="004E5065" w14:paraId="71E79DC6" w14:textId="77777777" w:rsidTr="00A30AAB">
        <w:trPr>
          <w:trHeight w:val="841"/>
        </w:trPr>
        <w:tc>
          <w:tcPr>
            <w:tcW w:w="1436" w:type="dxa"/>
            <w:shd w:val="clear" w:color="auto" w:fill="auto"/>
          </w:tcPr>
          <w:p w14:paraId="44655F36" w14:textId="77777777" w:rsidR="000805EA" w:rsidRPr="004E5065" w:rsidRDefault="002E3BA3" w:rsidP="00A30AAB">
            <w:pPr>
              <w:pStyle w:val="msolistparagraphmrcssattr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4E5065">
              <w:rPr>
                <w:sz w:val="22"/>
                <w:szCs w:val="22"/>
              </w:rPr>
              <w:t>11:</w:t>
            </w:r>
            <w:r w:rsidR="00051177" w:rsidRPr="004E5065">
              <w:rPr>
                <w:sz w:val="22"/>
                <w:szCs w:val="22"/>
              </w:rPr>
              <w:t>33</w:t>
            </w:r>
            <w:r w:rsidRPr="004E5065">
              <w:rPr>
                <w:sz w:val="22"/>
                <w:szCs w:val="22"/>
              </w:rPr>
              <w:t>-1</w:t>
            </w:r>
            <w:r w:rsidR="00051177" w:rsidRPr="004E5065">
              <w:rPr>
                <w:sz w:val="22"/>
                <w:szCs w:val="22"/>
              </w:rPr>
              <w:t>1</w:t>
            </w:r>
            <w:r w:rsidR="00F32583" w:rsidRPr="004E5065">
              <w:rPr>
                <w:sz w:val="22"/>
                <w:szCs w:val="22"/>
              </w:rPr>
              <w:t>:</w:t>
            </w:r>
            <w:r w:rsidR="00051177" w:rsidRPr="004E5065">
              <w:rPr>
                <w:sz w:val="22"/>
                <w:szCs w:val="22"/>
              </w:rPr>
              <w:t>53</w:t>
            </w:r>
          </w:p>
          <w:p w14:paraId="00028432" w14:textId="77777777" w:rsidR="00051177" w:rsidRPr="004E5065" w:rsidRDefault="00051177" w:rsidP="00A30AAB">
            <w:pPr>
              <w:pStyle w:val="msolistparagraphmrcssattr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4E5065">
              <w:rPr>
                <w:i/>
                <w:sz w:val="22"/>
                <w:szCs w:val="22"/>
              </w:rPr>
              <w:t>(20 мин.)</w:t>
            </w:r>
          </w:p>
        </w:tc>
        <w:tc>
          <w:tcPr>
            <w:tcW w:w="4484" w:type="dxa"/>
            <w:shd w:val="clear" w:color="auto" w:fill="auto"/>
          </w:tcPr>
          <w:p w14:paraId="1E731999" w14:textId="26D1F80E" w:rsidR="00080D18" w:rsidRPr="004E5065" w:rsidRDefault="00D06548" w:rsidP="00A30AAB">
            <w:pPr>
              <w:pStyle w:val="msolistparagraphmrcssattr"/>
              <w:spacing w:before="0" w:beforeAutospacing="0" w:after="0" w:afterAutospacing="0"/>
              <w:contextualSpacing/>
              <w:rPr>
                <w:i/>
                <w:iCs/>
                <w:sz w:val="22"/>
                <w:szCs w:val="22"/>
              </w:rPr>
            </w:pPr>
            <w:r w:rsidRPr="004E5065">
              <w:rPr>
                <w:caps/>
                <w:sz w:val="22"/>
                <w:szCs w:val="22"/>
              </w:rPr>
              <w:t>«Хирургические аспекты лечения феохромоцитомы»</w:t>
            </w:r>
          </w:p>
        </w:tc>
        <w:tc>
          <w:tcPr>
            <w:tcW w:w="4905" w:type="dxa"/>
            <w:shd w:val="clear" w:color="auto" w:fill="auto"/>
          </w:tcPr>
          <w:p w14:paraId="73CBF0F3" w14:textId="7CA6D1F7" w:rsidR="00A53FF4" w:rsidRPr="004E5065" w:rsidRDefault="00FE2D71" w:rsidP="00A30AAB">
            <w:pPr>
              <w:pStyle w:val="msolistparagraphmrcssattr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4E5065">
              <w:rPr>
                <w:sz w:val="22"/>
                <w:szCs w:val="22"/>
              </w:rPr>
              <w:t>д.м.н</w:t>
            </w:r>
            <w:r w:rsidR="00D06548" w:rsidRPr="004E5065">
              <w:rPr>
                <w:sz w:val="22"/>
                <w:szCs w:val="22"/>
              </w:rPr>
              <w:t>., проф.</w:t>
            </w:r>
            <w:r w:rsidR="00F32583" w:rsidRPr="004E5065">
              <w:rPr>
                <w:sz w:val="22"/>
                <w:szCs w:val="22"/>
              </w:rPr>
              <w:t xml:space="preserve"> </w:t>
            </w:r>
            <w:r w:rsidRPr="004E5065">
              <w:rPr>
                <w:sz w:val="22"/>
                <w:szCs w:val="22"/>
              </w:rPr>
              <w:t>Тимур Альбертович БРИТВИН</w:t>
            </w:r>
            <w:r w:rsidR="00D06548" w:rsidRPr="004E5065">
              <w:rPr>
                <w:sz w:val="22"/>
                <w:szCs w:val="22"/>
              </w:rPr>
              <w:t>,</w:t>
            </w:r>
            <w:r w:rsidR="00F32583" w:rsidRPr="004E5065">
              <w:rPr>
                <w:sz w:val="22"/>
                <w:szCs w:val="22"/>
              </w:rPr>
              <w:t xml:space="preserve"> руководитель отделения эндокринной хирургии ГБУЗ МО МОНИКИ им. М.Ф. Владимирского</w:t>
            </w:r>
          </w:p>
        </w:tc>
      </w:tr>
      <w:tr w:rsidR="004E5065" w:rsidRPr="004E5065" w14:paraId="172B6AB0" w14:textId="77777777" w:rsidTr="00A30AAB">
        <w:trPr>
          <w:trHeight w:val="232"/>
        </w:trPr>
        <w:tc>
          <w:tcPr>
            <w:tcW w:w="1436" w:type="dxa"/>
            <w:shd w:val="clear" w:color="auto" w:fill="auto"/>
          </w:tcPr>
          <w:p w14:paraId="5D9CACBD" w14:textId="77777777" w:rsidR="00051177" w:rsidRPr="004E5065" w:rsidRDefault="00051177" w:rsidP="00A30AAB">
            <w:pPr>
              <w:pStyle w:val="msolistparagraphmrcssattr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4E5065">
              <w:rPr>
                <w:sz w:val="22"/>
                <w:szCs w:val="22"/>
              </w:rPr>
              <w:t>11:53-11:55</w:t>
            </w:r>
          </w:p>
        </w:tc>
        <w:tc>
          <w:tcPr>
            <w:tcW w:w="9389" w:type="dxa"/>
            <w:gridSpan w:val="2"/>
            <w:shd w:val="clear" w:color="auto" w:fill="auto"/>
          </w:tcPr>
          <w:p w14:paraId="5E9BB995" w14:textId="77777777" w:rsidR="00051177" w:rsidRPr="004E5065" w:rsidRDefault="00051177" w:rsidP="00A30AAB">
            <w:pPr>
              <w:pStyle w:val="msolistparagraphmrcssattr"/>
              <w:spacing w:before="0" w:beforeAutospacing="0" w:after="0" w:afterAutospacing="0"/>
              <w:contextualSpacing/>
              <w:rPr>
                <w:sz w:val="22"/>
                <w:szCs w:val="22"/>
                <w:highlight w:val="yellow"/>
              </w:rPr>
            </w:pPr>
            <w:r w:rsidRPr="004E5065">
              <w:rPr>
                <w:sz w:val="22"/>
                <w:szCs w:val="22"/>
              </w:rPr>
              <w:t>Ответы на вопросы</w:t>
            </w:r>
          </w:p>
        </w:tc>
      </w:tr>
      <w:tr w:rsidR="004E5065" w:rsidRPr="004E5065" w14:paraId="596DB791" w14:textId="77777777" w:rsidTr="00A30AAB">
        <w:trPr>
          <w:trHeight w:val="1020"/>
        </w:trPr>
        <w:tc>
          <w:tcPr>
            <w:tcW w:w="1436" w:type="dxa"/>
            <w:shd w:val="clear" w:color="auto" w:fill="auto"/>
          </w:tcPr>
          <w:p w14:paraId="77A8A871" w14:textId="77777777" w:rsidR="000805EA" w:rsidRPr="004E5065" w:rsidRDefault="00F32583" w:rsidP="00A30AAB">
            <w:pPr>
              <w:pStyle w:val="msolistparagraphmrcssattr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4E5065">
              <w:rPr>
                <w:sz w:val="22"/>
                <w:szCs w:val="22"/>
              </w:rPr>
              <w:t>1</w:t>
            </w:r>
            <w:r w:rsidR="00051177" w:rsidRPr="004E5065">
              <w:rPr>
                <w:sz w:val="22"/>
                <w:szCs w:val="22"/>
              </w:rPr>
              <w:t>1</w:t>
            </w:r>
            <w:r w:rsidRPr="004E5065">
              <w:rPr>
                <w:sz w:val="22"/>
                <w:szCs w:val="22"/>
              </w:rPr>
              <w:t>:</w:t>
            </w:r>
            <w:r w:rsidR="00051177" w:rsidRPr="004E5065">
              <w:rPr>
                <w:sz w:val="22"/>
                <w:szCs w:val="22"/>
              </w:rPr>
              <w:t>55</w:t>
            </w:r>
            <w:r w:rsidR="002E3BA3" w:rsidRPr="004E5065">
              <w:rPr>
                <w:sz w:val="22"/>
                <w:szCs w:val="22"/>
              </w:rPr>
              <w:t>-1</w:t>
            </w:r>
            <w:r w:rsidRPr="004E5065">
              <w:rPr>
                <w:sz w:val="22"/>
                <w:szCs w:val="22"/>
              </w:rPr>
              <w:t>2</w:t>
            </w:r>
            <w:r w:rsidR="002E3BA3" w:rsidRPr="004E5065">
              <w:rPr>
                <w:sz w:val="22"/>
                <w:szCs w:val="22"/>
              </w:rPr>
              <w:t>:</w:t>
            </w:r>
            <w:r w:rsidR="00051177" w:rsidRPr="004E5065">
              <w:rPr>
                <w:sz w:val="22"/>
                <w:szCs w:val="22"/>
              </w:rPr>
              <w:t>15</w:t>
            </w:r>
          </w:p>
          <w:p w14:paraId="1C52F455" w14:textId="77777777" w:rsidR="00051177" w:rsidRPr="004E5065" w:rsidRDefault="00051177" w:rsidP="00A30AAB">
            <w:pPr>
              <w:pStyle w:val="msolistparagraphmrcssattr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4E5065">
              <w:rPr>
                <w:i/>
                <w:sz w:val="22"/>
                <w:szCs w:val="22"/>
              </w:rPr>
              <w:t>(20 мин.)</w:t>
            </w:r>
          </w:p>
        </w:tc>
        <w:tc>
          <w:tcPr>
            <w:tcW w:w="4484" w:type="dxa"/>
            <w:shd w:val="clear" w:color="auto" w:fill="auto"/>
          </w:tcPr>
          <w:p w14:paraId="45488A2C" w14:textId="4352B747" w:rsidR="00080D18" w:rsidRPr="004E5065" w:rsidRDefault="00D06548" w:rsidP="00A30AAB">
            <w:pPr>
              <w:pStyle w:val="msolistparagraphmrcssattr"/>
              <w:spacing w:before="0" w:beforeAutospacing="0" w:after="0" w:afterAutospacing="0"/>
              <w:contextualSpacing/>
              <w:rPr>
                <w:i/>
                <w:sz w:val="22"/>
                <w:szCs w:val="22"/>
              </w:rPr>
            </w:pPr>
            <w:r w:rsidRPr="004E5065">
              <w:rPr>
                <w:caps/>
                <w:sz w:val="22"/>
                <w:szCs w:val="22"/>
              </w:rPr>
              <w:t>«Морфологическая характеристика и комплексная оценка критериев прогноза феохромоцитом»</w:t>
            </w:r>
            <w:r w:rsidR="00FA6968" w:rsidRPr="004E5065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4905" w:type="dxa"/>
            <w:shd w:val="clear" w:color="auto" w:fill="auto"/>
          </w:tcPr>
          <w:p w14:paraId="0B5866D5" w14:textId="6025E65C" w:rsidR="00A53FF4" w:rsidRPr="004E5065" w:rsidRDefault="006936A3" w:rsidP="00A30AAB">
            <w:pPr>
              <w:contextualSpacing/>
              <w:rPr>
                <w:sz w:val="22"/>
                <w:szCs w:val="22"/>
              </w:rPr>
            </w:pPr>
            <w:r w:rsidRPr="004E5065">
              <w:rPr>
                <w:sz w:val="22"/>
                <w:szCs w:val="22"/>
              </w:rPr>
              <w:t>д.б.н. проф., Лариса Евсеевна ГУРЕВИЧ, в</w:t>
            </w:r>
            <w:r w:rsidR="00756FAC" w:rsidRPr="004E5065">
              <w:rPr>
                <w:sz w:val="22"/>
                <w:szCs w:val="22"/>
              </w:rPr>
              <w:t xml:space="preserve">едущий </w:t>
            </w:r>
            <w:r w:rsidRPr="004E5065">
              <w:rPr>
                <w:sz w:val="22"/>
                <w:szCs w:val="22"/>
              </w:rPr>
              <w:t>научный сотрудник морфологического отделения</w:t>
            </w:r>
            <w:r w:rsidR="00B51CEC" w:rsidRPr="004E5065">
              <w:rPr>
                <w:sz w:val="22"/>
                <w:szCs w:val="22"/>
              </w:rPr>
              <w:t xml:space="preserve"> </w:t>
            </w:r>
            <w:r w:rsidRPr="004E5065">
              <w:rPr>
                <w:sz w:val="22"/>
                <w:szCs w:val="22"/>
              </w:rPr>
              <w:t xml:space="preserve">отдела онкологии ГБУЗ МО МОНИКИ им. М.Ф. Владимирского </w:t>
            </w:r>
          </w:p>
        </w:tc>
      </w:tr>
      <w:tr w:rsidR="004E5065" w:rsidRPr="004E5065" w14:paraId="587E80DF" w14:textId="77777777" w:rsidTr="00A30AAB">
        <w:trPr>
          <w:trHeight w:val="232"/>
        </w:trPr>
        <w:tc>
          <w:tcPr>
            <w:tcW w:w="1436" w:type="dxa"/>
            <w:shd w:val="clear" w:color="auto" w:fill="auto"/>
          </w:tcPr>
          <w:p w14:paraId="61282CBC" w14:textId="77777777" w:rsidR="00051177" w:rsidRPr="004E5065" w:rsidRDefault="00051177" w:rsidP="00A30AAB">
            <w:pPr>
              <w:pStyle w:val="msolistparagraphmrcssattr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4E5065">
              <w:rPr>
                <w:sz w:val="22"/>
                <w:szCs w:val="22"/>
              </w:rPr>
              <w:t>12:15-12:17</w:t>
            </w:r>
          </w:p>
        </w:tc>
        <w:tc>
          <w:tcPr>
            <w:tcW w:w="9389" w:type="dxa"/>
            <w:gridSpan w:val="2"/>
            <w:shd w:val="clear" w:color="auto" w:fill="auto"/>
          </w:tcPr>
          <w:p w14:paraId="5D491A30" w14:textId="77777777" w:rsidR="00051177" w:rsidRPr="004E5065" w:rsidRDefault="00051177" w:rsidP="00A30AAB">
            <w:pPr>
              <w:contextualSpacing/>
              <w:rPr>
                <w:sz w:val="22"/>
                <w:szCs w:val="22"/>
              </w:rPr>
            </w:pPr>
            <w:r w:rsidRPr="004E5065">
              <w:rPr>
                <w:sz w:val="22"/>
                <w:szCs w:val="22"/>
              </w:rPr>
              <w:t>Ответы на вопросы</w:t>
            </w:r>
          </w:p>
        </w:tc>
      </w:tr>
      <w:tr w:rsidR="004E5065" w:rsidRPr="004E5065" w14:paraId="52A60975" w14:textId="77777777" w:rsidTr="00A30AAB">
        <w:trPr>
          <w:trHeight w:val="1190"/>
        </w:trPr>
        <w:tc>
          <w:tcPr>
            <w:tcW w:w="1436" w:type="dxa"/>
            <w:shd w:val="clear" w:color="auto" w:fill="auto"/>
          </w:tcPr>
          <w:p w14:paraId="0822D843" w14:textId="77777777" w:rsidR="00840B70" w:rsidRPr="004E5065" w:rsidRDefault="00CA1938" w:rsidP="00A30AAB">
            <w:pPr>
              <w:pStyle w:val="msolistparagraphmrcssattr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4E5065">
              <w:rPr>
                <w:sz w:val="22"/>
                <w:szCs w:val="22"/>
              </w:rPr>
              <w:t>12:</w:t>
            </w:r>
            <w:r w:rsidR="00051177" w:rsidRPr="004E5065">
              <w:rPr>
                <w:sz w:val="22"/>
                <w:szCs w:val="22"/>
              </w:rPr>
              <w:t>17</w:t>
            </w:r>
            <w:r w:rsidRPr="004E5065">
              <w:rPr>
                <w:sz w:val="22"/>
                <w:szCs w:val="22"/>
              </w:rPr>
              <w:t>-1</w:t>
            </w:r>
            <w:r w:rsidR="00051177" w:rsidRPr="004E5065">
              <w:rPr>
                <w:sz w:val="22"/>
                <w:szCs w:val="22"/>
              </w:rPr>
              <w:t>2</w:t>
            </w:r>
            <w:r w:rsidRPr="004E5065">
              <w:rPr>
                <w:sz w:val="22"/>
                <w:szCs w:val="22"/>
              </w:rPr>
              <w:t>:</w:t>
            </w:r>
            <w:r w:rsidR="00051177" w:rsidRPr="004E5065">
              <w:rPr>
                <w:sz w:val="22"/>
                <w:szCs w:val="22"/>
              </w:rPr>
              <w:t>37</w:t>
            </w:r>
          </w:p>
          <w:p w14:paraId="3BCF2F5F" w14:textId="77777777" w:rsidR="00051177" w:rsidRPr="004E5065" w:rsidRDefault="00051177" w:rsidP="00A30AAB">
            <w:pPr>
              <w:pStyle w:val="msolistparagraphmrcssattr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4E5065">
              <w:rPr>
                <w:i/>
                <w:sz w:val="22"/>
                <w:szCs w:val="22"/>
              </w:rPr>
              <w:t>(20 мин.)</w:t>
            </w:r>
          </w:p>
        </w:tc>
        <w:tc>
          <w:tcPr>
            <w:tcW w:w="4484" w:type="dxa"/>
            <w:shd w:val="clear" w:color="auto" w:fill="auto"/>
          </w:tcPr>
          <w:p w14:paraId="7688885F" w14:textId="7B5D3F4F" w:rsidR="00080D18" w:rsidRPr="004E5065" w:rsidRDefault="00D06548" w:rsidP="00A30AAB">
            <w:pPr>
              <w:pStyle w:val="msolistparagraphmrcssattr"/>
              <w:spacing w:before="0" w:beforeAutospacing="0" w:after="0" w:afterAutospacing="0"/>
              <w:contextualSpacing/>
              <w:rPr>
                <w:i/>
                <w:caps/>
                <w:sz w:val="22"/>
                <w:szCs w:val="22"/>
              </w:rPr>
            </w:pPr>
            <w:r w:rsidRPr="004E5065">
              <w:rPr>
                <w:caps/>
                <w:sz w:val="22"/>
                <w:szCs w:val="22"/>
              </w:rPr>
              <w:t>«Мониторинг пациента с феохромоцитомой. Клинический случай»</w:t>
            </w:r>
          </w:p>
        </w:tc>
        <w:tc>
          <w:tcPr>
            <w:tcW w:w="4905" w:type="dxa"/>
            <w:shd w:val="clear" w:color="auto" w:fill="auto"/>
          </w:tcPr>
          <w:p w14:paraId="63F54006" w14:textId="290336E2" w:rsidR="00A53FF4" w:rsidRPr="004E5065" w:rsidRDefault="00840B70" w:rsidP="00A30AAB">
            <w:pPr>
              <w:contextualSpacing/>
              <w:rPr>
                <w:sz w:val="22"/>
                <w:szCs w:val="22"/>
              </w:rPr>
            </w:pPr>
            <w:r w:rsidRPr="004E5065">
              <w:rPr>
                <w:sz w:val="22"/>
                <w:szCs w:val="22"/>
              </w:rPr>
              <w:t xml:space="preserve">Анна Юрьевна МОТРЕНКО, научный сотрудник </w:t>
            </w:r>
            <w:r w:rsidRPr="004E5065">
              <w:rPr>
                <w:iCs/>
                <w:sz w:val="22"/>
                <w:szCs w:val="22"/>
              </w:rPr>
              <w:t xml:space="preserve">отделения нейроэндокринных заболеваний отдела общей эндокринологии </w:t>
            </w:r>
            <w:r w:rsidRPr="004E5065">
              <w:rPr>
                <w:sz w:val="22"/>
                <w:szCs w:val="22"/>
              </w:rPr>
              <w:t>ГБУЗ МО МОНИКИ им. М.Ф. Владимирского</w:t>
            </w:r>
          </w:p>
        </w:tc>
      </w:tr>
      <w:tr w:rsidR="004E5065" w:rsidRPr="004E5065" w14:paraId="031D9D40" w14:textId="77777777" w:rsidTr="00A30AAB">
        <w:trPr>
          <w:trHeight w:val="232"/>
        </w:trPr>
        <w:tc>
          <w:tcPr>
            <w:tcW w:w="1436" w:type="dxa"/>
            <w:shd w:val="clear" w:color="auto" w:fill="auto"/>
          </w:tcPr>
          <w:p w14:paraId="46C5C131" w14:textId="77777777" w:rsidR="00051177" w:rsidRPr="004E5065" w:rsidRDefault="00051177" w:rsidP="00A30AAB">
            <w:pPr>
              <w:pStyle w:val="msolistparagraphmrcssattr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4E5065">
              <w:rPr>
                <w:sz w:val="22"/>
                <w:szCs w:val="22"/>
              </w:rPr>
              <w:t>12:37-12:39</w:t>
            </w:r>
          </w:p>
        </w:tc>
        <w:tc>
          <w:tcPr>
            <w:tcW w:w="9389" w:type="dxa"/>
            <w:gridSpan w:val="2"/>
            <w:shd w:val="clear" w:color="auto" w:fill="auto"/>
          </w:tcPr>
          <w:p w14:paraId="2B916006" w14:textId="77777777" w:rsidR="00051177" w:rsidRPr="004E5065" w:rsidRDefault="00051177" w:rsidP="00A30AAB">
            <w:pPr>
              <w:contextualSpacing/>
              <w:rPr>
                <w:sz w:val="22"/>
                <w:szCs w:val="22"/>
              </w:rPr>
            </w:pPr>
            <w:r w:rsidRPr="004E5065">
              <w:rPr>
                <w:sz w:val="22"/>
                <w:szCs w:val="22"/>
              </w:rPr>
              <w:t>Ответы на вопросы</w:t>
            </w:r>
          </w:p>
        </w:tc>
      </w:tr>
      <w:tr w:rsidR="004E5065" w:rsidRPr="004E5065" w14:paraId="32072E0E" w14:textId="77777777" w:rsidTr="00A30AAB">
        <w:trPr>
          <w:trHeight w:val="711"/>
        </w:trPr>
        <w:tc>
          <w:tcPr>
            <w:tcW w:w="1436" w:type="dxa"/>
            <w:shd w:val="clear" w:color="auto" w:fill="auto"/>
          </w:tcPr>
          <w:p w14:paraId="22265647" w14:textId="77777777" w:rsidR="00B51CEC" w:rsidRPr="004E5065" w:rsidRDefault="00690EB1" w:rsidP="00A30AAB">
            <w:pPr>
              <w:pStyle w:val="msolistparagraphmrcssattr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4E5065">
              <w:rPr>
                <w:sz w:val="22"/>
                <w:szCs w:val="22"/>
              </w:rPr>
              <w:t>1</w:t>
            </w:r>
            <w:r w:rsidR="00051177" w:rsidRPr="004E5065">
              <w:rPr>
                <w:sz w:val="22"/>
                <w:szCs w:val="22"/>
              </w:rPr>
              <w:t>2</w:t>
            </w:r>
            <w:r w:rsidRPr="004E5065">
              <w:rPr>
                <w:sz w:val="22"/>
                <w:szCs w:val="22"/>
              </w:rPr>
              <w:t>:</w:t>
            </w:r>
            <w:r w:rsidR="00051177" w:rsidRPr="004E5065">
              <w:rPr>
                <w:sz w:val="22"/>
                <w:szCs w:val="22"/>
              </w:rPr>
              <w:t>39</w:t>
            </w:r>
            <w:r w:rsidRPr="004E5065">
              <w:rPr>
                <w:sz w:val="22"/>
                <w:szCs w:val="22"/>
              </w:rPr>
              <w:t>-1</w:t>
            </w:r>
            <w:r w:rsidR="00051177" w:rsidRPr="004E5065">
              <w:rPr>
                <w:sz w:val="22"/>
                <w:szCs w:val="22"/>
              </w:rPr>
              <w:t>2</w:t>
            </w:r>
            <w:r w:rsidRPr="004E5065">
              <w:rPr>
                <w:sz w:val="22"/>
                <w:szCs w:val="22"/>
              </w:rPr>
              <w:t>:</w:t>
            </w:r>
            <w:r w:rsidR="00051177" w:rsidRPr="004E5065">
              <w:rPr>
                <w:sz w:val="22"/>
                <w:szCs w:val="22"/>
              </w:rPr>
              <w:t>59</w:t>
            </w:r>
          </w:p>
          <w:p w14:paraId="33C893D9" w14:textId="77777777" w:rsidR="00051177" w:rsidRPr="004E5065" w:rsidRDefault="00051177" w:rsidP="00A30AAB">
            <w:pPr>
              <w:pStyle w:val="msolistparagraphmrcssattr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4E5065">
              <w:rPr>
                <w:i/>
                <w:sz w:val="22"/>
                <w:szCs w:val="22"/>
              </w:rPr>
              <w:t>(20 мин.)</w:t>
            </w:r>
          </w:p>
        </w:tc>
        <w:tc>
          <w:tcPr>
            <w:tcW w:w="4484" w:type="dxa"/>
            <w:shd w:val="clear" w:color="auto" w:fill="auto"/>
          </w:tcPr>
          <w:p w14:paraId="54D92144" w14:textId="574E091D" w:rsidR="00A53FF4" w:rsidRPr="004E5065" w:rsidRDefault="00D60AA3" w:rsidP="00A30AAB">
            <w:pPr>
              <w:pStyle w:val="msolistparagraphmrcssattr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4E5065">
              <w:rPr>
                <w:sz w:val="22"/>
                <w:szCs w:val="22"/>
              </w:rPr>
              <w:t>«ЭТАПНОЕ ХИРУРГИЧЕСКОЕ ЛЕЧЕНИЕ ПАРАГАНГЛИОМ ШЕЙНОЙ ЛОКАЛИЗАЦИИ»</w:t>
            </w:r>
          </w:p>
        </w:tc>
        <w:tc>
          <w:tcPr>
            <w:tcW w:w="4905" w:type="dxa"/>
            <w:shd w:val="clear" w:color="auto" w:fill="auto"/>
          </w:tcPr>
          <w:p w14:paraId="36AD50F2" w14:textId="67C09412" w:rsidR="00B51CEC" w:rsidRPr="004E5065" w:rsidRDefault="00D60AA3" w:rsidP="00A30AAB">
            <w:pPr>
              <w:contextualSpacing/>
              <w:rPr>
                <w:sz w:val="22"/>
                <w:szCs w:val="22"/>
              </w:rPr>
            </w:pPr>
            <w:r w:rsidRPr="004E5065">
              <w:rPr>
                <w:sz w:val="22"/>
                <w:szCs w:val="22"/>
              </w:rPr>
              <w:t xml:space="preserve">к.м.н. </w:t>
            </w:r>
            <w:proofErr w:type="spellStart"/>
            <w:r w:rsidRPr="004E5065">
              <w:rPr>
                <w:sz w:val="22"/>
                <w:szCs w:val="22"/>
              </w:rPr>
              <w:t>Сардор</w:t>
            </w:r>
            <w:proofErr w:type="spellEnd"/>
            <w:r w:rsidRPr="004E5065">
              <w:rPr>
                <w:sz w:val="22"/>
                <w:szCs w:val="22"/>
              </w:rPr>
              <w:t xml:space="preserve"> </w:t>
            </w:r>
            <w:proofErr w:type="spellStart"/>
            <w:r w:rsidRPr="004E5065">
              <w:rPr>
                <w:sz w:val="22"/>
                <w:szCs w:val="22"/>
              </w:rPr>
              <w:t>Шухратович</w:t>
            </w:r>
            <w:proofErr w:type="spellEnd"/>
            <w:r w:rsidRPr="004E5065">
              <w:rPr>
                <w:sz w:val="22"/>
                <w:szCs w:val="22"/>
              </w:rPr>
              <w:t xml:space="preserve"> ХАМРОЕВ, сосудистый хирург ФГБУ НМХЦ им. Н.И. Пирогова</w:t>
            </w:r>
            <w:r w:rsidR="00CA1938" w:rsidRPr="004E5065">
              <w:rPr>
                <w:sz w:val="22"/>
                <w:szCs w:val="22"/>
              </w:rPr>
              <w:t xml:space="preserve"> </w:t>
            </w:r>
          </w:p>
        </w:tc>
      </w:tr>
      <w:tr w:rsidR="004E5065" w:rsidRPr="004E5065" w14:paraId="3B54292E" w14:textId="77777777" w:rsidTr="00A30AAB">
        <w:trPr>
          <w:trHeight w:val="232"/>
        </w:trPr>
        <w:tc>
          <w:tcPr>
            <w:tcW w:w="1436" w:type="dxa"/>
            <w:shd w:val="clear" w:color="auto" w:fill="auto"/>
          </w:tcPr>
          <w:p w14:paraId="587E9644" w14:textId="77777777" w:rsidR="00051177" w:rsidRPr="004E5065" w:rsidRDefault="00051177" w:rsidP="00A30AAB">
            <w:pPr>
              <w:pStyle w:val="msolistparagraphmrcssattr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4E5065">
              <w:rPr>
                <w:sz w:val="22"/>
                <w:szCs w:val="22"/>
              </w:rPr>
              <w:t>12:59-13:01</w:t>
            </w:r>
          </w:p>
        </w:tc>
        <w:tc>
          <w:tcPr>
            <w:tcW w:w="9389" w:type="dxa"/>
            <w:gridSpan w:val="2"/>
            <w:shd w:val="clear" w:color="auto" w:fill="auto"/>
          </w:tcPr>
          <w:p w14:paraId="0B579DFA" w14:textId="77777777" w:rsidR="00051177" w:rsidRPr="004E5065" w:rsidRDefault="00051177" w:rsidP="00A30AAB">
            <w:pPr>
              <w:contextualSpacing/>
              <w:rPr>
                <w:sz w:val="22"/>
                <w:szCs w:val="22"/>
              </w:rPr>
            </w:pPr>
            <w:r w:rsidRPr="004E5065">
              <w:rPr>
                <w:sz w:val="22"/>
                <w:szCs w:val="22"/>
              </w:rPr>
              <w:t>Ответы на вопросы</w:t>
            </w:r>
          </w:p>
        </w:tc>
      </w:tr>
      <w:tr w:rsidR="004E5065" w:rsidRPr="004E5065" w14:paraId="550BAC9B" w14:textId="77777777" w:rsidTr="00A30AAB">
        <w:trPr>
          <w:trHeight w:val="1344"/>
        </w:trPr>
        <w:tc>
          <w:tcPr>
            <w:tcW w:w="1436" w:type="dxa"/>
            <w:shd w:val="clear" w:color="auto" w:fill="auto"/>
          </w:tcPr>
          <w:p w14:paraId="26BCADBE" w14:textId="77777777" w:rsidR="00B51CEC" w:rsidRPr="004E5065" w:rsidRDefault="00CA1938" w:rsidP="00A30AAB">
            <w:pPr>
              <w:pStyle w:val="msolistparagraphmrcssattr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4E5065">
              <w:rPr>
                <w:sz w:val="22"/>
                <w:szCs w:val="22"/>
              </w:rPr>
              <w:t>13:</w:t>
            </w:r>
            <w:r w:rsidR="00051177" w:rsidRPr="004E5065">
              <w:rPr>
                <w:sz w:val="22"/>
                <w:szCs w:val="22"/>
              </w:rPr>
              <w:t>01</w:t>
            </w:r>
            <w:r w:rsidRPr="004E5065">
              <w:rPr>
                <w:sz w:val="22"/>
                <w:szCs w:val="22"/>
              </w:rPr>
              <w:t>-13:</w:t>
            </w:r>
            <w:r w:rsidR="00051177" w:rsidRPr="004E5065">
              <w:rPr>
                <w:sz w:val="22"/>
                <w:szCs w:val="22"/>
              </w:rPr>
              <w:t>21</w:t>
            </w:r>
          </w:p>
          <w:p w14:paraId="2F62184F" w14:textId="77777777" w:rsidR="00051177" w:rsidRPr="004E5065" w:rsidRDefault="00051177" w:rsidP="00A30AAB">
            <w:pPr>
              <w:pStyle w:val="msolistparagraphmrcssattr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4E5065">
              <w:rPr>
                <w:i/>
                <w:sz w:val="22"/>
                <w:szCs w:val="22"/>
              </w:rPr>
              <w:t>(20 мин.)</w:t>
            </w:r>
          </w:p>
        </w:tc>
        <w:tc>
          <w:tcPr>
            <w:tcW w:w="4484" w:type="dxa"/>
            <w:shd w:val="clear" w:color="auto" w:fill="auto"/>
          </w:tcPr>
          <w:p w14:paraId="2F4475D1" w14:textId="0D7E8E23" w:rsidR="00B51CEC" w:rsidRPr="004E5065" w:rsidRDefault="00D06548" w:rsidP="00A30AAB">
            <w:pPr>
              <w:pStyle w:val="msolistparagraphmrcssattr"/>
              <w:spacing w:before="0" w:beforeAutospacing="0" w:after="0" w:afterAutospacing="0"/>
              <w:contextualSpacing/>
              <w:rPr>
                <w:caps/>
                <w:sz w:val="22"/>
                <w:szCs w:val="22"/>
              </w:rPr>
            </w:pPr>
            <w:r w:rsidRPr="004E5065">
              <w:rPr>
                <w:caps/>
                <w:sz w:val="22"/>
                <w:szCs w:val="22"/>
              </w:rPr>
              <w:t>«Анализ предикторов нейроваскулярных и геморрагических осложнений при хирургическом лечении каротидных параганглиом»</w:t>
            </w:r>
          </w:p>
        </w:tc>
        <w:tc>
          <w:tcPr>
            <w:tcW w:w="4905" w:type="dxa"/>
            <w:shd w:val="clear" w:color="auto" w:fill="auto"/>
          </w:tcPr>
          <w:p w14:paraId="79B5F883" w14:textId="61FD5E03" w:rsidR="00D259F0" w:rsidRPr="004E5065" w:rsidRDefault="00CA1938" w:rsidP="00A30AAB">
            <w:pPr>
              <w:contextualSpacing/>
              <w:rPr>
                <w:sz w:val="22"/>
                <w:szCs w:val="22"/>
              </w:rPr>
            </w:pPr>
            <w:r w:rsidRPr="004E5065">
              <w:rPr>
                <w:sz w:val="22"/>
                <w:szCs w:val="22"/>
              </w:rPr>
              <w:t xml:space="preserve">Наджибулла Исмаилович ВЕРДИХАНОВ, сердечно-сосудистый хирург отделения хирургии сосудов </w:t>
            </w:r>
            <w:r w:rsidR="00D60AA3" w:rsidRPr="004E5065">
              <w:rPr>
                <w:sz w:val="22"/>
                <w:szCs w:val="22"/>
              </w:rPr>
              <w:t>ФГБУ «НМИЦ хирургии имени А.В. Вишневского» МЗ РФ</w:t>
            </w:r>
          </w:p>
        </w:tc>
      </w:tr>
      <w:tr w:rsidR="004E5065" w:rsidRPr="004E5065" w14:paraId="78AEBAC4" w14:textId="77777777" w:rsidTr="00A30AAB">
        <w:trPr>
          <w:trHeight w:val="232"/>
        </w:trPr>
        <w:tc>
          <w:tcPr>
            <w:tcW w:w="1436" w:type="dxa"/>
            <w:shd w:val="clear" w:color="auto" w:fill="auto"/>
          </w:tcPr>
          <w:p w14:paraId="3BE98941" w14:textId="77777777" w:rsidR="00051177" w:rsidRPr="004E5065" w:rsidRDefault="00051177" w:rsidP="00A30AAB">
            <w:pPr>
              <w:pStyle w:val="msolistparagraphmrcssattr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4E5065">
              <w:rPr>
                <w:sz w:val="22"/>
                <w:szCs w:val="22"/>
              </w:rPr>
              <w:t>13:21-13:23</w:t>
            </w:r>
          </w:p>
        </w:tc>
        <w:tc>
          <w:tcPr>
            <w:tcW w:w="9389" w:type="dxa"/>
            <w:gridSpan w:val="2"/>
            <w:shd w:val="clear" w:color="auto" w:fill="auto"/>
          </w:tcPr>
          <w:p w14:paraId="09435F61" w14:textId="77777777" w:rsidR="00051177" w:rsidRPr="004E5065" w:rsidRDefault="00051177" w:rsidP="00A30AAB">
            <w:pPr>
              <w:contextualSpacing/>
              <w:rPr>
                <w:sz w:val="22"/>
                <w:szCs w:val="22"/>
              </w:rPr>
            </w:pPr>
            <w:r w:rsidRPr="004E5065">
              <w:rPr>
                <w:sz w:val="22"/>
                <w:szCs w:val="22"/>
              </w:rPr>
              <w:t>Ответы на вопросы</w:t>
            </w:r>
          </w:p>
        </w:tc>
      </w:tr>
      <w:tr w:rsidR="004E5065" w:rsidRPr="004E5065" w14:paraId="0F21B224" w14:textId="77777777" w:rsidTr="00A30AAB">
        <w:trPr>
          <w:trHeight w:val="957"/>
        </w:trPr>
        <w:tc>
          <w:tcPr>
            <w:tcW w:w="1436" w:type="dxa"/>
            <w:shd w:val="clear" w:color="auto" w:fill="auto"/>
          </w:tcPr>
          <w:p w14:paraId="623FE9B0" w14:textId="77777777" w:rsidR="00B51CEC" w:rsidRPr="004E5065" w:rsidRDefault="00CA1938" w:rsidP="00A30AAB">
            <w:pPr>
              <w:pStyle w:val="msolistparagraphmrcssattr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4E5065">
              <w:rPr>
                <w:sz w:val="22"/>
                <w:szCs w:val="22"/>
              </w:rPr>
              <w:t>13:</w:t>
            </w:r>
            <w:r w:rsidR="00051177" w:rsidRPr="004E5065">
              <w:rPr>
                <w:sz w:val="22"/>
                <w:szCs w:val="22"/>
              </w:rPr>
              <w:t>23</w:t>
            </w:r>
            <w:r w:rsidRPr="004E5065">
              <w:rPr>
                <w:sz w:val="22"/>
                <w:szCs w:val="22"/>
              </w:rPr>
              <w:t>-1</w:t>
            </w:r>
            <w:r w:rsidR="00051177" w:rsidRPr="004E5065">
              <w:rPr>
                <w:sz w:val="22"/>
                <w:szCs w:val="22"/>
              </w:rPr>
              <w:t>3</w:t>
            </w:r>
            <w:r w:rsidRPr="004E5065">
              <w:rPr>
                <w:sz w:val="22"/>
                <w:szCs w:val="22"/>
              </w:rPr>
              <w:t>:</w:t>
            </w:r>
            <w:r w:rsidR="00051177" w:rsidRPr="004E5065">
              <w:rPr>
                <w:sz w:val="22"/>
                <w:szCs w:val="22"/>
              </w:rPr>
              <w:t>43</w:t>
            </w:r>
          </w:p>
          <w:p w14:paraId="48F4E1C6" w14:textId="77777777" w:rsidR="00051177" w:rsidRPr="004E5065" w:rsidRDefault="00051177" w:rsidP="00A30AAB">
            <w:pPr>
              <w:pStyle w:val="msolistparagraphmrcssattr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4E5065">
              <w:rPr>
                <w:i/>
                <w:sz w:val="22"/>
                <w:szCs w:val="22"/>
              </w:rPr>
              <w:t>(20 мин.)</w:t>
            </w:r>
          </w:p>
        </w:tc>
        <w:tc>
          <w:tcPr>
            <w:tcW w:w="4484" w:type="dxa"/>
            <w:shd w:val="clear" w:color="auto" w:fill="auto"/>
          </w:tcPr>
          <w:p w14:paraId="06F295AD" w14:textId="1673120D" w:rsidR="00222893" w:rsidRPr="004E5065" w:rsidRDefault="00D06548" w:rsidP="00A30AAB">
            <w:pPr>
              <w:pStyle w:val="msolistparagraphmrcssattr"/>
              <w:spacing w:before="0" w:beforeAutospacing="0" w:after="0" w:afterAutospacing="0"/>
              <w:contextualSpacing/>
              <w:rPr>
                <w:i/>
                <w:iCs/>
                <w:sz w:val="22"/>
                <w:szCs w:val="22"/>
              </w:rPr>
            </w:pPr>
            <w:r w:rsidRPr="004E5065">
              <w:rPr>
                <w:caps/>
                <w:sz w:val="22"/>
                <w:szCs w:val="22"/>
              </w:rPr>
              <w:t>«Морфология параганглиом головы и шеи»</w:t>
            </w:r>
          </w:p>
        </w:tc>
        <w:tc>
          <w:tcPr>
            <w:tcW w:w="4905" w:type="dxa"/>
            <w:shd w:val="clear" w:color="auto" w:fill="auto"/>
          </w:tcPr>
          <w:p w14:paraId="6A59B92C" w14:textId="4B1F9A66" w:rsidR="00A53FF4" w:rsidRPr="004E5065" w:rsidRDefault="00B51CEC" w:rsidP="00A30AAB">
            <w:pPr>
              <w:pStyle w:val="msolistparagraphmrcssattr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4E5065">
              <w:rPr>
                <w:sz w:val="22"/>
                <w:szCs w:val="22"/>
              </w:rPr>
              <w:t>к.м.н. Дмитрий Валерьевич КАЛИНИН</w:t>
            </w:r>
            <w:r w:rsidR="003F4BEA" w:rsidRPr="004E5065">
              <w:rPr>
                <w:sz w:val="22"/>
                <w:szCs w:val="22"/>
              </w:rPr>
              <w:t>, заведующий патологоанатомическим отделением ФГБУ «НМИЦ хирургии имени А.В. Вишневского» МЗ РФ</w:t>
            </w:r>
          </w:p>
        </w:tc>
      </w:tr>
      <w:tr w:rsidR="004E5065" w:rsidRPr="004E5065" w14:paraId="4216A457" w14:textId="77777777" w:rsidTr="00A30AAB">
        <w:trPr>
          <w:trHeight w:val="232"/>
        </w:trPr>
        <w:tc>
          <w:tcPr>
            <w:tcW w:w="1436" w:type="dxa"/>
            <w:shd w:val="clear" w:color="auto" w:fill="auto"/>
          </w:tcPr>
          <w:p w14:paraId="1ABBCACC" w14:textId="77777777" w:rsidR="00051177" w:rsidRPr="004E5065" w:rsidRDefault="00051177" w:rsidP="00A30AAB">
            <w:pPr>
              <w:pStyle w:val="msolistparagraphmrcssattr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4E5065">
              <w:rPr>
                <w:sz w:val="22"/>
                <w:szCs w:val="22"/>
              </w:rPr>
              <w:t>13:43-13:45</w:t>
            </w:r>
          </w:p>
        </w:tc>
        <w:tc>
          <w:tcPr>
            <w:tcW w:w="9389" w:type="dxa"/>
            <w:gridSpan w:val="2"/>
            <w:shd w:val="clear" w:color="auto" w:fill="auto"/>
          </w:tcPr>
          <w:p w14:paraId="315FC508" w14:textId="77777777" w:rsidR="00051177" w:rsidRPr="004E5065" w:rsidRDefault="00051177" w:rsidP="00A30AAB">
            <w:pPr>
              <w:pStyle w:val="msolistparagraphmrcssattr"/>
              <w:spacing w:before="0" w:beforeAutospacing="0" w:after="0" w:afterAutospacing="0"/>
              <w:contextualSpacing/>
              <w:rPr>
                <w:sz w:val="22"/>
                <w:szCs w:val="22"/>
                <w:highlight w:val="yellow"/>
              </w:rPr>
            </w:pPr>
            <w:r w:rsidRPr="004E5065">
              <w:rPr>
                <w:sz w:val="22"/>
                <w:szCs w:val="22"/>
              </w:rPr>
              <w:t>Ответы на вопросы</w:t>
            </w:r>
          </w:p>
        </w:tc>
      </w:tr>
      <w:tr w:rsidR="00051177" w:rsidRPr="004E5065" w14:paraId="7537D90E" w14:textId="77777777" w:rsidTr="00A30AAB">
        <w:trPr>
          <w:trHeight w:val="280"/>
        </w:trPr>
        <w:tc>
          <w:tcPr>
            <w:tcW w:w="1436" w:type="dxa"/>
            <w:shd w:val="clear" w:color="auto" w:fill="auto"/>
          </w:tcPr>
          <w:p w14:paraId="5B463D89" w14:textId="35A66115" w:rsidR="00051177" w:rsidRPr="004E5065" w:rsidRDefault="00051177" w:rsidP="00A30AAB">
            <w:pPr>
              <w:pStyle w:val="msolistparagraphmrcssattr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4E5065">
              <w:rPr>
                <w:sz w:val="22"/>
                <w:szCs w:val="22"/>
              </w:rPr>
              <w:t>1</w:t>
            </w:r>
            <w:r w:rsidR="00D259F0" w:rsidRPr="004E5065">
              <w:rPr>
                <w:sz w:val="22"/>
                <w:szCs w:val="22"/>
                <w:lang w:val="en-US"/>
              </w:rPr>
              <w:t>3</w:t>
            </w:r>
            <w:r w:rsidRPr="004E5065">
              <w:rPr>
                <w:sz w:val="22"/>
                <w:szCs w:val="22"/>
              </w:rPr>
              <w:t>:</w:t>
            </w:r>
            <w:r w:rsidR="00D259F0" w:rsidRPr="004E5065">
              <w:rPr>
                <w:sz w:val="22"/>
                <w:szCs w:val="22"/>
                <w:lang w:val="en-US"/>
              </w:rPr>
              <w:t>45</w:t>
            </w:r>
            <w:r w:rsidRPr="004E5065">
              <w:rPr>
                <w:sz w:val="22"/>
                <w:szCs w:val="22"/>
              </w:rPr>
              <w:t>-14:</w:t>
            </w:r>
            <w:r w:rsidR="00D259F0" w:rsidRPr="004E5065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9389" w:type="dxa"/>
            <w:gridSpan w:val="2"/>
            <w:shd w:val="clear" w:color="auto" w:fill="auto"/>
          </w:tcPr>
          <w:p w14:paraId="30B39A6B" w14:textId="77777777" w:rsidR="00051177" w:rsidRPr="004E5065" w:rsidRDefault="00051177" w:rsidP="00A30AAB">
            <w:pPr>
              <w:pStyle w:val="msolistparagraphmrcssattr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4E5065">
              <w:rPr>
                <w:sz w:val="22"/>
                <w:szCs w:val="22"/>
              </w:rPr>
              <w:t>ДИСКУССИЯ. ПОДВЕДЕНИЕ ИТОГОВ КОНФЕРЕНЦИИ</w:t>
            </w:r>
          </w:p>
        </w:tc>
      </w:tr>
    </w:tbl>
    <w:p w14:paraId="7A8ED449" w14:textId="77777777" w:rsidR="00624ED8" w:rsidRPr="004E5065" w:rsidRDefault="00624ED8" w:rsidP="00A27AC2">
      <w:pPr>
        <w:contextualSpacing/>
        <w:rPr>
          <w:bCs/>
          <w:caps/>
          <w:sz w:val="22"/>
          <w:szCs w:val="22"/>
          <w:shd w:val="clear" w:color="auto" w:fill="FFFFFF"/>
        </w:rPr>
      </w:pPr>
    </w:p>
    <w:sectPr w:rsidR="00624ED8" w:rsidRPr="004E5065" w:rsidSect="008F671A">
      <w:pgSz w:w="11906" w:h="16838"/>
      <w:pgMar w:top="567" w:right="624" w:bottom="28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F16E4" w14:textId="77777777" w:rsidR="003266C3" w:rsidRDefault="003266C3" w:rsidP="00D63E18">
      <w:r>
        <w:separator/>
      </w:r>
    </w:p>
  </w:endnote>
  <w:endnote w:type="continuationSeparator" w:id="0">
    <w:p w14:paraId="52DDB0A3" w14:textId="77777777" w:rsidR="003266C3" w:rsidRDefault="003266C3" w:rsidP="00D6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961EC" w14:textId="77777777" w:rsidR="003266C3" w:rsidRDefault="003266C3" w:rsidP="00D63E18">
      <w:r>
        <w:separator/>
      </w:r>
    </w:p>
  </w:footnote>
  <w:footnote w:type="continuationSeparator" w:id="0">
    <w:p w14:paraId="4980A803" w14:textId="77777777" w:rsidR="003266C3" w:rsidRDefault="003266C3" w:rsidP="00D63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33DA6"/>
    <w:multiLevelType w:val="hybridMultilevel"/>
    <w:tmpl w:val="914EE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C2D54"/>
    <w:multiLevelType w:val="multilevel"/>
    <w:tmpl w:val="433A8AA6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2" w15:restartNumberingAfterBreak="0">
    <w:nsid w:val="1BF30299"/>
    <w:multiLevelType w:val="hybridMultilevel"/>
    <w:tmpl w:val="A9C80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67C99"/>
    <w:multiLevelType w:val="hybridMultilevel"/>
    <w:tmpl w:val="A6F2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E173B"/>
    <w:multiLevelType w:val="hybridMultilevel"/>
    <w:tmpl w:val="CD3AE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51A9F"/>
    <w:multiLevelType w:val="hybridMultilevel"/>
    <w:tmpl w:val="EF4E0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E631F"/>
    <w:multiLevelType w:val="hybridMultilevel"/>
    <w:tmpl w:val="EBEA0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83EB9"/>
    <w:multiLevelType w:val="hybridMultilevel"/>
    <w:tmpl w:val="1722E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8090B"/>
    <w:multiLevelType w:val="multilevel"/>
    <w:tmpl w:val="556808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20" w:hanging="5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360A64E3"/>
    <w:multiLevelType w:val="hybridMultilevel"/>
    <w:tmpl w:val="51407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713FC"/>
    <w:multiLevelType w:val="hybridMultilevel"/>
    <w:tmpl w:val="28301310"/>
    <w:lvl w:ilvl="0" w:tplc="56D82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E5561"/>
    <w:multiLevelType w:val="hybridMultilevel"/>
    <w:tmpl w:val="2774E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47E1F"/>
    <w:multiLevelType w:val="hybridMultilevel"/>
    <w:tmpl w:val="67209D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5961360D"/>
    <w:multiLevelType w:val="hybridMultilevel"/>
    <w:tmpl w:val="8DE4E93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59F97424"/>
    <w:multiLevelType w:val="hybridMultilevel"/>
    <w:tmpl w:val="B1B63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C05B9"/>
    <w:multiLevelType w:val="hybridMultilevel"/>
    <w:tmpl w:val="6C102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514FF"/>
    <w:multiLevelType w:val="hybridMultilevel"/>
    <w:tmpl w:val="82D46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3232F6"/>
    <w:multiLevelType w:val="multilevel"/>
    <w:tmpl w:val="6FA0AD2E"/>
    <w:lvl w:ilvl="0">
      <w:start w:val="10"/>
      <w:numFmt w:val="decimal"/>
      <w:lvlText w:val="%1"/>
      <w:lvlJc w:val="left"/>
      <w:pPr>
        <w:ind w:left="1395" w:hanging="1395"/>
      </w:pPr>
      <w:rPr>
        <w:rFonts w:hint="default"/>
      </w:rPr>
    </w:lvl>
    <w:lvl w:ilvl="1">
      <w:numFmt w:val="decimalZero"/>
      <w:lvlText w:val="%1.%2"/>
      <w:lvlJc w:val="left"/>
      <w:pPr>
        <w:ind w:left="1395" w:hanging="1395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395" w:hanging="1395"/>
      </w:pPr>
      <w:rPr>
        <w:rFonts w:hint="default"/>
      </w:rPr>
    </w:lvl>
    <w:lvl w:ilvl="3">
      <w:start w:val="10"/>
      <w:numFmt w:val="decimal"/>
      <w:lvlText w:val="%1.%2-%3.%4"/>
      <w:lvlJc w:val="left"/>
      <w:pPr>
        <w:ind w:left="1395" w:hanging="139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395" w:hanging="139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5E423A8"/>
    <w:multiLevelType w:val="hybridMultilevel"/>
    <w:tmpl w:val="26E6D398"/>
    <w:lvl w:ilvl="0" w:tplc="0F7C665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14254C"/>
    <w:multiLevelType w:val="hybridMultilevel"/>
    <w:tmpl w:val="06343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163AA"/>
    <w:multiLevelType w:val="hybridMultilevel"/>
    <w:tmpl w:val="446EA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A0F00"/>
    <w:multiLevelType w:val="hybridMultilevel"/>
    <w:tmpl w:val="28EE9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775873">
    <w:abstractNumId w:val="6"/>
  </w:num>
  <w:num w:numId="2" w16cid:durableId="1489394578">
    <w:abstractNumId w:val="9"/>
  </w:num>
  <w:num w:numId="3" w16cid:durableId="1929927215">
    <w:abstractNumId w:val="13"/>
  </w:num>
  <w:num w:numId="4" w16cid:durableId="1868251587">
    <w:abstractNumId w:val="17"/>
  </w:num>
  <w:num w:numId="5" w16cid:durableId="877467902">
    <w:abstractNumId w:val="16"/>
  </w:num>
  <w:num w:numId="6" w16cid:durableId="403383113">
    <w:abstractNumId w:val="18"/>
  </w:num>
  <w:num w:numId="7" w16cid:durableId="1498228221">
    <w:abstractNumId w:val="8"/>
  </w:num>
  <w:num w:numId="8" w16cid:durableId="876430505">
    <w:abstractNumId w:val="2"/>
  </w:num>
  <w:num w:numId="9" w16cid:durableId="246427252">
    <w:abstractNumId w:val="20"/>
  </w:num>
  <w:num w:numId="10" w16cid:durableId="630475107">
    <w:abstractNumId w:val="1"/>
  </w:num>
  <w:num w:numId="11" w16cid:durableId="889145359">
    <w:abstractNumId w:val="19"/>
  </w:num>
  <w:num w:numId="12" w16cid:durableId="1282152284">
    <w:abstractNumId w:val="11"/>
  </w:num>
  <w:num w:numId="13" w16cid:durableId="376861178">
    <w:abstractNumId w:val="21"/>
  </w:num>
  <w:num w:numId="14" w16cid:durableId="836457282">
    <w:abstractNumId w:val="0"/>
  </w:num>
  <w:num w:numId="15" w16cid:durableId="1781298930">
    <w:abstractNumId w:val="14"/>
  </w:num>
  <w:num w:numId="16" w16cid:durableId="1069690442">
    <w:abstractNumId w:val="12"/>
  </w:num>
  <w:num w:numId="17" w16cid:durableId="101654934">
    <w:abstractNumId w:val="3"/>
  </w:num>
  <w:num w:numId="18" w16cid:durableId="2081442077">
    <w:abstractNumId w:val="10"/>
  </w:num>
  <w:num w:numId="19" w16cid:durableId="201213555">
    <w:abstractNumId w:val="15"/>
  </w:num>
  <w:num w:numId="20" w16cid:durableId="2003001767">
    <w:abstractNumId w:val="7"/>
  </w:num>
  <w:num w:numId="21" w16cid:durableId="1201162224">
    <w:abstractNumId w:val="5"/>
  </w:num>
  <w:num w:numId="22" w16cid:durableId="10518846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003"/>
    <w:rsid w:val="0000385E"/>
    <w:rsid w:val="00005887"/>
    <w:rsid w:val="000079C9"/>
    <w:rsid w:val="00025184"/>
    <w:rsid w:val="00025CBF"/>
    <w:rsid w:val="00034F56"/>
    <w:rsid w:val="00050410"/>
    <w:rsid w:val="00051177"/>
    <w:rsid w:val="000645A0"/>
    <w:rsid w:val="000652AB"/>
    <w:rsid w:val="000805EA"/>
    <w:rsid w:val="00080D18"/>
    <w:rsid w:val="00081671"/>
    <w:rsid w:val="0009588C"/>
    <w:rsid w:val="000A4FF7"/>
    <w:rsid w:val="000A6CDC"/>
    <w:rsid w:val="000B6567"/>
    <w:rsid w:val="000C4C80"/>
    <w:rsid w:val="000F5BF0"/>
    <w:rsid w:val="001335CB"/>
    <w:rsid w:val="00133A30"/>
    <w:rsid w:val="0016184E"/>
    <w:rsid w:val="001712B3"/>
    <w:rsid w:val="0018130F"/>
    <w:rsid w:val="001B2052"/>
    <w:rsid w:val="001C13CC"/>
    <w:rsid w:val="001C60F1"/>
    <w:rsid w:val="001C6576"/>
    <w:rsid w:val="001D7C2B"/>
    <w:rsid w:val="001E0F02"/>
    <w:rsid w:val="001F2541"/>
    <w:rsid w:val="001F7F5A"/>
    <w:rsid w:val="0020406A"/>
    <w:rsid w:val="002070E1"/>
    <w:rsid w:val="00211F07"/>
    <w:rsid w:val="00222893"/>
    <w:rsid w:val="00227769"/>
    <w:rsid w:val="00230D34"/>
    <w:rsid w:val="00236F83"/>
    <w:rsid w:val="00244EF7"/>
    <w:rsid w:val="002454DD"/>
    <w:rsid w:val="00245D42"/>
    <w:rsid w:val="00246D9A"/>
    <w:rsid w:val="0024729B"/>
    <w:rsid w:val="00247AB7"/>
    <w:rsid w:val="00257832"/>
    <w:rsid w:val="002776E2"/>
    <w:rsid w:val="00291101"/>
    <w:rsid w:val="002B0FF8"/>
    <w:rsid w:val="002C35A1"/>
    <w:rsid w:val="002C6A78"/>
    <w:rsid w:val="002C74CE"/>
    <w:rsid w:val="002D2B35"/>
    <w:rsid w:val="002D52BE"/>
    <w:rsid w:val="002E3BA3"/>
    <w:rsid w:val="002E60D0"/>
    <w:rsid w:val="002F2566"/>
    <w:rsid w:val="002F4DC0"/>
    <w:rsid w:val="00300069"/>
    <w:rsid w:val="00306519"/>
    <w:rsid w:val="003266C3"/>
    <w:rsid w:val="00365808"/>
    <w:rsid w:val="003665AC"/>
    <w:rsid w:val="00372130"/>
    <w:rsid w:val="00380F32"/>
    <w:rsid w:val="003829EF"/>
    <w:rsid w:val="00383479"/>
    <w:rsid w:val="00385C3F"/>
    <w:rsid w:val="00391852"/>
    <w:rsid w:val="003949AF"/>
    <w:rsid w:val="003B4684"/>
    <w:rsid w:val="003C11AD"/>
    <w:rsid w:val="003C382D"/>
    <w:rsid w:val="003D38F6"/>
    <w:rsid w:val="003E25C0"/>
    <w:rsid w:val="003F2414"/>
    <w:rsid w:val="003F4BEA"/>
    <w:rsid w:val="003F6428"/>
    <w:rsid w:val="003F70D4"/>
    <w:rsid w:val="00403AFD"/>
    <w:rsid w:val="00411516"/>
    <w:rsid w:val="0042741B"/>
    <w:rsid w:val="00440A33"/>
    <w:rsid w:val="0045684D"/>
    <w:rsid w:val="00470A7B"/>
    <w:rsid w:val="00490FBA"/>
    <w:rsid w:val="004A780D"/>
    <w:rsid w:val="004B0FD5"/>
    <w:rsid w:val="004E5065"/>
    <w:rsid w:val="005107C0"/>
    <w:rsid w:val="00511455"/>
    <w:rsid w:val="00513F0C"/>
    <w:rsid w:val="00523095"/>
    <w:rsid w:val="00531F5B"/>
    <w:rsid w:val="00553D06"/>
    <w:rsid w:val="00560ED5"/>
    <w:rsid w:val="00565265"/>
    <w:rsid w:val="005825B3"/>
    <w:rsid w:val="005838F4"/>
    <w:rsid w:val="005841D2"/>
    <w:rsid w:val="0058693C"/>
    <w:rsid w:val="00592B34"/>
    <w:rsid w:val="005B06F7"/>
    <w:rsid w:val="005B2994"/>
    <w:rsid w:val="005B2AB3"/>
    <w:rsid w:val="005B6D56"/>
    <w:rsid w:val="005C0692"/>
    <w:rsid w:val="005C3AC5"/>
    <w:rsid w:val="005E204A"/>
    <w:rsid w:val="005F11CD"/>
    <w:rsid w:val="005F36FC"/>
    <w:rsid w:val="005F5692"/>
    <w:rsid w:val="0060027E"/>
    <w:rsid w:val="0062136D"/>
    <w:rsid w:val="00623003"/>
    <w:rsid w:val="00624ED8"/>
    <w:rsid w:val="00624F9E"/>
    <w:rsid w:val="00643B07"/>
    <w:rsid w:val="00646442"/>
    <w:rsid w:val="00651B2A"/>
    <w:rsid w:val="0067582E"/>
    <w:rsid w:val="0067724C"/>
    <w:rsid w:val="00690EB1"/>
    <w:rsid w:val="006936A3"/>
    <w:rsid w:val="006A0924"/>
    <w:rsid w:val="006E4A75"/>
    <w:rsid w:val="006F459B"/>
    <w:rsid w:val="00710140"/>
    <w:rsid w:val="00713169"/>
    <w:rsid w:val="00723166"/>
    <w:rsid w:val="00723907"/>
    <w:rsid w:val="00731E23"/>
    <w:rsid w:val="00733F8E"/>
    <w:rsid w:val="007437FD"/>
    <w:rsid w:val="00751E6C"/>
    <w:rsid w:val="00756FAC"/>
    <w:rsid w:val="0076094C"/>
    <w:rsid w:val="007827BD"/>
    <w:rsid w:val="00782D8E"/>
    <w:rsid w:val="00786EB0"/>
    <w:rsid w:val="007A1A6B"/>
    <w:rsid w:val="007A3F71"/>
    <w:rsid w:val="007B3A69"/>
    <w:rsid w:val="007D0AF4"/>
    <w:rsid w:val="007E2CDD"/>
    <w:rsid w:val="007E30B9"/>
    <w:rsid w:val="00800A26"/>
    <w:rsid w:val="00801F1A"/>
    <w:rsid w:val="008037BB"/>
    <w:rsid w:val="008131A2"/>
    <w:rsid w:val="00817587"/>
    <w:rsid w:val="00822147"/>
    <w:rsid w:val="00824BDA"/>
    <w:rsid w:val="00825A80"/>
    <w:rsid w:val="00836655"/>
    <w:rsid w:val="00840B70"/>
    <w:rsid w:val="008430D8"/>
    <w:rsid w:val="00846C97"/>
    <w:rsid w:val="008557EC"/>
    <w:rsid w:val="0087235A"/>
    <w:rsid w:val="008840D1"/>
    <w:rsid w:val="00887A72"/>
    <w:rsid w:val="008C4BA2"/>
    <w:rsid w:val="008D295B"/>
    <w:rsid w:val="008D773F"/>
    <w:rsid w:val="008F5F17"/>
    <w:rsid w:val="008F671A"/>
    <w:rsid w:val="00901F25"/>
    <w:rsid w:val="00910849"/>
    <w:rsid w:val="00910CCB"/>
    <w:rsid w:val="00935C2B"/>
    <w:rsid w:val="00937DE5"/>
    <w:rsid w:val="0095129E"/>
    <w:rsid w:val="009648BC"/>
    <w:rsid w:val="009702FA"/>
    <w:rsid w:val="00973775"/>
    <w:rsid w:val="00990184"/>
    <w:rsid w:val="00994849"/>
    <w:rsid w:val="009B1BF5"/>
    <w:rsid w:val="009E7A67"/>
    <w:rsid w:val="00A05AE5"/>
    <w:rsid w:val="00A065F6"/>
    <w:rsid w:val="00A06FC6"/>
    <w:rsid w:val="00A12174"/>
    <w:rsid w:val="00A27AC2"/>
    <w:rsid w:val="00A27FB7"/>
    <w:rsid w:val="00A30AAB"/>
    <w:rsid w:val="00A4573B"/>
    <w:rsid w:val="00A53FF4"/>
    <w:rsid w:val="00A65A32"/>
    <w:rsid w:val="00A66062"/>
    <w:rsid w:val="00A70860"/>
    <w:rsid w:val="00AB18A1"/>
    <w:rsid w:val="00AB4FAE"/>
    <w:rsid w:val="00AE7F67"/>
    <w:rsid w:val="00B00985"/>
    <w:rsid w:val="00B1755C"/>
    <w:rsid w:val="00B4387D"/>
    <w:rsid w:val="00B47FCC"/>
    <w:rsid w:val="00B50759"/>
    <w:rsid w:val="00B51CEC"/>
    <w:rsid w:val="00B525C9"/>
    <w:rsid w:val="00B5577D"/>
    <w:rsid w:val="00B573FC"/>
    <w:rsid w:val="00B57704"/>
    <w:rsid w:val="00B665F8"/>
    <w:rsid w:val="00B838E2"/>
    <w:rsid w:val="00B9168D"/>
    <w:rsid w:val="00BB5086"/>
    <w:rsid w:val="00BB6532"/>
    <w:rsid w:val="00BB7BDA"/>
    <w:rsid w:val="00BC461E"/>
    <w:rsid w:val="00BF1793"/>
    <w:rsid w:val="00BF3E4D"/>
    <w:rsid w:val="00BF56E2"/>
    <w:rsid w:val="00C138CE"/>
    <w:rsid w:val="00C2263A"/>
    <w:rsid w:val="00C32F3D"/>
    <w:rsid w:val="00C51635"/>
    <w:rsid w:val="00C76E5A"/>
    <w:rsid w:val="00C9778D"/>
    <w:rsid w:val="00CA067F"/>
    <w:rsid w:val="00CA1938"/>
    <w:rsid w:val="00CB525E"/>
    <w:rsid w:val="00CB66F9"/>
    <w:rsid w:val="00CC1373"/>
    <w:rsid w:val="00CC6FEC"/>
    <w:rsid w:val="00CD4A6B"/>
    <w:rsid w:val="00CF50D0"/>
    <w:rsid w:val="00CF6BC9"/>
    <w:rsid w:val="00CF6C5A"/>
    <w:rsid w:val="00D048CE"/>
    <w:rsid w:val="00D04B0C"/>
    <w:rsid w:val="00D06548"/>
    <w:rsid w:val="00D06BBD"/>
    <w:rsid w:val="00D206D2"/>
    <w:rsid w:val="00D259F0"/>
    <w:rsid w:val="00D26CB5"/>
    <w:rsid w:val="00D27DE2"/>
    <w:rsid w:val="00D55F17"/>
    <w:rsid w:val="00D57770"/>
    <w:rsid w:val="00D60AA3"/>
    <w:rsid w:val="00D61A04"/>
    <w:rsid w:val="00D63E18"/>
    <w:rsid w:val="00D64966"/>
    <w:rsid w:val="00D82047"/>
    <w:rsid w:val="00D95AC2"/>
    <w:rsid w:val="00DA3741"/>
    <w:rsid w:val="00DB0013"/>
    <w:rsid w:val="00DB17C3"/>
    <w:rsid w:val="00DD18E4"/>
    <w:rsid w:val="00DD46FD"/>
    <w:rsid w:val="00DD6BE8"/>
    <w:rsid w:val="00DF120C"/>
    <w:rsid w:val="00DF1960"/>
    <w:rsid w:val="00DF274C"/>
    <w:rsid w:val="00E02F8C"/>
    <w:rsid w:val="00E0382D"/>
    <w:rsid w:val="00E06FCA"/>
    <w:rsid w:val="00E10161"/>
    <w:rsid w:val="00E102E4"/>
    <w:rsid w:val="00E103E9"/>
    <w:rsid w:val="00E1268F"/>
    <w:rsid w:val="00E12B7B"/>
    <w:rsid w:val="00E13208"/>
    <w:rsid w:val="00E23C95"/>
    <w:rsid w:val="00E335D8"/>
    <w:rsid w:val="00E40F3C"/>
    <w:rsid w:val="00E628E1"/>
    <w:rsid w:val="00E659AF"/>
    <w:rsid w:val="00E66E6A"/>
    <w:rsid w:val="00E9575C"/>
    <w:rsid w:val="00E96500"/>
    <w:rsid w:val="00EB0B5C"/>
    <w:rsid w:val="00EC055C"/>
    <w:rsid w:val="00ED1F74"/>
    <w:rsid w:val="00ED2E15"/>
    <w:rsid w:val="00EE0387"/>
    <w:rsid w:val="00EE14B6"/>
    <w:rsid w:val="00EE4D42"/>
    <w:rsid w:val="00EE7010"/>
    <w:rsid w:val="00EF5D87"/>
    <w:rsid w:val="00F00140"/>
    <w:rsid w:val="00F03C2B"/>
    <w:rsid w:val="00F21C63"/>
    <w:rsid w:val="00F27720"/>
    <w:rsid w:val="00F32583"/>
    <w:rsid w:val="00F34804"/>
    <w:rsid w:val="00F355CF"/>
    <w:rsid w:val="00F649D8"/>
    <w:rsid w:val="00F91EF0"/>
    <w:rsid w:val="00F952AB"/>
    <w:rsid w:val="00FA0AD7"/>
    <w:rsid w:val="00FA403D"/>
    <w:rsid w:val="00FA6968"/>
    <w:rsid w:val="00FB0D37"/>
    <w:rsid w:val="00FB60AA"/>
    <w:rsid w:val="00FC4140"/>
    <w:rsid w:val="00FE2D71"/>
    <w:rsid w:val="00FE413E"/>
    <w:rsid w:val="00FE7ABC"/>
    <w:rsid w:val="00FF6543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4C5B9F"/>
  <w15:docId w15:val="{DB8AE9E6-EC14-4FAD-ABD0-75721437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58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ED2E15"/>
  </w:style>
  <w:style w:type="paragraph" w:styleId="a3">
    <w:name w:val="header"/>
    <w:basedOn w:val="a"/>
    <w:link w:val="a4"/>
    <w:uiPriority w:val="99"/>
    <w:unhideWhenUsed/>
    <w:rsid w:val="00D63E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63E1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63E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63E18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EE7010"/>
    <w:pPr>
      <w:spacing w:before="100" w:beforeAutospacing="1" w:after="100" w:afterAutospacing="1"/>
    </w:pPr>
  </w:style>
  <w:style w:type="character" w:styleId="a8">
    <w:name w:val="Hyperlink"/>
    <w:uiPriority w:val="99"/>
    <w:unhideWhenUsed/>
    <w:rsid w:val="00EE0387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3665AC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BF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BF56E2"/>
    <w:rPr>
      <w:sz w:val="22"/>
      <w:szCs w:val="22"/>
      <w:lang w:eastAsia="en-US"/>
    </w:rPr>
  </w:style>
  <w:style w:type="paragraph" w:customStyle="1" w:styleId="msolistparagraphmrcssattr">
    <w:name w:val="msolistparagraph_mr_css_attr"/>
    <w:basedOn w:val="a"/>
    <w:rsid w:val="00624ED8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EC055C"/>
    <w:pPr>
      <w:ind w:left="720"/>
      <w:contextualSpacing/>
    </w:pPr>
    <w:rPr>
      <w:rFonts w:ascii="Calibri" w:eastAsia="Calibri" w:hAnsi="Calibri"/>
      <w:lang w:eastAsia="en-US"/>
    </w:rPr>
  </w:style>
  <w:style w:type="character" w:customStyle="1" w:styleId="logotext">
    <w:name w:val="logo__text"/>
    <w:basedOn w:val="a0"/>
    <w:rsid w:val="00733F8E"/>
  </w:style>
  <w:style w:type="character" w:customStyle="1" w:styleId="apple-converted-space">
    <w:name w:val="apple-converted-space"/>
    <w:basedOn w:val="a0"/>
    <w:rsid w:val="00733F8E"/>
  </w:style>
  <w:style w:type="character" w:customStyle="1" w:styleId="2">
    <w:name w:val="Неразрешенное упоминание2"/>
    <w:basedOn w:val="a0"/>
    <w:uiPriority w:val="99"/>
    <w:semiHidden/>
    <w:unhideWhenUsed/>
    <w:rsid w:val="00A53FF4"/>
    <w:rPr>
      <w:color w:val="605E5C"/>
      <w:shd w:val="clear" w:color="auto" w:fill="E1DFDD"/>
    </w:rPr>
  </w:style>
  <w:style w:type="character" w:customStyle="1" w:styleId="layout">
    <w:name w:val="layout"/>
    <w:basedOn w:val="a0"/>
    <w:rsid w:val="00D26CB5"/>
  </w:style>
  <w:style w:type="character" w:styleId="ac">
    <w:name w:val="Unresolved Mention"/>
    <w:basedOn w:val="a0"/>
    <w:uiPriority w:val="99"/>
    <w:semiHidden/>
    <w:unhideWhenUsed/>
    <w:rsid w:val="00D259F0"/>
    <w:rPr>
      <w:color w:val="605E5C"/>
      <w:shd w:val="clear" w:color="auto" w:fill="E1DFDD"/>
    </w:rPr>
  </w:style>
  <w:style w:type="character" w:styleId="ad">
    <w:name w:val="Emphasis"/>
    <w:basedOn w:val="a0"/>
    <w:uiPriority w:val="20"/>
    <w:qFormat/>
    <w:rsid w:val="00FF75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6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8429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2307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482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43286737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4991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72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137349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0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yrillic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53F99937-1BE6-4D09-8631-826A827725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5046</CharactersWithSpaces>
  <SharedDoc>false</SharedDoc>
  <HLinks>
    <vt:vector size="6" baseType="variant">
      <vt:variant>
        <vt:i4>131082</vt:i4>
      </vt:variant>
      <vt:variant>
        <vt:i4>0</vt:i4>
      </vt:variant>
      <vt:variant>
        <vt:i4>0</vt:i4>
      </vt:variant>
      <vt:variant>
        <vt:i4>5</vt:i4>
      </vt:variant>
      <vt:variant>
        <vt:lpwstr>https://www.vishnevskogo.ru/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Анастасия Леонидовна</dc:creator>
  <cp:keywords/>
  <cp:lastModifiedBy>Asya</cp:lastModifiedBy>
  <cp:revision>44</cp:revision>
  <dcterms:created xsi:type="dcterms:W3CDTF">2022-10-14T11:28:00Z</dcterms:created>
  <dcterms:modified xsi:type="dcterms:W3CDTF">2022-11-16T12:28:00Z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f50c0dd4-5a69-424f-969a-2d31a8f481d8</vt:lpwstr>
  </property>
  <property fmtid="{D5CDD505-2E9C-101B-9397-08002B2CF9AE}" pid="3" name="bjSaver">
    <vt:lpwstr>1VCtLQofB52eBeU9xvdxS55T8bbea/q0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5" name="bjDocumentLabelXML-0">
    <vt:lpwstr>ames.com/2008/01/sie/internal/label"&gt;&lt;element uid="af5f4907-ed81-4033-bfd3-83556d6bff82" value="" /&gt;&lt;/sisl&gt;</vt:lpwstr>
  </property>
  <property fmtid="{D5CDD505-2E9C-101B-9397-08002B2CF9AE}" pid="6" name="bjDocumentSecurityLabel">
    <vt:lpwstr>Не классифицировано-Not Classified</vt:lpwstr>
  </property>
  <property fmtid="{D5CDD505-2E9C-101B-9397-08002B2CF9AE}" pid="7" name="_NewReviewCycle">
    <vt:lpwstr/>
  </property>
</Properties>
</file>