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DC24" w14:textId="77777777" w:rsidR="00E30475" w:rsidRPr="00D50184" w:rsidRDefault="00E30475" w:rsidP="00570E6E">
      <w:pPr>
        <w:contextualSpacing/>
        <w:jc w:val="center"/>
        <w:rPr>
          <w:b/>
          <w:caps/>
        </w:rPr>
      </w:pPr>
      <w:r w:rsidRPr="00D50184">
        <w:rPr>
          <w:b/>
          <w:caps/>
        </w:rPr>
        <w:t>Областная научно-практическая конференция</w:t>
      </w:r>
    </w:p>
    <w:p w14:paraId="7A630513" w14:textId="77777777" w:rsidR="00E30475" w:rsidRPr="00D50184" w:rsidRDefault="00E30475" w:rsidP="00570E6E">
      <w:pPr>
        <w:contextualSpacing/>
        <w:jc w:val="center"/>
        <w:rPr>
          <w:b/>
          <w:caps/>
        </w:rPr>
      </w:pPr>
      <w:r w:rsidRPr="00D50184">
        <w:rPr>
          <w:b/>
          <w:caps/>
        </w:rPr>
        <w:t>«Практико-ориентированные технологии в эндокринологии»</w:t>
      </w:r>
    </w:p>
    <w:p w14:paraId="53709B81" w14:textId="77777777" w:rsidR="009E2255" w:rsidRPr="00570E6E" w:rsidRDefault="009E2255" w:rsidP="00570E6E">
      <w:pPr>
        <w:pStyle w:val="a9"/>
        <w:contextualSpacing/>
        <w:jc w:val="center"/>
        <w:rPr>
          <w:rFonts w:ascii="Times New Roman" w:hAnsi="Times New Roman"/>
          <w:color w:val="333333"/>
          <w:sz w:val="12"/>
          <w:szCs w:val="12"/>
          <w:shd w:val="clear" w:color="auto" w:fill="FFFFFF"/>
        </w:rPr>
      </w:pPr>
    </w:p>
    <w:p w14:paraId="43C6AC5B" w14:textId="2B9C383B" w:rsidR="00E30475" w:rsidRPr="009E08EB" w:rsidRDefault="009E08EB" w:rsidP="009E08EB">
      <w:pPr>
        <w:pStyle w:val="a9"/>
        <w:contextualSpacing/>
        <w:jc w:val="center"/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</w:pPr>
      <w:r w:rsidRPr="009E08EB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Аккредитована </w:t>
      </w:r>
      <w:r w:rsidR="009E2255" w:rsidRPr="009E08EB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на 5 образовательных баллов в системе НМО по специальностям: эндокринология; детская эндокринология; лечебное дело; общая врачебная практика (семейная медицина); организация здравоохранения и общественное здоровье; офтальмология; терапия.</w:t>
      </w:r>
    </w:p>
    <w:p w14:paraId="03EE2322" w14:textId="77777777" w:rsidR="009E2255" w:rsidRPr="00D50184" w:rsidRDefault="009E2255" w:rsidP="00570E6E">
      <w:pPr>
        <w:pStyle w:val="a9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14:paraId="37CEEA10" w14:textId="77777777" w:rsidR="00E30475" w:rsidRPr="00D50184" w:rsidRDefault="00E30475" w:rsidP="00570E6E">
      <w:pPr>
        <w:pStyle w:val="a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0184">
        <w:rPr>
          <w:rFonts w:ascii="Times New Roman" w:hAnsi="Times New Roman"/>
          <w:i/>
          <w:sz w:val="24"/>
          <w:szCs w:val="24"/>
          <w:u w:val="single"/>
          <w:lang w:eastAsia="ru-RU"/>
        </w:rPr>
        <w:t>Дата проведения:</w:t>
      </w:r>
      <w:r w:rsidRPr="00D50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0184">
        <w:rPr>
          <w:rFonts w:ascii="Times New Roman" w:hAnsi="Times New Roman"/>
          <w:b/>
          <w:sz w:val="24"/>
          <w:szCs w:val="24"/>
          <w:lang w:eastAsia="ru-RU"/>
        </w:rPr>
        <w:t>21</w:t>
      </w:r>
      <w:r w:rsidRPr="00D501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февраля 2023г.</w:t>
      </w:r>
    </w:p>
    <w:p w14:paraId="17F63AD6" w14:textId="77777777" w:rsidR="00E30475" w:rsidRPr="00570E6E" w:rsidRDefault="00E30475" w:rsidP="00570E6E">
      <w:pPr>
        <w:contextualSpacing/>
        <w:rPr>
          <w:i/>
          <w:iCs/>
          <w:sz w:val="12"/>
          <w:szCs w:val="12"/>
          <w:u w:val="single"/>
          <w:shd w:val="clear" w:color="auto" w:fill="FFFFFF"/>
        </w:rPr>
      </w:pPr>
    </w:p>
    <w:p w14:paraId="5C3BE11B" w14:textId="77777777" w:rsidR="00E30475" w:rsidRPr="00D50184" w:rsidRDefault="00E30475" w:rsidP="00570E6E">
      <w:pPr>
        <w:contextualSpacing/>
        <w:rPr>
          <w:i/>
          <w:iCs/>
          <w:u w:val="single"/>
          <w:shd w:val="clear" w:color="auto" w:fill="FFFFFF"/>
        </w:rPr>
      </w:pPr>
      <w:r w:rsidRPr="00D50184">
        <w:rPr>
          <w:i/>
          <w:iCs/>
          <w:u w:val="single"/>
          <w:shd w:val="clear" w:color="auto" w:fill="FFFFFF"/>
        </w:rPr>
        <w:t>Адрес проведения:</w:t>
      </w:r>
    </w:p>
    <w:p w14:paraId="0037BFF3" w14:textId="77777777" w:rsidR="00E30475" w:rsidRPr="00D50184" w:rsidRDefault="00E30475" w:rsidP="00570E6E">
      <w:pPr>
        <w:numPr>
          <w:ilvl w:val="0"/>
          <w:numId w:val="12"/>
        </w:numPr>
        <w:ind w:hanging="720"/>
        <w:contextualSpacing/>
        <w:rPr>
          <w:b/>
          <w:i/>
        </w:rPr>
      </w:pPr>
      <w:r w:rsidRPr="00D50184">
        <w:rPr>
          <w:b/>
          <w:bCs/>
          <w:i/>
        </w:rPr>
        <w:t>Офлайн</w:t>
      </w:r>
      <w:r w:rsidRPr="00D50184">
        <w:rPr>
          <w:b/>
          <w:bCs/>
        </w:rPr>
        <w:t>: г. Москва, ул. Вильгельма Пика, д. 16, «</w:t>
      </w:r>
      <w:proofErr w:type="spellStart"/>
      <w:r w:rsidRPr="00D50184">
        <w:rPr>
          <w:b/>
          <w:bCs/>
          <w:lang w:val="en-US"/>
        </w:rPr>
        <w:t>Soluxe</w:t>
      </w:r>
      <w:proofErr w:type="spellEnd"/>
      <w:r w:rsidRPr="00D50184">
        <w:rPr>
          <w:b/>
          <w:bCs/>
        </w:rPr>
        <w:t xml:space="preserve"> </w:t>
      </w:r>
      <w:r w:rsidRPr="00D50184">
        <w:rPr>
          <w:b/>
          <w:bCs/>
          <w:lang w:val="en-US"/>
        </w:rPr>
        <w:t>Hotel</w:t>
      </w:r>
      <w:r w:rsidRPr="00D50184">
        <w:rPr>
          <w:b/>
          <w:bCs/>
        </w:rPr>
        <w:t xml:space="preserve"> </w:t>
      </w:r>
      <w:r w:rsidRPr="00D50184">
        <w:rPr>
          <w:b/>
          <w:bCs/>
          <w:lang w:val="en-US"/>
        </w:rPr>
        <w:t>Moscow</w:t>
      </w:r>
      <w:r w:rsidRPr="00D50184">
        <w:rPr>
          <w:b/>
          <w:bCs/>
        </w:rPr>
        <w:t>»</w:t>
      </w:r>
    </w:p>
    <w:p w14:paraId="75CB7968" w14:textId="77777777" w:rsidR="00E30475" w:rsidRPr="00D50184" w:rsidRDefault="00E30475" w:rsidP="00570E6E">
      <w:pPr>
        <w:numPr>
          <w:ilvl w:val="0"/>
          <w:numId w:val="12"/>
        </w:numPr>
        <w:ind w:hanging="720"/>
        <w:contextualSpacing/>
        <w:rPr>
          <w:b/>
          <w:i/>
        </w:rPr>
      </w:pPr>
      <w:r w:rsidRPr="00D50184">
        <w:rPr>
          <w:b/>
          <w:bCs/>
          <w:i/>
        </w:rPr>
        <w:t>Онлайн</w:t>
      </w:r>
      <w:r w:rsidRPr="00D50184">
        <w:rPr>
          <w:b/>
          <w:bCs/>
        </w:rPr>
        <w:t xml:space="preserve">: </w:t>
      </w:r>
      <w:r w:rsidRPr="00D50184">
        <w:rPr>
          <w:b/>
          <w:i/>
        </w:rPr>
        <w:t>https://endocrinmo.ru/event/5</w:t>
      </w:r>
    </w:p>
    <w:p w14:paraId="19FD8A77" w14:textId="77777777" w:rsidR="00E30475" w:rsidRPr="00D50184" w:rsidRDefault="00E30475" w:rsidP="00570E6E">
      <w:pPr>
        <w:contextualSpacing/>
        <w:rPr>
          <w:i/>
          <w:u w:val="single"/>
        </w:rPr>
      </w:pPr>
    </w:p>
    <w:p w14:paraId="2EB5A683" w14:textId="77777777" w:rsidR="002E60D0" w:rsidRPr="00D50184" w:rsidRDefault="0042741B" w:rsidP="00570E6E">
      <w:pPr>
        <w:contextualSpacing/>
        <w:rPr>
          <w:i/>
        </w:rPr>
      </w:pPr>
      <w:r w:rsidRPr="00D50184">
        <w:rPr>
          <w:i/>
          <w:u w:val="single"/>
        </w:rPr>
        <w:t>Организаторы</w:t>
      </w:r>
      <w:r w:rsidRPr="00D50184">
        <w:rPr>
          <w:i/>
        </w:rPr>
        <w:t xml:space="preserve">: </w:t>
      </w:r>
    </w:p>
    <w:p w14:paraId="09C1BAAC" w14:textId="77777777" w:rsidR="002E60D0" w:rsidRPr="00D50184" w:rsidRDefault="00490FBA" w:rsidP="00570E6E">
      <w:pPr>
        <w:numPr>
          <w:ilvl w:val="0"/>
          <w:numId w:val="8"/>
        </w:numPr>
        <w:ind w:left="851" w:hanging="851"/>
        <w:contextualSpacing/>
      </w:pPr>
      <w:r w:rsidRPr="00D50184">
        <w:t>Министерство здравоохранения Московской области</w:t>
      </w:r>
      <w:r w:rsidR="006A0924" w:rsidRPr="00D50184">
        <w:t xml:space="preserve"> (МЗ МО)</w:t>
      </w:r>
      <w:r w:rsidRPr="00D50184">
        <w:t>;</w:t>
      </w:r>
      <w:r w:rsidR="00B57704" w:rsidRPr="00D50184">
        <w:t xml:space="preserve"> </w:t>
      </w:r>
    </w:p>
    <w:p w14:paraId="68230C1C" w14:textId="77777777" w:rsidR="002E60D0" w:rsidRPr="00D50184" w:rsidRDefault="0042741B" w:rsidP="00570E6E">
      <w:pPr>
        <w:numPr>
          <w:ilvl w:val="0"/>
          <w:numId w:val="8"/>
        </w:numPr>
        <w:ind w:left="851" w:hanging="851"/>
        <w:contextualSpacing/>
      </w:pPr>
      <w:r w:rsidRPr="00D50184">
        <w:t>ГБУЗ МО МОНИКИ им. М.Ф. Владимирского</w:t>
      </w:r>
      <w:r w:rsidR="006A0924" w:rsidRPr="00D50184">
        <w:t xml:space="preserve"> (МОНИКИ)</w:t>
      </w:r>
      <w:r w:rsidR="00490FBA" w:rsidRPr="00D50184">
        <w:t>;</w:t>
      </w:r>
    </w:p>
    <w:p w14:paraId="23946DC8" w14:textId="77777777" w:rsidR="0042741B" w:rsidRPr="00D50184" w:rsidRDefault="00B57704" w:rsidP="00570E6E">
      <w:pPr>
        <w:numPr>
          <w:ilvl w:val="0"/>
          <w:numId w:val="8"/>
        </w:numPr>
        <w:ind w:left="851" w:hanging="851"/>
        <w:contextualSpacing/>
      </w:pPr>
      <w:r w:rsidRPr="00D50184">
        <w:t xml:space="preserve">Технический оператор конференции </w:t>
      </w:r>
      <w:r w:rsidR="00BE6530" w:rsidRPr="00D50184">
        <w:t>«</w:t>
      </w:r>
      <w:proofErr w:type="spellStart"/>
      <w:r w:rsidR="00035BC3" w:rsidRPr="00D50184">
        <w:t>Артизан</w:t>
      </w:r>
      <w:proofErr w:type="spellEnd"/>
      <w:r w:rsidR="00035BC3" w:rsidRPr="00D50184">
        <w:t>-групп</w:t>
      </w:r>
      <w:r w:rsidR="00BE6530" w:rsidRPr="00D50184">
        <w:t>»</w:t>
      </w:r>
    </w:p>
    <w:p w14:paraId="104462CF" w14:textId="77777777" w:rsidR="00426873" w:rsidRPr="009E08EB" w:rsidRDefault="00426873" w:rsidP="00570E6E">
      <w:pPr>
        <w:ind w:left="567" w:hanging="567"/>
        <w:contextualSpacing/>
        <w:rPr>
          <w:i/>
          <w:sz w:val="12"/>
          <w:szCs w:val="12"/>
          <w:u w:val="single"/>
        </w:rPr>
      </w:pPr>
    </w:p>
    <w:p w14:paraId="2A8F47D0" w14:textId="0C330292" w:rsidR="006E4A75" w:rsidRPr="00D50184" w:rsidRDefault="00623003" w:rsidP="00570E6E">
      <w:pPr>
        <w:ind w:left="851" w:hanging="851"/>
        <w:contextualSpacing/>
      </w:pPr>
      <w:r w:rsidRPr="00D50184">
        <w:rPr>
          <w:i/>
          <w:u w:val="single"/>
        </w:rPr>
        <w:t>Председател</w:t>
      </w:r>
      <w:r w:rsidR="00990184" w:rsidRPr="00D50184">
        <w:rPr>
          <w:i/>
          <w:u w:val="single"/>
        </w:rPr>
        <w:t>ь орг</w:t>
      </w:r>
      <w:r w:rsidR="00F34804" w:rsidRPr="00D50184">
        <w:rPr>
          <w:i/>
          <w:u w:val="single"/>
        </w:rPr>
        <w:t xml:space="preserve">анизационного </w:t>
      </w:r>
      <w:r w:rsidR="00990184" w:rsidRPr="00D50184">
        <w:rPr>
          <w:i/>
          <w:u w:val="single"/>
        </w:rPr>
        <w:t>комитета</w:t>
      </w:r>
      <w:r w:rsidR="00990184" w:rsidRPr="00D50184">
        <w:rPr>
          <w:i/>
        </w:rPr>
        <w:t xml:space="preserve">: </w:t>
      </w:r>
      <w:r w:rsidR="00570E6E">
        <w:rPr>
          <w:i/>
        </w:rPr>
        <w:t xml:space="preserve">к.м.н. </w:t>
      </w:r>
      <w:r w:rsidR="00D50184" w:rsidRPr="00D50184">
        <w:t xml:space="preserve">Соболев </w:t>
      </w:r>
      <w:r w:rsidR="002D2B35" w:rsidRPr="00D50184">
        <w:t>Константин Эдуардович,</w:t>
      </w:r>
      <w:r w:rsidR="003665AC" w:rsidRPr="00D50184">
        <w:t xml:space="preserve"> </w:t>
      </w:r>
      <w:r w:rsidR="006A0924" w:rsidRPr="00D50184">
        <w:t xml:space="preserve">директор </w:t>
      </w:r>
      <w:r w:rsidR="00570E6E">
        <w:t>МОНИКИ, Заслуженный врач РФ</w:t>
      </w:r>
    </w:p>
    <w:p w14:paraId="55C2BB45" w14:textId="260A7354" w:rsidR="00426873" w:rsidRPr="00570E6E" w:rsidRDefault="00570E6E" w:rsidP="00570E6E">
      <w:pPr>
        <w:tabs>
          <w:tab w:val="left" w:pos="2715"/>
        </w:tabs>
        <w:ind w:left="567" w:hanging="567"/>
        <w:contextualSpacing/>
        <w:jc w:val="both"/>
        <w:rPr>
          <w:i/>
          <w:sz w:val="12"/>
          <w:szCs w:val="12"/>
        </w:rPr>
      </w:pPr>
      <w:r w:rsidRPr="00570E6E">
        <w:rPr>
          <w:i/>
        </w:rPr>
        <w:tab/>
      </w:r>
      <w:r w:rsidRPr="00570E6E">
        <w:rPr>
          <w:i/>
        </w:rPr>
        <w:tab/>
      </w:r>
    </w:p>
    <w:p w14:paraId="2A973590" w14:textId="77777777" w:rsidR="00BB7BDA" w:rsidRPr="00D50184" w:rsidRDefault="00BB7BDA" w:rsidP="00570E6E">
      <w:pPr>
        <w:tabs>
          <w:tab w:val="left" w:pos="3690"/>
          <w:tab w:val="center" w:pos="4674"/>
        </w:tabs>
        <w:ind w:left="567" w:hanging="567"/>
        <w:contextualSpacing/>
        <w:jc w:val="both"/>
        <w:rPr>
          <w:i/>
          <w:u w:val="single"/>
        </w:rPr>
      </w:pPr>
      <w:r w:rsidRPr="00D50184">
        <w:rPr>
          <w:i/>
          <w:u w:val="single"/>
        </w:rPr>
        <w:t xml:space="preserve">Члены организационного комитета: </w:t>
      </w:r>
    </w:p>
    <w:p w14:paraId="05EE9395" w14:textId="77777777" w:rsidR="00BB7BDA" w:rsidRPr="00D50184" w:rsidRDefault="00BB7BDA" w:rsidP="00570E6E">
      <w:pPr>
        <w:numPr>
          <w:ilvl w:val="0"/>
          <w:numId w:val="14"/>
        </w:numPr>
        <w:ind w:hanging="720"/>
        <w:contextualSpacing/>
      </w:pPr>
      <w:r w:rsidRPr="00D50184">
        <w:rPr>
          <w:iCs/>
        </w:rPr>
        <w:t xml:space="preserve">д.м.н., профессор </w:t>
      </w:r>
      <w:proofErr w:type="spellStart"/>
      <w:r w:rsidR="00D50184" w:rsidRPr="00D50184">
        <w:rPr>
          <w:iCs/>
        </w:rPr>
        <w:t>Какорина</w:t>
      </w:r>
      <w:proofErr w:type="spellEnd"/>
      <w:r w:rsidR="00D50184" w:rsidRPr="00D50184">
        <w:rPr>
          <w:iCs/>
        </w:rPr>
        <w:t xml:space="preserve"> </w:t>
      </w:r>
      <w:r w:rsidRPr="00D50184">
        <w:rPr>
          <w:iCs/>
        </w:rPr>
        <w:t>Екатерина Петровна, заместитель директора</w:t>
      </w:r>
      <w:r w:rsidR="00BC7472" w:rsidRPr="00D50184">
        <w:rPr>
          <w:iCs/>
        </w:rPr>
        <w:t xml:space="preserve"> </w:t>
      </w:r>
      <w:r w:rsidR="00BC7472" w:rsidRPr="00D50184">
        <w:t xml:space="preserve">МОНИКИ </w:t>
      </w:r>
      <w:r w:rsidRPr="00D50184">
        <w:rPr>
          <w:iCs/>
        </w:rPr>
        <w:t>по науке и международным связям</w:t>
      </w:r>
      <w:r w:rsidR="004C0A64" w:rsidRPr="00D50184">
        <w:rPr>
          <w:iCs/>
        </w:rPr>
        <w:t>;</w:t>
      </w:r>
    </w:p>
    <w:p w14:paraId="2CA06C6F" w14:textId="77777777" w:rsidR="00BB7BDA" w:rsidRPr="00D50184" w:rsidRDefault="00BB7BDA" w:rsidP="00570E6E">
      <w:pPr>
        <w:numPr>
          <w:ilvl w:val="0"/>
          <w:numId w:val="14"/>
        </w:numPr>
        <w:ind w:hanging="720"/>
        <w:contextualSpacing/>
      </w:pPr>
      <w:r w:rsidRPr="00D50184">
        <w:t xml:space="preserve">к.м.н., доцент </w:t>
      </w:r>
      <w:r w:rsidR="00D50184" w:rsidRPr="00D50184">
        <w:t xml:space="preserve">Чернявская </w:t>
      </w:r>
      <w:r w:rsidRPr="00D50184">
        <w:t xml:space="preserve">Татьяна Константиновна, </w:t>
      </w:r>
      <w:r w:rsidR="00BC7472" w:rsidRPr="00D50184">
        <w:t xml:space="preserve">декан факультета усовершенствования врачей, </w:t>
      </w:r>
      <w:r w:rsidRPr="00D50184">
        <w:rPr>
          <w:iCs/>
        </w:rPr>
        <w:t xml:space="preserve">заместитель директора </w:t>
      </w:r>
      <w:r w:rsidRPr="00D50184">
        <w:t xml:space="preserve">МОНИКИ </w:t>
      </w:r>
      <w:r w:rsidRPr="00D50184">
        <w:rPr>
          <w:iCs/>
        </w:rPr>
        <w:t>по о</w:t>
      </w:r>
      <w:r w:rsidR="00BC7472" w:rsidRPr="00D50184">
        <w:rPr>
          <w:iCs/>
        </w:rPr>
        <w:t>бразованию</w:t>
      </w:r>
      <w:r w:rsidR="004C0A64" w:rsidRPr="00D50184">
        <w:rPr>
          <w:iCs/>
        </w:rPr>
        <w:t>.</w:t>
      </w:r>
    </w:p>
    <w:p w14:paraId="216CA5BC" w14:textId="77777777" w:rsidR="004C0A64" w:rsidRPr="00D50184" w:rsidRDefault="004C0A64" w:rsidP="00570E6E">
      <w:pPr>
        <w:ind w:left="720"/>
        <w:contextualSpacing/>
      </w:pPr>
    </w:p>
    <w:p w14:paraId="601ED4BE" w14:textId="76A7A652" w:rsidR="002D2B35" w:rsidRPr="00D50184" w:rsidRDefault="00BB7BDA" w:rsidP="00570E6E">
      <w:pPr>
        <w:ind w:left="851" w:hanging="851"/>
        <w:contextualSpacing/>
      </w:pPr>
      <w:r w:rsidRPr="00D50184">
        <w:rPr>
          <w:i/>
          <w:u w:val="single"/>
        </w:rPr>
        <w:t>Председатель научного комитета</w:t>
      </w:r>
      <w:r w:rsidR="002D2B35" w:rsidRPr="00D50184">
        <w:rPr>
          <w:i/>
          <w:u w:val="single"/>
        </w:rPr>
        <w:t>:</w:t>
      </w:r>
      <w:r w:rsidR="002D2B35" w:rsidRPr="00D50184">
        <w:t xml:space="preserve"> д.м.н.</w:t>
      </w:r>
      <w:r w:rsidRPr="00D50184">
        <w:t>, проф.</w:t>
      </w:r>
      <w:r w:rsidR="002D2B35" w:rsidRPr="00D50184">
        <w:t xml:space="preserve"> </w:t>
      </w:r>
      <w:r w:rsidR="00D50184" w:rsidRPr="00D50184">
        <w:t xml:space="preserve">Галстян </w:t>
      </w:r>
      <w:r w:rsidRPr="00D50184">
        <w:t xml:space="preserve">Гагик Радикович, </w:t>
      </w:r>
      <w:r w:rsidR="006075E9" w:rsidRPr="00D50184">
        <w:t xml:space="preserve">руководитель отдела общей эндокринологии МОНИКИ, руководитель отдела диабетической стопы и заместитель директора Института диабета ФГБУ «НМИЦ эндокринологии» </w:t>
      </w:r>
      <w:r w:rsidR="00E414DB">
        <w:t>МЗ МО</w:t>
      </w:r>
    </w:p>
    <w:p w14:paraId="19D466C0" w14:textId="77777777" w:rsidR="00BB7BDA" w:rsidRPr="00987AB2" w:rsidRDefault="00BB7BDA" w:rsidP="00570E6E">
      <w:pPr>
        <w:tabs>
          <w:tab w:val="left" w:pos="3690"/>
          <w:tab w:val="center" w:pos="4674"/>
        </w:tabs>
        <w:ind w:left="851" w:hanging="851"/>
        <w:contextualSpacing/>
        <w:jc w:val="both"/>
        <w:rPr>
          <w:i/>
          <w:u w:val="single"/>
        </w:rPr>
      </w:pPr>
      <w:r w:rsidRPr="00D50184">
        <w:rPr>
          <w:i/>
          <w:u w:val="single"/>
        </w:rPr>
        <w:t xml:space="preserve">Члены научного комитета: </w:t>
      </w:r>
    </w:p>
    <w:p w14:paraId="0476928B" w14:textId="7092B731" w:rsidR="0002063C" w:rsidRPr="00987AB2" w:rsidRDefault="0002063C" w:rsidP="00570E6E">
      <w:pPr>
        <w:numPr>
          <w:ilvl w:val="0"/>
          <w:numId w:val="17"/>
        </w:numPr>
        <w:ind w:left="851" w:hanging="851"/>
        <w:contextualSpacing/>
        <w:jc w:val="both"/>
        <w:rPr>
          <w:iCs/>
        </w:rPr>
      </w:pPr>
      <w:r w:rsidRPr="00987AB2">
        <w:t xml:space="preserve">д.м.н. </w:t>
      </w:r>
      <w:r w:rsidR="00D50184" w:rsidRPr="00987AB2">
        <w:rPr>
          <w:iCs/>
        </w:rPr>
        <w:t xml:space="preserve">Старостина </w:t>
      </w:r>
      <w:r w:rsidRPr="00987AB2">
        <w:rPr>
          <w:iCs/>
        </w:rPr>
        <w:t>Елена Георгиевна,</w:t>
      </w:r>
      <w:r w:rsidRPr="00987AB2">
        <w:t xml:space="preserve"> заведующая</w:t>
      </w:r>
      <w:r w:rsidR="0092201E">
        <w:t>, профессор</w:t>
      </w:r>
      <w:r w:rsidRPr="00987AB2">
        <w:t xml:space="preserve"> </w:t>
      </w:r>
      <w:r w:rsidR="00E33D92" w:rsidRPr="00987AB2">
        <w:t>кафедр</w:t>
      </w:r>
      <w:r w:rsidR="0092201E">
        <w:t>ы</w:t>
      </w:r>
      <w:r w:rsidRPr="00987AB2">
        <w:t xml:space="preserve"> эндокринологии ФУВ </w:t>
      </w:r>
      <w:r w:rsidR="00BC7472" w:rsidRPr="00987AB2">
        <w:t>МОНИКИ</w:t>
      </w:r>
      <w:r w:rsidRPr="00987AB2">
        <w:rPr>
          <w:iCs/>
        </w:rPr>
        <w:t>;</w:t>
      </w:r>
    </w:p>
    <w:p w14:paraId="53E09A37" w14:textId="77777777" w:rsidR="0002063C" w:rsidRPr="00987AB2" w:rsidRDefault="0002063C" w:rsidP="00570E6E">
      <w:pPr>
        <w:numPr>
          <w:ilvl w:val="0"/>
          <w:numId w:val="17"/>
        </w:numPr>
        <w:ind w:left="851" w:hanging="851"/>
        <w:contextualSpacing/>
        <w:jc w:val="both"/>
        <w:rPr>
          <w:iCs/>
        </w:rPr>
      </w:pPr>
      <w:r w:rsidRPr="00987AB2">
        <w:t xml:space="preserve">д.м.н. </w:t>
      </w:r>
      <w:proofErr w:type="spellStart"/>
      <w:r w:rsidR="00D50184" w:rsidRPr="00987AB2">
        <w:rPr>
          <w:iCs/>
        </w:rPr>
        <w:t>Мисникова</w:t>
      </w:r>
      <w:proofErr w:type="spellEnd"/>
      <w:r w:rsidR="00D50184" w:rsidRPr="00987AB2">
        <w:rPr>
          <w:iCs/>
        </w:rPr>
        <w:t xml:space="preserve"> </w:t>
      </w:r>
      <w:r w:rsidRPr="00987AB2">
        <w:rPr>
          <w:iCs/>
        </w:rPr>
        <w:t>Инна Владимировна</w:t>
      </w:r>
      <w:r w:rsidRPr="00987AB2">
        <w:t xml:space="preserve">, ведущий научный сотрудник отделения терапевтической эндокринологии, профессор кафедры эндокринологии ФУВ </w:t>
      </w:r>
      <w:r w:rsidR="00BC7472" w:rsidRPr="00987AB2">
        <w:t>МОНИКИ</w:t>
      </w:r>
      <w:r w:rsidRPr="00987AB2">
        <w:t>;</w:t>
      </w:r>
      <w:r w:rsidRPr="00987AB2">
        <w:rPr>
          <w:iCs/>
        </w:rPr>
        <w:t xml:space="preserve"> </w:t>
      </w:r>
    </w:p>
    <w:p w14:paraId="6A8900E7" w14:textId="77777777" w:rsidR="00FE16F5" w:rsidRPr="00987AB2" w:rsidRDefault="00FE16F5" w:rsidP="00570E6E">
      <w:pPr>
        <w:numPr>
          <w:ilvl w:val="0"/>
          <w:numId w:val="17"/>
        </w:numPr>
        <w:ind w:left="851" w:hanging="851"/>
        <w:contextualSpacing/>
        <w:jc w:val="both"/>
        <w:rPr>
          <w:iCs/>
        </w:rPr>
      </w:pPr>
      <w:r w:rsidRPr="00987AB2">
        <w:rPr>
          <w:iCs/>
        </w:rPr>
        <w:t>д.м.н.</w:t>
      </w:r>
      <w:r w:rsidR="0002063C" w:rsidRPr="00987AB2">
        <w:rPr>
          <w:iCs/>
        </w:rPr>
        <w:t>, доцент</w:t>
      </w:r>
      <w:r w:rsidRPr="00987AB2">
        <w:rPr>
          <w:iCs/>
        </w:rPr>
        <w:t xml:space="preserve"> Иловайская </w:t>
      </w:r>
      <w:proofErr w:type="spellStart"/>
      <w:r w:rsidRPr="00987AB2">
        <w:rPr>
          <w:iCs/>
        </w:rPr>
        <w:t>Ирэна</w:t>
      </w:r>
      <w:proofErr w:type="spellEnd"/>
      <w:r w:rsidRPr="00987AB2">
        <w:rPr>
          <w:iCs/>
        </w:rPr>
        <w:t xml:space="preserve"> Адольфовна</w:t>
      </w:r>
      <w:r w:rsidR="0002063C" w:rsidRPr="00987AB2">
        <w:t xml:space="preserve">, руководитель отделения нейроэндокринных заболеваний отдела общей эндокринологии, профессор курса частной эндокринологии при кафедре эндокринологии ФУВ </w:t>
      </w:r>
      <w:r w:rsidR="00BC7472" w:rsidRPr="00987AB2">
        <w:t>МОНИКИ</w:t>
      </w:r>
    </w:p>
    <w:p w14:paraId="24F47E5A" w14:textId="0937408A" w:rsidR="000805EA" w:rsidRDefault="009E2255" w:rsidP="00570E6E">
      <w:pPr>
        <w:contextualSpacing/>
        <w:rPr>
          <w:bCs/>
          <w:i/>
          <w:u w:val="single"/>
          <w:shd w:val="clear" w:color="auto" w:fill="FFFFFF"/>
        </w:rPr>
      </w:pPr>
      <w:r>
        <w:rPr>
          <w:bCs/>
          <w:i/>
          <w:u w:val="single"/>
          <w:shd w:val="clear" w:color="auto" w:fill="FFFFFF"/>
        </w:rPr>
        <w:t>В программе:</w:t>
      </w:r>
    </w:p>
    <w:p w14:paraId="220A8905" w14:textId="77777777" w:rsidR="009E2255" w:rsidRPr="009E2255" w:rsidRDefault="009E2255" w:rsidP="00570E6E">
      <w:pPr>
        <w:contextualSpacing/>
        <w:rPr>
          <w:bCs/>
          <w:i/>
          <w:sz w:val="10"/>
          <w:szCs w:val="10"/>
          <w:u w:val="single"/>
          <w:shd w:val="clear" w:color="auto" w:fill="FFFFFF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4308"/>
        <w:gridCol w:w="5216"/>
      </w:tblGrid>
      <w:tr w:rsidR="00987AB2" w:rsidRPr="00987AB2" w14:paraId="7BA4B43B" w14:textId="77777777" w:rsidTr="009E08EB">
        <w:trPr>
          <w:trHeight w:val="559"/>
        </w:trPr>
        <w:tc>
          <w:tcPr>
            <w:tcW w:w="1216" w:type="dxa"/>
            <w:shd w:val="clear" w:color="auto" w:fill="auto"/>
            <w:vAlign w:val="center"/>
          </w:tcPr>
          <w:p w14:paraId="52A013C4" w14:textId="77777777" w:rsidR="00FF517C" w:rsidRPr="00987AB2" w:rsidRDefault="00FF517C" w:rsidP="00570E6E">
            <w:pPr>
              <w:pStyle w:val="msolistparagraphmrcssattr"/>
              <w:contextualSpacing/>
            </w:pPr>
            <w:r w:rsidRPr="00987AB2">
              <w:t>09:00│30'</w:t>
            </w:r>
          </w:p>
        </w:tc>
        <w:tc>
          <w:tcPr>
            <w:tcW w:w="9524" w:type="dxa"/>
            <w:gridSpan w:val="2"/>
            <w:shd w:val="clear" w:color="auto" w:fill="auto"/>
            <w:vAlign w:val="center"/>
          </w:tcPr>
          <w:p w14:paraId="62233492" w14:textId="77777777" w:rsidR="00FF517C" w:rsidRPr="00987AB2" w:rsidRDefault="00FF517C" w:rsidP="00570E6E">
            <w:pPr>
              <w:pStyle w:val="msolistparagraphmrcssattr"/>
              <w:contextualSpacing/>
            </w:pPr>
            <w:r w:rsidRPr="00987AB2">
              <w:t>РЕГИСТРАЦИЯ УЧАСТНИКОВ</w:t>
            </w:r>
          </w:p>
        </w:tc>
      </w:tr>
      <w:tr w:rsidR="00987AB2" w:rsidRPr="00987AB2" w14:paraId="019F9952" w14:textId="77777777" w:rsidTr="009E08EB">
        <w:trPr>
          <w:trHeight w:val="967"/>
        </w:trPr>
        <w:tc>
          <w:tcPr>
            <w:tcW w:w="1216" w:type="dxa"/>
            <w:shd w:val="clear" w:color="auto" w:fill="auto"/>
            <w:vAlign w:val="center"/>
          </w:tcPr>
          <w:p w14:paraId="78A32A8D" w14:textId="77777777" w:rsidR="00E966EF" w:rsidRPr="00987AB2" w:rsidRDefault="00E966EF" w:rsidP="00570E6E">
            <w:pPr>
              <w:pStyle w:val="msolistparagraphmrcssattr"/>
              <w:contextualSpacing/>
            </w:pPr>
            <w:r w:rsidRPr="00987AB2">
              <w:t>09:30│10'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6A44B73" w14:textId="77777777" w:rsidR="00E966EF" w:rsidRPr="00987AB2" w:rsidRDefault="00E966EF" w:rsidP="00570E6E">
            <w:pPr>
              <w:pStyle w:val="msolistparagraphmrcssattr"/>
              <w:contextualSpacing/>
            </w:pPr>
            <w:r w:rsidRPr="00987AB2">
              <w:t>ОТКРЫТИЕ КОНФЕРЕНЦИИ. ПРИВЕТСТВЕННОЕ СЛОВО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07EF47BC" w14:textId="77777777" w:rsidR="00E966EF" w:rsidRPr="00987AB2" w:rsidRDefault="00E966EF" w:rsidP="00570E6E">
            <w:pPr>
              <w:pStyle w:val="msolistparagraphmrcssattr"/>
              <w:contextualSpacing/>
            </w:pPr>
            <w:r w:rsidRPr="00987AB2">
              <w:t xml:space="preserve">д.м.н., профессор </w:t>
            </w:r>
            <w:proofErr w:type="spellStart"/>
            <w:r w:rsidRPr="00987AB2">
              <w:t>Какорина</w:t>
            </w:r>
            <w:proofErr w:type="spellEnd"/>
            <w:r w:rsidRPr="00987AB2">
              <w:t xml:space="preserve"> Екатерина Петровна, заместитель директора МОНИКИ по науке и международным связям</w:t>
            </w:r>
          </w:p>
        </w:tc>
      </w:tr>
      <w:tr w:rsidR="00987AB2" w:rsidRPr="00987AB2" w14:paraId="76782B95" w14:textId="77777777" w:rsidTr="009E08EB">
        <w:trPr>
          <w:trHeight w:val="1257"/>
        </w:trPr>
        <w:tc>
          <w:tcPr>
            <w:tcW w:w="1216" w:type="dxa"/>
            <w:shd w:val="clear" w:color="auto" w:fill="auto"/>
            <w:vAlign w:val="center"/>
          </w:tcPr>
          <w:p w14:paraId="62C97DBC" w14:textId="77777777" w:rsidR="009B1BF5" w:rsidRPr="00987AB2" w:rsidRDefault="0042150A" w:rsidP="00570E6E">
            <w:pPr>
              <w:pStyle w:val="msolistparagraphmrcssattr"/>
              <w:contextualSpacing/>
            </w:pPr>
            <w:r w:rsidRPr="00987AB2">
              <w:t>09:40│</w:t>
            </w:r>
            <w:r w:rsidR="00FE16F5" w:rsidRPr="00987AB2">
              <w:t>30</w:t>
            </w:r>
            <w:r w:rsidRPr="00987AB2">
              <w:t>'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6E96FCF" w14:textId="77777777" w:rsidR="00523095" w:rsidRPr="00987AB2" w:rsidRDefault="00A1328B" w:rsidP="00570E6E">
            <w:pPr>
              <w:pStyle w:val="msolistparagraphmrcssattr"/>
              <w:contextualSpacing/>
            </w:pPr>
            <w:r w:rsidRPr="00987AB2">
              <w:t>ЗАБОЛЕВАНИЯ АРТЕРИЙ НИЖНИХ КОНЕЧНОСТЕЙ ПРИ САХАРНОМ ДИАБЕТЕ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4734DB0" w14:textId="77777777" w:rsidR="009B1BF5" w:rsidRPr="00987AB2" w:rsidRDefault="0002063C" w:rsidP="00570E6E">
            <w:pPr>
              <w:pStyle w:val="msolistparagraphmrcssattr"/>
              <w:contextualSpacing/>
            </w:pPr>
            <w:r w:rsidRPr="00987AB2">
              <w:t>д.м.н., проф</w:t>
            </w:r>
            <w:r w:rsidR="0006335E" w:rsidRPr="00987AB2">
              <w:t>ессор</w:t>
            </w:r>
            <w:r w:rsidRPr="00987AB2">
              <w:t xml:space="preserve"> </w:t>
            </w:r>
            <w:r w:rsidR="000511EF" w:rsidRPr="00987AB2">
              <w:t xml:space="preserve">Галстян </w:t>
            </w:r>
            <w:r w:rsidRPr="00987AB2">
              <w:t xml:space="preserve">Гагик Радикович, руководитель отдела общей эндокринологии </w:t>
            </w:r>
            <w:r w:rsidR="00B52420" w:rsidRPr="00987AB2">
              <w:t>МОНИКИ</w:t>
            </w:r>
            <w:r w:rsidR="000511EF" w:rsidRPr="00987AB2">
              <w:t xml:space="preserve">, руководитель отдела диабетической стопы и заместитель директора Института диабета ФГБУ </w:t>
            </w:r>
            <w:r w:rsidR="00C9122D" w:rsidRPr="00987AB2">
              <w:t>«</w:t>
            </w:r>
            <w:r w:rsidR="000511EF" w:rsidRPr="00987AB2">
              <w:t>НМИЦ эндокринологии</w:t>
            </w:r>
            <w:r w:rsidR="00C9122D" w:rsidRPr="00987AB2">
              <w:t>»</w:t>
            </w:r>
            <w:r w:rsidR="000511EF" w:rsidRPr="00987AB2">
              <w:t xml:space="preserve"> М</w:t>
            </w:r>
            <w:r w:rsidR="00C9122D" w:rsidRPr="00987AB2">
              <w:t>инздрава России</w:t>
            </w:r>
          </w:p>
        </w:tc>
      </w:tr>
      <w:tr w:rsidR="00987AB2" w:rsidRPr="00987AB2" w14:paraId="7982C464" w14:textId="77777777" w:rsidTr="009E08EB">
        <w:trPr>
          <w:trHeight w:val="833"/>
        </w:trPr>
        <w:tc>
          <w:tcPr>
            <w:tcW w:w="1216" w:type="dxa"/>
            <w:shd w:val="clear" w:color="auto" w:fill="auto"/>
            <w:vAlign w:val="center"/>
          </w:tcPr>
          <w:p w14:paraId="7B2CDA60" w14:textId="77777777" w:rsidR="000805EA" w:rsidRPr="00987AB2" w:rsidRDefault="0042150A" w:rsidP="00570E6E">
            <w:pPr>
              <w:pStyle w:val="msolistparagraphmrcssattr"/>
              <w:contextualSpacing/>
            </w:pPr>
            <w:r w:rsidRPr="00987AB2">
              <w:t>10:10│</w:t>
            </w:r>
            <w:r w:rsidR="00FE16F5" w:rsidRPr="00987AB2">
              <w:t>30</w:t>
            </w:r>
            <w:r w:rsidRPr="00987AB2">
              <w:t>'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2C2A0C5" w14:textId="77777777" w:rsidR="009F231A" w:rsidRPr="00987AB2" w:rsidRDefault="00A1328B" w:rsidP="00570E6E">
            <w:pPr>
              <w:pStyle w:val="msolistparagraphmrcssattr"/>
              <w:contextualSpacing/>
            </w:pPr>
            <w:r w:rsidRPr="00987AB2">
              <w:t>ПСИХОСОЦИАЛЬНЫЕ АСПЕКТЫ ОБУЧЕНИЯ ПРИ САХАРНОМ ДИАБЕТЕ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F9E5DD6" w14:textId="6CA3D82E" w:rsidR="000805EA" w:rsidRPr="00987AB2" w:rsidRDefault="000805EA" w:rsidP="00570E6E">
            <w:pPr>
              <w:pStyle w:val="msolistparagraphmrcssattr"/>
              <w:contextualSpacing/>
            </w:pPr>
            <w:r w:rsidRPr="00987AB2">
              <w:t xml:space="preserve">д.м.н. </w:t>
            </w:r>
            <w:r w:rsidR="000511EF" w:rsidRPr="00987AB2">
              <w:rPr>
                <w:iCs/>
              </w:rPr>
              <w:t xml:space="preserve">Старостина </w:t>
            </w:r>
            <w:r w:rsidR="0002063C" w:rsidRPr="00987AB2">
              <w:rPr>
                <w:iCs/>
              </w:rPr>
              <w:t>Елена Георгиевна,</w:t>
            </w:r>
            <w:r w:rsidR="0002063C" w:rsidRPr="00987AB2">
              <w:t xml:space="preserve"> заведующая</w:t>
            </w:r>
            <w:r w:rsidR="0092201E">
              <w:t>, профессор</w:t>
            </w:r>
            <w:r w:rsidR="009E2255">
              <w:t xml:space="preserve"> кафедр</w:t>
            </w:r>
            <w:r w:rsidR="0092201E">
              <w:t>ы</w:t>
            </w:r>
            <w:r w:rsidR="00E7595B">
              <w:t xml:space="preserve"> </w:t>
            </w:r>
            <w:r w:rsidR="0002063C" w:rsidRPr="00987AB2">
              <w:t xml:space="preserve">эндокринологии ФУВ </w:t>
            </w:r>
            <w:r w:rsidR="00B52420" w:rsidRPr="00987AB2">
              <w:t>МОНИКИ</w:t>
            </w:r>
          </w:p>
        </w:tc>
      </w:tr>
      <w:tr w:rsidR="00987AB2" w:rsidRPr="00987AB2" w14:paraId="1C7A1A8C" w14:textId="77777777" w:rsidTr="009E08EB">
        <w:trPr>
          <w:trHeight w:val="1117"/>
        </w:trPr>
        <w:tc>
          <w:tcPr>
            <w:tcW w:w="1216" w:type="dxa"/>
            <w:shd w:val="clear" w:color="auto" w:fill="auto"/>
            <w:vAlign w:val="center"/>
          </w:tcPr>
          <w:p w14:paraId="28B52598" w14:textId="77777777" w:rsidR="00A1328B" w:rsidRPr="00987AB2" w:rsidRDefault="0042150A" w:rsidP="00570E6E">
            <w:pPr>
              <w:pStyle w:val="msolistparagraphmrcssattr"/>
              <w:contextualSpacing/>
            </w:pPr>
            <w:r w:rsidRPr="00987AB2">
              <w:lastRenderedPageBreak/>
              <w:t>10:40│25'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86FF609" w14:textId="77777777" w:rsidR="009F231A" w:rsidRPr="00987AB2" w:rsidRDefault="00A1328B" w:rsidP="00570E6E">
            <w:pPr>
              <w:pStyle w:val="msolistparagraphmrcssattr"/>
              <w:contextualSpacing/>
            </w:pPr>
            <w:r w:rsidRPr="00987AB2">
              <w:t xml:space="preserve">САХАРНЫЙ ДИАБЕТ И </w:t>
            </w:r>
            <w:r w:rsidRPr="00987AB2">
              <w:rPr>
                <w:lang w:val="en-US"/>
              </w:rPr>
              <w:t>COVID</w:t>
            </w:r>
            <w:r w:rsidRPr="00987AB2">
              <w:t>-19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0A3E8B7E" w14:textId="77777777" w:rsidR="00A1328B" w:rsidRPr="00987AB2" w:rsidRDefault="009F231A" w:rsidP="00570E6E">
            <w:pPr>
              <w:pStyle w:val="msolistparagraphmrcssattr"/>
              <w:contextualSpacing/>
            </w:pPr>
            <w:r w:rsidRPr="00987AB2">
              <w:t>д</w:t>
            </w:r>
            <w:r w:rsidR="00A1328B" w:rsidRPr="00987AB2">
              <w:t xml:space="preserve">.м.н. </w:t>
            </w:r>
            <w:proofErr w:type="spellStart"/>
            <w:r w:rsidR="000511EF" w:rsidRPr="00987AB2">
              <w:rPr>
                <w:iCs/>
              </w:rPr>
              <w:t>Мисникова</w:t>
            </w:r>
            <w:proofErr w:type="spellEnd"/>
            <w:r w:rsidR="000511EF" w:rsidRPr="00987AB2">
              <w:rPr>
                <w:iCs/>
              </w:rPr>
              <w:t xml:space="preserve"> </w:t>
            </w:r>
            <w:r w:rsidR="0002063C" w:rsidRPr="00987AB2">
              <w:rPr>
                <w:iCs/>
              </w:rPr>
              <w:t>Инна Владимировна</w:t>
            </w:r>
            <w:r w:rsidR="0002063C" w:rsidRPr="00987AB2">
              <w:t xml:space="preserve">, ведущий научный сотрудник отделения терапевтической эндокринологии, профессор кафедры эндокринологии ФУВ </w:t>
            </w:r>
            <w:r w:rsidR="00B52420" w:rsidRPr="00987AB2">
              <w:t>МОНИКИ</w:t>
            </w:r>
          </w:p>
        </w:tc>
      </w:tr>
      <w:tr w:rsidR="00987AB2" w:rsidRPr="00987AB2" w14:paraId="52EB41F1" w14:textId="77777777" w:rsidTr="009E08EB">
        <w:trPr>
          <w:trHeight w:val="993"/>
        </w:trPr>
        <w:tc>
          <w:tcPr>
            <w:tcW w:w="1216" w:type="dxa"/>
            <w:shd w:val="clear" w:color="auto" w:fill="auto"/>
            <w:vAlign w:val="center"/>
          </w:tcPr>
          <w:p w14:paraId="13592210" w14:textId="77777777" w:rsidR="00A1328B" w:rsidRPr="00987AB2" w:rsidRDefault="0042150A" w:rsidP="00570E6E">
            <w:pPr>
              <w:pStyle w:val="msolistparagraphmrcssattr"/>
              <w:contextualSpacing/>
            </w:pPr>
            <w:r w:rsidRPr="00987AB2">
              <w:t>11:05│</w:t>
            </w:r>
            <w:r w:rsidR="00A1328B" w:rsidRPr="00987AB2">
              <w:t>30</w:t>
            </w:r>
            <w:r w:rsidRPr="00987AB2">
              <w:t>'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5D7C71F0" w14:textId="77777777" w:rsidR="009F231A" w:rsidRPr="00987AB2" w:rsidRDefault="000511EF" w:rsidP="00570E6E">
            <w:pPr>
              <w:pStyle w:val="msolistparagraphmrcssattr"/>
              <w:spacing w:before="0" w:beforeAutospacing="0" w:after="0" w:afterAutospacing="0"/>
              <w:contextualSpacing/>
            </w:pPr>
            <w:r w:rsidRPr="00987AB2">
              <w:t>ПРЕДИКТОРЫ ОТДАЛЕННОЙ ВЫЖИВАЕМОСТИ БОЛЬНЫХ САХАРНЫМ ДИАБЕТОМ 2 ТИПА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0A2BF1E3" w14:textId="29DEE952" w:rsidR="00A1328B" w:rsidRPr="00987AB2" w:rsidRDefault="00A1328B" w:rsidP="00570E6E">
            <w:pPr>
              <w:pStyle w:val="msolistparagraphmrcssattr"/>
              <w:contextualSpacing/>
            </w:pPr>
            <w:r w:rsidRPr="00987AB2">
              <w:t>Володина Марина Никол</w:t>
            </w:r>
            <w:r w:rsidR="00DA370D" w:rsidRPr="00987AB2">
              <w:t>а</w:t>
            </w:r>
            <w:r w:rsidRPr="00987AB2">
              <w:t xml:space="preserve">евна, ассистент кафедры эндокринологии ФУВ </w:t>
            </w:r>
            <w:r w:rsidR="00B52420" w:rsidRPr="00987AB2">
              <w:t>МОНИКИ</w:t>
            </w:r>
            <w:r w:rsidR="00E33D92" w:rsidRPr="00987AB2">
              <w:t xml:space="preserve">, </w:t>
            </w:r>
            <w:r w:rsidR="00570E6E" w:rsidRPr="00987AB2">
              <w:t xml:space="preserve">д.м.н. </w:t>
            </w:r>
            <w:r w:rsidR="00570E6E" w:rsidRPr="00987AB2">
              <w:rPr>
                <w:iCs/>
              </w:rPr>
              <w:t>Старостина Елена Георгиевна,</w:t>
            </w:r>
            <w:r w:rsidR="00570E6E" w:rsidRPr="00987AB2">
              <w:t xml:space="preserve"> заведующая</w:t>
            </w:r>
            <w:r w:rsidR="00570E6E">
              <w:t xml:space="preserve">, профессор кафедры </w:t>
            </w:r>
            <w:r w:rsidR="00570E6E" w:rsidRPr="00987AB2">
              <w:t>эндокринологии ФУВ МОНИКИ</w:t>
            </w:r>
          </w:p>
        </w:tc>
      </w:tr>
      <w:tr w:rsidR="00987AB2" w:rsidRPr="00987AB2" w14:paraId="20A2E7B2" w14:textId="77777777" w:rsidTr="009E08EB">
        <w:trPr>
          <w:trHeight w:val="709"/>
        </w:trPr>
        <w:tc>
          <w:tcPr>
            <w:tcW w:w="1216" w:type="dxa"/>
            <w:shd w:val="clear" w:color="auto" w:fill="auto"/>
            <w:vAlign w:val="center"/>
          </w:tcPr>
          <w:p w14:paraId="264DA866" w14:textId="77777777" w:rsidR="000805EA" w:rsidRPr="00987AB2" w:rsidRDefault="0042150A" w:rsidP="00570E6E">
            <w:pPr>
              <w:pStyle w:val="msolistparagraphmrcssattr"/>
              <w:contextualSpacing/>
            </w:pPr>
            <w:r w:rsidRPr="00987AB2">
              <w:t>11:35│</w:t>
            </w:r>
            <w:r w:rsidR="00324954" w:rsidRPr="00987AB2">
              <w:t>30</w:t>
            </w:r>
            <w:r w:rsidRPr="00987AB2">
              <w:t>'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C420F79" w14:textId="77777777" w:rsidR="009F231A" w:rsidRPr="00987AB2" w:rsidRDefault="00FF517C" w:rsidP="00570E6E">
            <w:pPr>
              <w:pStyle w:val="msolistparagraphmrcssattr"/>
              <w:contextualSpacing/>
            </w:pPr>
            <w:r w:rsidRPr="00987AB2">
              <w:t>ЛЕЧЕНИЕ ГЕСТАЦИОННОГО САХАРНОГО ДИАБЕТА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D585432" w14:textId="77777777" w:rsidR="000805EA" w:rsidRPr="00987AB2" w:rsidRDefault="00FF517C" w:rsidP="00570E6E">
            <w:pPr>
              <w:pStyle w:val="msolistparagraphmrcssattr"/>
              <w:contextualSpacing/>
            </w:pPr>
            <w:r w:rsidRPr="00987AB2">
              <w:t xml:space="preserve">к.м.н. Шестакова Татьяна Петровна, доцент кафедры эндокринологии ФУВ МОНИКИ </w:t>
            </w:r>
          </w:p>
        </w:tc>
      </w:tr>
      <w:tr w:rsidR="00987AB2" w:rsidRPr="00987AB2" w14:paraId="18902F41" w14:textId="77777777" w:rsidTr="009E08EB">
        <w:trPr>
          <w:trHeight w:val="732"/>
        </w:trPr>
        <w:tc>
          <w:tcPr>
            <w:tcW w:w="1216" w:type="dxa"/>
            <w:shd w:val="clear" w:color="auto" w:fill="auto"/>
            <w:vAlign w:val="center"/>
          </w:tcPr>
          <w:p w14:paraId="249F4FDD" w14:textId="77777777" w:rsidR="00FF517C" w:rsidRPr="00987AB2" w:rsidRDefault="00FF517C" w:rsidP="00570E6E">
            <w:pPr>
              <w:pStyle w:val="msolistparagraphmrcssattr"/>
              <w:contextualSpacing/>
            </w:pPr>
            <w:r w:rsidRPr="00987AB2">
              <w:t>12:05│15'</w:t>
            </w:r>
          </w:p>
        </w:tc>
        <w:tc>
          <w:tcPr>
            <w:tcW w:w="9524" w:type="dxa"/>
            <w:gridSpan w:val="2"/>
            <w:shd w:val="clear" w:color="auto" w:fill="auto"/>
            <w:vAlign w:val="center"/>
          </w:tcPr>
          <w:p w14:paraId="0EC78D9B" w14:textId="77777777" w:rsidR="00FF517C" w:rsidRPr="00987AB2" w:rsidRDefault="00FF517C" w:rsidP="00570E6E">
            <w:pPr>
              <w:pStyle w:val="msolistparagraphmrcssattr"/>
              <w:contextualSpacing/>
            </w:pPr>
            <w:r w:rsidRPr="00987AB2">
              <w:t>ОТВЕТЫ НА ВОПРОСЫ. ДИСКУССИЯ</w:t>
            </w:r>
          </w:p>
        </w:tc>
      </w:tr>
      <w:tr w:rsidR="00987AB2" w:rsidRPr="00987AB2" w14:paraId="47A56C97" w14:textId="77777777" w:rsidTr="009E08EB">
        <w:trPr>
          <w:trHeight w:val="682"/>
        </w:trPr>
        <w:tc>
          <w:tcPr>
            <w:tcW w:w="1216" w:type="dxa"/>
            <w:shd w:val="clear" w:color="auto" w:fill="auto"/>
            <w:vAlign w:val="center"/>
          </w:tcPr>
          <w:p w14:paraId="6E719013" w14:textId="77777777" w:rsidR="00FF517C" w:rsidRPr="00987AB2" w:rsidRDefault="00FF517C" w:rsidP="00570E6E">
            <w:pPr>
              <w:pStyle w:val="msolistparagraphmrcssattr"/>
              <w:contextualSpacing/>
            </w:pPr>
            <w:r w:rsidRPr="00987AB2">
              <w:t>12:20│30'</w:t>
            </w:r>
          </w:p>
        </w:tc>
        <w:tc>
          <w:tcPr>
            <w:tcW w:w="9524" w:type="dxa"/>
            <w:gridSpan w:val="2"/>
            <w:shd w:val="clear" w:color="auto" w:fill="auto"/>
            <w:vAlign w:val="center"/>
          </w:tcPr>
          <w:p w14:paraId="15B12357" w14:textId="3DE044D0" w:rsidR="00FF517C" w:rsidRPr="00987AB2" w:rsidRDefault="00987AB2" w:rsidP="00570E6E">
            <w:pPr>
              <w:pStyle w:val="msolistparagraphmrcssattr"/>
              <w:contextualSpacing/>
            </w:pPr>
            <w:r w:rsidRPr="00987AB2">
              <w:t>ПЕРЕРЫВ</w:t>
            </w:r>
          </w:p>
        </w:tc>
      </w:tr>
      <w:tr w:rsidR="00987AB2" w:rsidRPr="00987AB2" w14:paraId="1E6865F2" w14:textId="77777777" w:rsidTr="009E08EB">
        <w:trPr>
          <w:trHeight w:val="592"/>
        </w:trPr>
        <w:tc>
          <w:tcPr>
            <w:tcW w:w="1216" w:type="dxa"/>
            <w:shd w:val="clear" w:color="auto" w:fill="auto"/>
            <w:vAlign w:val="center"/>
          </w:tcPr>
          <w:p w14:paraId="3043A83C" w14:textId="77777777" w:rsidR="00035BC3" w:rsidRPr="00987AB2" w:rsidRDefault="0042150A" w:rsidP="00570E6E">
            <w:pPr>
              <w:pStyle w:val="msolistparagraphmrcssattr"/>
              <w:contextualSpacing/>
            </w:pPr>
            <w:r w:rsidRPr="00987AB2">
              <w:t>12:</w:t>
            </w:r>
            <w:r w:rsidR="00FF517C" w:rsidRPr="00987AB2">
              <w:t>50</w:t>
            </w:r>
            <w:r w:rsidRPr="00987AB2">
              <w:t>│</w:t>
            </w:r>
            <w:r w:rsidR="00035BC3" w:rsidRPr="00987AB2">
              <w:t>30</w:t>
            </w:r>
            <w:r w:rsidRPr="00987AB2">
              <w:t>'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E99D54C" w14:textId="77777777" w:rsidR="009F231A" w:rsidRPr="00987AB2" w:rsidRDefault="00035BC3" w:rsidP="00570E6E">
            <w:pPr>
              <w:pStyle w:val="msolistparagraphmrcssattr"/>
              <w:contextualSpacing/>
            </w:pPr>
            <w:r w:rsidRPr="00987AB2">
              <w:t>ОПУХОЛИ ГИПОФИЗА И БЕРЕМЕННОСТЬ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E9893BB" w14:textId="77777777" w:rsidR="00035BC3" w:rsidRPr="00987AB2" w:rsidRDefault="009F231A" w:rsidP="00570E6E">
            <w:pPr>
              <w:pStyle w:val="msolistparagraphmrcssattr"/>
              <w:contextualSpacing/>
            </w:pPr>
            <w:r w:rsidRPr="00987AB2">
              <w:t>д</w:t>
            </w:r>
            <w:r w:rsidR="00035BC3" w:rsidRPr="00987AB2">
              <w:t>.м.н.</w:t>
            </w:r>
            <w:r w:rsidR="0002063C" w:rsidRPr="00987AB2">
              <w:t>,</w:t>
            </w:r>
            <w:r w:rsidR="00035BC3" w:rsidRPr="00987AB2">
              <w:t xml:space="preserve"> </w:t>
            </w:r>
            <w:r w:rsidR="0002063C" w:rsidRPr="00987AB2">
              <w:rPr>
                <w:iCs/>
              </w:rPr>
              <w:t xml:space="preserve">доцент Иловайская </w:t>
            </w:r>
            <w:proofErr w:type="spellStart"/>
            <w:r w:rsidR="0002063C" w:rsidRPr="00987AB2">
              <w:rPr>
                <w:iCs/>
              </w:rPr>
              <w:t>Ирэна</w:t>
            </w:r>
            <w:proofErr w:type="spellEnd"/>
            <w:r w:rsidR="0002063C" w:rsidRPr="00987AB2">
              <w:rPr>
                <w:iCs/>
              </w:rPr>
              <w:t xml:space="preserve"> Адольфовна</w:t>
            </w:r>
            <w:r w:rsidR="0002063C" w:rsidRPr="00987AB2">
              <w:t xml:space="preserve">, руководитель отделения нейроэндокринных заболеваний отдела общей эндокринологии, профессор курса частной эндокринологии при кафедре эндокринологии ФУВ </w:t>
            </w:r>
            <w:r w:rsidR="00B52420" w:rsidRPr="00987AB2">
              <w:t>МОНИКИ</w:t>
            </w:r>
          </w:p>
        </w:tc>
      </w:tr>
      <w:tr w:rsidR="00987AB2" w:rsidRPr="00987AB2" w14:paraId="790DB9D8" w14:textId="77777777" w:rsidTr="009E08EB">
        <w:trPr>
          <w:trHeight w:val="880"/>
        </w:trPr>
        <w:tc>
          <w:tcPr>
            <w:tcW w:w="1216" w:type="dxa"/>
            <w:shd w:val="clear" w:color="auto" w:fill="auto"/>
            <w:vAlign w:val="center"/>
          </w:tcPr>
          <w:p w14:paraId="261BB5CE" w14:textId="77777777" w:rsidR="000805EA" w:rsidRPr="00987AB2" w:rsidRDefault="0042150A" w:rsidP="00570E6E">
            <w:pPr>
              <w:pStyle w:val="msolistparagraphmrcssattr"/>
              <w:contextualSpacing/>
              <w:rPr>
                <w:highlight w:val="yellow"/>
              </w:rPr>
            </w:pPr>
            <w:r w:rsidRPr="00987AB2">
              <w:t>1</w:t>
            </w:r>
            <w:r w:rsidR="00FF517C" w:rsidRPr="00987AB2">
              <w:t>3</w:t>
            </w:r>
            <w:r w:rsidRPr="00987AB2">
              <w:t>:</w:t>
            </w:r>
            <w:r w:rsidR="00FF517C" w:rsidRPr="00987AB2">
              <w:t>20</w:t>
            </w:r>
            <w:r w:rsidRPr="00987AB2">
              <w:t>│</w:t>
            </w:r>
            <w:r w:rsidR="00324954" w:rsidRPr="00987AB2">
              <w:t>30</w:t>
            </w:r>
            <w:r w:rsidRPr="00987AB2">
              <w:t>'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01A5EDB" w14:textId="77777777" w:rsidR="009F231A" w:rsidRPr="00987AB2" w:rsidRDefault="00FF517C" w:rsidP="00570E6E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7AB2">
              <w:rPr>
                <w:rFonts w:ascii="Times New Roman" w:hAnsi="Times New Roman"/>
                <w:sz w:val="24"/>
                <w:szCs w:val="24"/>
              </w:rPr>
              <w:t>АУТОИММУННЫЕ ПОЛИГЛАНДУЛЯРНЫЕ СИНДРОМЫ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EB5A1D1" w14:textId="77777777" w:rsidR="000805EA" w:rsidRPr="00987AB2" w:rsidRDefault="00FF517C" w:rsidP="00570E6E">
            <w:pPr>
              <w:pStyle w:val="msolistparagraphmrcssattr"/>
              <w:contextualSpacing/>
            </w:pPr>
            <w:r w:rsidRPr="00987AB2">
              <w:t xml:space="preserve">к.м.н. </w:t>
            </w:r>
            <w:proofErr w:type="spellStart"/>
            <w:r w:rsidRPr="00987AB2">
              <w:t>Комердус</w:t>
            </w:r>
            <w:proofErr w:type="spellEnd"/>
            <w:r w:rsidRPr="00987AB2">
              <w:t xml:space="preserve"> Ирина Владимировна, заведующая отделением эндокринологии, доцент кафедры эндокринологии ФУВ МОНИКИ</w:t>
            </w:r>
          </w:p>
        </w:tc>
      </w:tr>
      <w:tr w:rsidR="00987AB2" w:rsidRPr="00987AB2" w14:paraId="11AE96C7" w14:textId="77777777" w:rsidTr="009E08EB">
        <w:trPr>
          <w:trHeight w:val="1316"/>
        </w:trPr>
        <w:tc>
          <w:tcPr>
            <w:tcW w:w="1216" w:type="dxa"/>
            <w:shd w:val="clear" w:color="auto" w:fill="auto"/>
            <w:vAlign w:val="center"/>
          </w:tcPr>
          <w:p w14:paraId="1E9F9B64" w14:textId="77777777" w:rsidR="005B2AB3" w:rsidRPr="00987AB2" w:rsidRDefault="0042150A" w:rsidP="00570E6E">
            <w:pPr>
              <w:pStyle w:val="msolistparagraphmrcssattr"/>
              <w:contextualSpacing/>
            </w:pPr>
            <w:r w:rsidRPr="00987AB2">
              <w:t>13:</w:t>
            </w:r>
            <w:r w:rsidR="00FF517C" w:rsidRPr="00987AB2">
              <w:t>50</w:t>
            </w:r>
            <w:r w:rsidRPr="00987AB2">
              <w:t>│</w:t>
            </w:r>
            <w:r w:rsidR="0002063C" w:rsidRPr="00987AB2">
              <w:t>30</w:t>
            </w:r>
            <w:r w:rsidRPr="00987AB2">
              <w:t>'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C1911FC" w14:textId="77777777" w:rsidR="009F231A" w:rsidRPr="00987AB2" w:rsidRDefault="00A1328B" w:rsidP="00570E6E">
            <w:pPr>
              <w:pStyle w:val="msolistparagraphmrcssattr"/>
              <w:contextualSpacing/>
            </w:pPr>
            <w:r w:rsidRPr="00987AB2">
              <w:t>ДИАГНОСТИКА И ПОДХОДЫ К ЛЕЧЕНИЮ ЭНДОКРИННОЙ ОФТАЛЬМОПАТИИ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18D3D567" w14:textId="77777777" w:rsidR="005B2AB3" w:rsidRPr="00987AB2" w:rsidRDefault="009F231A" w:rsidP="00570E6E">
            <w:pPr>
              <w:pStyle w:val="msolistparagraphmrcssattr"/>
              <w:contextualSpacing/>
            </w:pPr>
            <w:r w:rsidRPr="00987AB2">
              <w:t>д</w:t>
            </w:r>
            <w:r w:rsidR="00A1328B" w:rsidRPr="00987AB2">
              <w:t xml:space="preserve">.м.н. </w:t>
            </w:r>
            <w:r w:rsidR="000511EF" w:rsidRPr="00987AB2">
              <w:t xml:space="preserve">Свириденко </w:t>
            </w:r>
            <w:r w:rsidR="0002063C" w:rsidRPr="00987AB2">
              <w:t>Наталья Юрьевна, заместитель директора Института клинической эндокринологии по лечебной работе, главный научный сотрудник ФГБУ «НМИЦ эндокринологии» Минздрава России</w:t>
            </w:r>
          </w:p>
        </w:tc>
      </w:tr>
      <w:tr w:rsidR="00987AB2" w:rsidRPr="00987AB2" w14:paraId="34560097" w14:textId="77777777" w:rsidTr="009E08EB">
        <w:trPr>
          <w:trHeight w:val="1157"/>
        </w:trPr>
        <w:tc>
          <w:tcPr>
            <w:tcW w:w="1216" w:type="dxa"/>
            <w:shd w:val="clear" w:color="auto" w:fill="auto"/>
            <w:vAlign w:val="center"/>
          </w:tcPr>
          <w:p w14:paraId="71DB1945" w14:textId="77777777" w:rsidR="001911C0" w:rsidRPr="00987AB2" w:rsidRDefault="0042150A" w:rsidP="00570E6E">
            <w:pPr>
              <w:pStyle w:val="msolistparagraphmrcssattr"/>
              <w:contextualSpacing/>
            </w:pPr>
            <w:r w:rsidRPr="00987AB2">
              <w:t>1</w:t>
            </w:r>
            <w:r w:rsidR="00FF517C" w:rsidRPr="00987AB2">
              <w:t>4</w:t>
            </w:r>
            <w:r w:rsidRPr="00987AB2">
              <w:t>:</w:t>
            </w:r>
            <w:r w:rsidR="00FF517C" w:rsidRPr="00987AB2">
              <w:t>20</w:t>
            </w:r>
            <w:r w:rsidRPr="00987AB2">
              <w:t>│</w:t>
            </w:r>
            <w:r w:rsidR="001911C0" w:rsidRPr="00987AB2">
              <w:t>30</w:t>
            </w:r>
            <w:r w:rsidRPr="00987AB2">
              <w:t>'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D65691E" w14:textId="77777777" w:rsidR="001911C0" w:rsidRPr="00987AB2" w:rsidRDefault="001911C0" w:rsidP="00570E6E">
            <w:pPr>
              <w:pStyle w:val="msolistparagraphmrcssattr"/>
              <w:contextualSpacing/>
            </w:pPr>
            <w:r w:rsidRPr="00987AB2">
              <w:t xml:space="preserve">ВОЗРАСТНОЙ АНДРОГЕНОДЕФИЦИТ У МУЖЧИН: ОСОБЕННОСТИ ДИАГНОСТИКИ И ЛЕЧЕНИЯ 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67EAA3F" w14:textId="77777777" w:rsidR="001911C0" w:rsidRPr="00987AB2" w:rsidRDefault="001911C0" w:rsidP="00570E6E">
            <w:pPr>
              <w:pStyle w:val="msolistparagraphmrcssattr"/>
              <w:contextualSpacing/>
            </w:pPr>
            <w:r w:rsidRPr="00987AB2">
              <w:t>к.м.н. Редькин Юрий Алексеевич, доцент кафедры эндокринологии ФУВ МОНИКИ</w:t>
            </w:r>
          </w:p>
        </w:tc>
      </w:tr>
      <w:tr w:rsidR="00987AB2" w:rsidRPr="00987AB2" w14:paraId="34D00A63" w14:textId="77777777" w:rsidTr="009E08EB">
        <w:trPr>
          <w:trHeight w:val="474"/>
        </w:trPr>
        <w:tc>
          <w:tcPr>
            <w:tcW w:w="1216" w:type="dxa"/>
            <w:shd w:val="clear" w:color="auto" w:fill="auto"/>
            <w:vAlign w:val="center"/>
          </w:tcPr>
          <w:p w14:paraId="62616231" w14:textId="77777777" w:rsidR="00547704" w:rsidRPr="00987AB2" w:rsidRDefault="00547704" w:rsidP="00570E6E">
            <w:pPr>
              <w:pStyle w:val="msolistparagraphmrcssattr"/>
              <w:contextualSpacing/>
            </w:pPr>
            <w:r w:rsidRPr="00987AB2">
              <w:t>14:</w:t>
            </w:r>
            <w:r w:rsidR="00FF517C" w:rsidRPr="00987AB2">
              <w:t>50</w:t>
            </w:r>
            <w:r w:rsidRPr="00987AB2">
              <w:t>│15'</w:t>
            </w:r>
          </w:p>
        </w:tc>
        <w:tc>
          <w:tcPr>
            <w:tcW w:w="9524" w:type="dxa"/>
            <w:gridSpan w:val="2"/>
            <w:shd w:val="clear" w:color="auto" w:fill="auto"/>
            <w:vAlign w:val="center"/>
          </w:tcPr>
          <w:p w14:paraId="4D00DAA0" w14:textId="77777777" w:rsidR="00547704" w:rsidRPr="00987AB2" w:rsidRDefault="00547704" w:rsidP="00570E6E">
            <w:pPr>
              <w:pStyle w:val="msolistparagraphmrcssattr"/>
              <w:contextualSpacing/>
            </w:pPr>
            <w:r w:rsidRPr="00987AB2">
              <w:t>ОТВЕТЫ НА ВОПРОСЫ. ДИСКУССИЯ</w:t>
            </w:r>
          </w:p>
        </w:tc>
      </w:tr>
      <w:tr w:rsidR="00987AB2" w:rsidRPr="00987AB2" w14:paraId="5A01311F" w14:textId="77777777" w:rsidTr="009E08EB">
        <w:trPr>
          <w:trHeight w:val="553"/>
        </w:trPr>
        <w:tc>
          <w:tcPr>
            <w:tcW w:w="1216" w:type="dxa"/>
            <w:vMerge w:val="restart"/>
            <w:shd w:val="clear" w:color="auto" w:fill="auto"/>
            <w:vAlign w:val="center"/>
          </w:tcPr>
          <w:p w14:paraId="2C2B3EC6" w14:textId="77777777" w:rsidR="002A23E3" w:rsidRPr="00987AB2" w:rsidRDefault="002A23E3" w:rsidP="00570E6E">
            <w:pPr>
              <w:pStyle w:val="msolistparagraphmrcssattr"/>
              <w:contextualSpacing/>
            </w:pPr>
            <w:r w:rsidRPr="00987AB2">
              <w:t>1</w:t>
            </w:r>
            <w:r w:rsidR="00FF517C" w:rsidRPr="00987AB2">
              <w:t>5</w:t>
            </w:r>
            <w:r w:rsidRPr="00987AB2">
              <w:t>:</w:t>
            </w:r>
            <w:r w:rsidR="00FF517C" w:rsidRPr="00987AB2">
              <w:t>05</w:t>
            </w:r>
            <w:r w:rsidRPr="00987AB2">
              <w:t>│</w:t>
            </w:r>
            <w:r w:rsidR="000256E9" w:rsidRPr="00987AB2">
              <w:t>3</w:t>
            </w:r>
            <w:r w:rsidRPr="00987AB2">
              <w:t xml:space="preserve">0' </w:t>
            </w:r>
          </w:p>
        </w:tc>
        <w:tc>
          <w:tcPr>
            <w:tcW w:w="9524" w:type="dxa"/>
            <w:gridSpan w:val="2"/>
            <w:shd w:val="clear" w:color="auto" w:fill="auto"/>
            <w:vAlign w:val="center"/>
          </w:tcPr>
          <w:p w14:paraId="2411CD64" w14:textId="15A9B9A9" w:rsidR="002A23E3" w:rsidRPr="00987AB2" w:rsidRDefault="002A23E3" w:rsidP="00570E6E">
            <w:pPr>
              <w:pStyle w:val="msolistparagraphmrcssattr"/>
              <w:contextualSpacing/>
            </w:pPr>
            <w:r w:rsidRPr="00987AB2">
              <w:t>СИМПОЗИУМ КОМПАНИИ «АСТРАЗЕНЕКА»,</w:t>
            </w:r>
            <w:r w:rsidR="009E2255">
              <w:t xml:space="preserve"> </w:t>
            </w:r>
            <w:r w:rsidRPr="00987AB2">
              <w:t>образовательные кредиты не обеспечивает:</w:t>
            </w:r>
          </w:p>
        </w:tc>
      </w:tr>
      <w:tr w:rsidR="00987AB2" w:rsidRPr="00987AB2" w14:paraId="432EE2D6" w14:textId="77777777" w:rsidTr="009E08EB">
        <w:trPr>
          <w:trHeight w:val="662"/>
        </w:trPr>
        <w:tc>
          <w:tcPr>
            <w:tcW w:w="1216" w:type="dxa"/>
            <w:vMerge/>
            <w:shd w:val="clear" w:color="auto" w:fill="auto"/>
            <w:vAlign w:val="center"/>
          </w:tcPr>
          <w:p w14:paraId="7AC64A26" w14:textId="77777777" w:rsidR="0042150A" w:rsidRPr="00987AB2" w:rsidRDefault="0042150A" w:rsidP="00570E6E">
            <w:pPr>
              <w:pStyle w:val="msolistparagraphmrcssattr"/>
              <w:contextualSpacing/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2417967B" w14:textId="77777777" w:rsidR="0042150A" w:rsidRPr="00987AB2" w:rsidRDefault="00547704" w:rsidP="00570E6E">
            <w:pPr>
              <w:pStyle w:val="msolistparagraphmrcssattr"/>
              <w:contextualSpacing/>
            </w:pPr>
            <w:r w:rsidRPr="00987AB2">
              <w:t>1</w:t>
            </w:r>
            <w:r w:rsidR="00FF517C" w:rsidRPr="00987AB2">
              <w:t>5</w:t>
            </w:r>
            <w:r w:rsidRPr="00987AB2">
              <w:t>:</w:t>
            </w:r>
            <w:r w:rsidR="00FF517C" w:rsidRPr="00987AB2">
              <w:t>05</w:t>
            </w:r>
            <w:r w:rsidR="0042150A" w:rsidRPr="00987AB2">
              <w:t xml:space="preserve"> «Современные подходы к лечению сахарного диабета 2 типа»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7F4BE22" w14:textId="77777777" w:rsidR="0042150A" w:rsidRPr="00987AB2" w:rsidRDefault="0042150A" w:rsidP="00570E6E">
            <w:pPr>
              <w:pStyle w:val="msolistparagraphmrcssattr"/>
              <w:contextualSpacing/>
            </w:pPr>
            <w:r w:rsidRPr="00987AB2">
              <w:t xml:space="preserve">д.м.н. </w:t>
            </w:r>
            <w:r w:rsidRPr="00987AB2">
              <w:rPr>
                <w:iCs/>
              </w:rPr>
              <w:t>Старостина Елена Георгиевна,</w:t>
            </w:r>
            <w:r w:rsidRPr="00987AB2">
              <w:t xml:space="preserve"> заведующая кафедрой</w:t>
            </w:r>
            <w:r w:rsidR="00E33D92" w:rsidRPr="00987AB2">
              <w:t xml:space="preserve"> и профессор кафедры</w:t>
            </w:r>
            <w:r w:rsidRPr="00987AB2">
              <w:t xml:space="preserve"> эндокринологии ФУВ МОНИКИ</w:t>
            </w:r>
          </w:p>
        </w:tc>
      </w:tr>
      <w:tr w:rsidR="00987AB2" w:rsidRPr="00987AB2" w14:paraId="3518E18A" w14:textId="77777777" w:rsidTr="009E08EB">
        <w:trPr>
          <w:trHeight w:val="550"/>
        </w:trPr>
        <w:tc>
          <w:tcPr>
            <w:tcW w:w="1216" w:type="dxa"/>
            <w:vMerge/>
            <w:shd w:val="clear" w:color="auto" w:fill="auto"/>
            <w:vAlign w:val="center"/>
          </w:tcPr>
          <w:p w14:paraId="78C10654" w14:textId="77777777" w:rsidR="0042150A" w:rsidRPr="00987AB2" w:rsidRDefault="0042150A" w:rsidP="00570E6E">
            <w:pPr>
              <w:pStyle w:val="msolistparagraphmrcssattr"/>
              <w:contextualSpacing/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201CB582" w14:textId="77777777" w:rsidR="0042150A" w:rsidRPr="00987AB2" w:rsidRDefault="0042150A" w:rsidP="00570E6E">
            <w:pPr>
              <w:pStyle w:val="msolistparagraphmrcssattr"/>
              <w:contextualSpacing/>
            </w:pPr>
            <w:r w:rsidRPr="00987AB2">
              <w:t>1</w:t>
            </w:r>
            <w:r w:rsidR="00FF517C" w:rsidRPr="00987AB2">
              <w:t>5</w:t>
            </w:r>
            <w:r w:rsidRPr="00987AB2">
              <w:t>:</w:t>
            </w:r>
            <w:r w:rsidR="000256E9" w:rsidRPr="00987AB2">
              <w:t>20</w:t>
            </w:r>
            <w:r w:rsidRPr="00987AB2">
              <w:t xml:space="preserve"> «Хроническая болезнь почек: текущие проблемы и решения» 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086C12C6" w14:textId="69D2B0BF" w:rsidR="0042150A" w:rsidRPr="00987AB2" w:rsidRDefault="0042150A" w:rsidP="00570E6E">
            <w:pPr>
              <w:pStyle w:val="msolistparagraphmrcssattr"/>
              <w:contextualSpacing/>
            </w:pPr>
            <w:r w:rsidRPr="00987AB2">
              <w:t xml:space="preserve">д.м.н. Суслов Владимир Прокопьевич, профессор кафедры трансплантологии, нефрологии и искусственных органов МОНИКИ, главный внештатный специалист </w:t>
            </w:r>
            <w:r w:rsidR="00E414DB">
              <w:t>МЗ МО</w:t>
            </w:r>
            <w:r w:rsidRPr="00987AB2">
              <w:t xml:space="preserve"> Московской области по нефрологии и заместительной почечной терапии</w:t>
            </w:r>
          </w:p>
        </w:tc>
      </w:tr>
      <w:tr w:rsidR="0042150A" w:rsidRPr="00987AB2" w14:paraId="689B5EDB" w14:textId="77777777" w:rsidTr="009E08EB">
        <w:trPr>
          <w:trHeight w:val="550"/>
        </w:trPr>
        <w:tc>
          <w:tcPr>
            <w:tcW w:w="1216" w:type="dxa"/>
            <w:shd w:val="clear" w:color="auto" w:fill="auto"/>
            <w:vAlign w:val="center"/>
          </w:tcPr>
          <w:p w14:paraId="16913A09" w14:textId="18C67D1D" w:rsidR="0042150A" w:rsidRPr="00987AB2" w:rsidRDefault="002A23E3" w:rsidP="00570E6E">
            <w:pPr>
              <w:pStyle w:val="msolistparagraphmrcssattr"/>
              <w:contextualSpacing/>
            </w:pPr>
            <w:r w:rsidRPr="00987AB2">
              <w:t>1</w:t>
            </w:r>
            <w:r w:rsidR="000256E9" w:rsidRPr="00987AB2">
              <w:t>3</w:t>
            </w:r>
            <w:r w:rsidRPr="00987AB2">
              <w:t>:</w:t>
            </w:r>
            <w:r w:rsidR="00987AB2" w:rsidRPr="00987AB2">
              <w:t>4</w:t>
            </w:r>
            <w:r w:rsidR="00FF517C" w:rsidRPr="00987AB2">
              <w:t>5</w:t>
            </w:r>
            <w:r w:rsidRPr="00987AB2">
              <w:t>│</w:t>
            </w:r>
            <w:r w:rsidR="00547704" w:rsidRPr="00987AB2">
              <w:t>05</w:t>
            </w:r>
            <w:r w:rsidRPr="00987AB2">
              <w:t>'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5C6C2902" w14:textId="77777777" w:rsidR="0042150A" w:rsidRPr="00987AB2" w:rsidRDefault="0006335E" w:rsidP="00570E6E">
            <w:pPr>
              <w:pStyle w:val="msolistparagraphmrcssattr"/>
              <w:contextualSpacing/>
            </w:pPr>
            <w:r w:rsidRPr="00987AB2">
              <w:t>ПОДВЕДЕНИЕ ИТОГОВ КОНФЕРЕНЦИИ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C6E2557" w14:textId="77777777" w:rsidR="0042150A" w:rsidRPr="00987AB2" w:rsidRDefault="0006335E" w:rsidP="00570E6E">
            <w:pPr>
              <w:pStyle w:val="msolistparagraphmrcssattr"/>
              <w:contextualSpacing/>
            </w:pPr>
            <w:r w:rsidRPr="00987AB2">
              <w:t xml:space="preserve">д.м.н., профессор Галстян Гагик Радикович, руководитель отдела общей эндокринологии МОНИКИ, руководитель отдела диабетической стопы и заместитель директора </w:t>
            </w:r>
            <w:r w:rsidR="00C9122D" w:rsidRPr="00987AB2">
              <w:t>«</w:t>
            </w:r>
            <w:r w:rsidRPr="00987AB2">
              <w:t>Института диабета</w:t>
            </w:r>
            <w:r w:rsidR="00C9122D" w:rsidRPr="00987AB2">
              <w:t>»</w:t>
            </w:r>
            <w:r w:rsidRPr="00987AB2">
              <w:t xml:space="preserve"> ФГБУ НМИЦ эндокринологии М</w:t>
            </w:r>
            <w:r w:rsidR="00C9122D" w:rsidRPr="00987AB2">
              <w:t>инздрава России</w:t>
            </w:r>
          </w:p>
        </w:tc>
      </w:tr>
    </w:tbl>
    <w:p w14:paraId="2B92F91C" w14:textId="77777777" w:rsidR="00624ED8" w:rsidRPr="00987AB2" w:rsidRDefault="00624ED8" w:rsidP="00DD6BE8">
      <w:pPr>
        <w:ind w:left="720"/>
        <w:contextualSpacing/>
        <w:rPr>
          <w:bCs/>
          <w:caps/>
          <w:shd w:val="clear" w:color="auto" w:fill="FFFFFF"/>
        </w:rPr>
      </w:pPr>
    </w:p>
    <w:sectPr w:rsidR="00624ED8" w:rsidRPr="00987AB2" w:rsidSect="009E08EB">
      <w:pgSz w:w="11906" w:h="16838"/>
      <w:pgMar w:top="568" w:right="85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56F5" w14:textId="77777777" w:rsidR="000B76B5" w:rsidRDefault="000B76B5" w:rsidP="00D63E18">
      <w:r>
        <w:separator/>
      </w:r>
    </w:p>
  </w:endnote>
  <w:endnote w:type="continuationSeparator" w:id="0">
    <w:p w14:paraId="4BBBDDCA" w14:textId="77777777" w:rsidR="000B76B5" w:rsidRDefault="000B76B5" w:rsidP="00D6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2EF1" w14:textId="77777777" w:rsidR="000B76B5" w:rsidRDefault="000B76B5" w:rsidP="00D63E18">
      <w:r>
        <w:separator/>
      </w:r>
    </w:p>
  </w:footnote>
  <w:footnote w:type="continuationSeparator" w:id="0">
    <w:p w14:paraId="51B5EE9D" w14:textId="77777777" w:rsidR="000B76B5" w:rsidRDefault="000B76B5" w:rsidP="00D6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3DA6"/>
    <w:multiLevelType w:val="hybridMultilevel"/>
    <w:tmpl w:val="914EE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2D54"/>
    <w:multiLevelType w:val="multilevel"/>
    <w:tmpl w:val="433A8AA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BF30299"/>
    <w:multiLevelType w:val="hybridMultilevel"/>
    <w:tmpl w:val="A9C8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C99"/>
    <w:multiLevelType w:val="hybridMultilevel"/>
    <w:tmpl w:val="A6F2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E631F"/>
    <w:multiLevelType w:val="hybridMultilevel"/>
    <w:tmpl w:val="EBEA0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8090B"/>
    <w:multiLevelType w:val="multilevel"/>
    <w:tmpl w:val="55680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0" w:hanging="5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360A64E3"/>
    <w:multiLevelType w:val="hybridMultilevel"/>
    <w:tmpl w:val="51407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E5561"/>
    <w:multiLevelType w:val="hybridMultilevel"/>
    <w:tmpl w:val="2774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47E1F"/>
    <w:multiLevelType w:val="hybridMultilevel"/>
    <w:tmpl w:val="67209D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61360D"/>
    <w:multiLevelType w:val="hybridMultilevel"/>
    <w:tmpl w:val="8DE4E93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9F97424"/>
    <w:multiLevelType w:val="hybridMultilevel"/>
    <w:tmpl w:val="B1B6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514FF"/>
    <w:multiLevelType w:val="hybridMultilevel"/>
    <w:tmpl w:val="82D4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232F6"/>
    <w:multiLevelType w:val="multilevel"/>
    <w:tmpl w:val="6FA0AD2E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numFmt w:val="decimalZero"/>
      <w:lvlText w:val="%1.%2"/>
      <w:lvlJc w:val="left"/>
      <w:pPr>
        <w:ind w:left="1395" w:hanging="139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395" w:hanging="139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5E423A8"/>
    <w:multiLevelType w:val="hybridMultilevel"/>
    <w:tmpl w:val="26E6D398"/>
    <w:lvl w:ilvl="0" w:tplc="0F7C66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14254C"/>
    <w:multiLevelType w:val="hybridMultilevel"/>
    <w:tmpl w:val="0634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163AA"/>
    <w:multiLevelType w:val="hybridMultilevel"/>
    <w:tmpl w:val="446EA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A0F00"/>
    <w:multiLevelType w:val="hybridMultilevel"/>
    <w:tmpl w:val="28EE9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822597">
    <w:abstractNumId w:val="4"/>
  </w:num>
  <w:num w:numId="2" w16cid:durableId="879976278">
    <w:abstractNumId w:val="6"/>
  </w:num>
  <w:num w:numId="3" w16cid:durableId="2056543603">
    <w:abstractNumId w:val="9"/>
  </w:num>
  <w:num w:numId="4" w16cid:durableId="504248247">
    <w:abstractNumId w:val="12"/>
  </w:num>
  <w:num w:numId="5" w16cid:durableId="834104254">
    <w:abstractNumId w:val="11"/>
  </w:num>
  <w:num w:numId="6" w16cid:durableId="1311865635">
    <w:abstractNumId w:val="13"/>
  </w:num>
  <w:num w:numId="7" w16cid:durableId="876241456">
    <w:abstractNumId w:val="5"/>
  </w:num>
  <w:num w:numId="8" w16cid:durableId="205794760">
    <w:abstractNumId w:val="2"/>
  </w:num>
  <w:num w:numId="9" w16cid:durableId="1741562720">
    <w:abstractNumId w:val="15"/>
  </w:num>
  <w:num w:numId="10" w16cid:durableId="210769546">
    <w:abstractNumId w:val="1"/>
  </w:num>
  <w:num w:numId="11" w16cid:durableId="982391973">
    <w:abstractNumId w:val="14"/>
  </w:num>
  <w:num w:numId="12" w16cid:durableId="447818102">
    <w:abstractNumId w:val="7"/>
  </w:num>
  <w:num w:numId="13" w16cid:durableId="2115248021">
    <w:abstractNumId w:val="16"/>
  </w:num>
  <w:num w:numId="14" w16cid:durableId="1821653446">
    <w:abstractNumId w:val="0"/>
  </w:num>
  <w:num w:numId="15" w16cid:durableId="1894657224">
    <w:abstractNumId w:val="10"/>
  </w:num>
  <w:num w:numId="16" w16cid:durableId="921526346">
    <w:abstractNumId w:val="8"/>
  </w:num>
  <w:num w:numId="17" w16cid:durableId="1484471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003"/>
    <w:rsid w:val="0000385E"/>
    <w:rsid w:val="00005887"/>
    <w:rsid w:val="0000631D"/>
    <w:rsid w:val="0002063C"/>
    <w:rsid w:val="00025184"/>
    <w:rsid w:val="000256E9"/>
    <w:rsid w:val="00035BC3"/>
    <w:rsid w:val="000511EF"/>
    <w:rsid w:val="000613EB"/>
    <w:rsid w:val="0006335E"/>
    <w:rsid w:val="000652AB"/>
    <w:rsid w:val="000805EA"/>
    <w:rsid w:val="00081671"/>
    <w:rsid w:val="0009588C"/>
    <w:rsid w:val="000A4FF7"/>
    <w:rsid w:val="000A6CDC"/>
    <w:rsid w:val="000B6567"/>
    <w:rsid w:val="000B76B5"/>
    <w:rsid w:val="000C4C80"/>
    <w:rsid w:val="001335CB"/>
    <w:rsid w:val="00133A30"/>
    <w:rsid w:val="001712B3"/>
    <w:rsid w:val="001911C0"/>
    <w:rsid w:val="001C13CC"/>
    <w:rsid w:val="001C6576"/>
    <w:rsid w:val="001D7C2B"/>
    <w:rsid w:val="001E0F02"/>
    <w:rsid w:val="001F2541"/>
    <w:rsid w:val="001F7F5A"/>
    <w:rsid w:val="0020406A"/>
    <w:rsid w:val="002070E1"/>
    <w:rsid w:val="0021492B"/>
    <w:rsid w:val="00227769"/>
    <w:rsid w:val="00230D34"/>
    <w:rsid w:val="00236F83"/>
    <w:rsid w:val="00244EF7"/>
    <w:rsid w:val="002454DD"/>
    <w:rsid w:val="00246D9A"/>
    <w:rsid w:val="0024729B"/>
    <w:rsid w:val="00247AB7"/>
    <w:rsid w:val="00252EA4"/>
    <w:rsid w:val="00257832"/>
    <w:rsid w:val="00270CEB"/>
    <w:rsid w:val="002776E2"/>
    <w:rsid w:val="00291101"/>
    <w:rsid w:val="002A23E3"/>
    <w:rsid w:val="002B0FF8"/>
    <w:rsid w:val="002C35A1"/>
    <w:rsid w:val="002C6A78"/>
    <w:rsid w:val="002C74CE"/>
    <w:rsid w:val="002D2B35"/>
    <w:rsid w:val="002E60D0"/>
    <w:rsid w:val="002F2566"/>
    <w:rsid w:val="00300069"/>
    <w:rsid w:val="00324954"/>
    <w:rsid w:val="003665AC"/>
    <w:rsid w:val="00372130"/>
    <w:rsid w:val="00380F32"/>
    <w:rsid w:val="003829EF"/>
    <w:rsid w:val="00383479"/>
    <w:rsid w:val="00385C3F"/>
    <w:rsid w:val="00391852"/>
    <w:rsid w:val="003949AF"/>
    <w:rsid w:val="003C11AD"/>
    <w:rsid w:val="003C382D"/>
    <w:rsid w:val="003D38F6"/>
    <w:rsid w:val="003E25C0"/>
    <w:rsid w:val="003F2414"/>
    <w:rsid w:val="003F5712"/>
    <w:rsid w:val="003F6428"/>
    <w:rsid w:val="003F70D4"/>
    <w:rsid w:val="00403AFD"/>
    <w:rsid w:val="00411516"/>
    <w:rsid w:val="00420070"/>
    <w:rsid w:val="0042150A"/>
    <w:rsid w:val="00426873"/>
    <w:rsid w:val="0042741B"/>
    <w:rsid w:val="00440A33"/>
    <w:rsid w:val="00470A7B"/>
    <w:rsid w:val="00490FBA"/>
    <w:rsid w:val="004A780D"/>
    <w:rsid w:val="004B0FD5"/>
    <w:rsid w:val="004B6C3E"/>
    <w:rsid w:val="004C0A64"/>
    <w:rsid w:val="004F144F"/>
    <w:rsid w:val="005107C0"/>
    <w:rsid w:val="00523095"/>
    <w:rsid w:val="00531F5B"/>
    <w:rsid w:val="00541FDC"/>
    <w:rsid w:val="00547704"/>
    <w:rsid w:val="00565265"/>
    <w:rsid w:val="00570E6E"/>
    <w:rsid w:val="005825B3"/>
    <w:rsid w:val="005838F4"/>
    <w:rsid w:val="00592B34"/>
    <w:rsid w:val="005A7997"/>
    <w:rsid w:val="005B06F7"/>
    <w:rsid w:val="005B2AB3"/>
    <w:rsid w:val="005B6D56"/>
    <w:rsid w:val="005C0692"/>
    <w:rsid w:val="005E204A"/>
    <w:rsid w:val="005F11CD"/>
    <w:rsid w:val="005F36FC"/>
    <w:rsid w:val="005F5692"/>
    <w:rsid w:val="006075E9"/>
    <w:rsid w:val="0062136D"/>
    <w:rsid w:val="00623003"/>
    <w:rsid w:val="00624ED8"/>
    <w:rsid w:val="006268BF"/>
    <w:rsid w:val="00646442"/>
    <w:rsid w:val="00651B2A"/>
    <w:rsid w:val="0067582E"/>
    <w:rsid w:val="0067724C"/>
    <w:rsid w:val="006A0924"/>
    <w:rsid w:val="006E4A75"/>
    <w:rsid w:val="00710140"/>
    <w:rsid w:val="00713169"/>
    <w:rsid w:val="00717D16"/>
    <w:rsid w:val="00723166"/>
    <w:rsid w:val="00723907"/>
    <w:rsid w:val="00731E23"/>
    <w:rsid w:val="007437FD"/>
    <w:rsid w:val="00751E6C"/>
    <w:rsid w:val="0076094C"/>
    <w:rsid w:val="007827BD"/>
    <w:rsid w:val="00782D8E"/>
    <w:rsid w:val="00786EB0"/>
    <w:rsid w:val="007B3A69"/>
    <w:rsid w:val="007D06E1"/>
    <w:rsid w:val="007D0AF4"/>
    <w:rsid w:val="007E2CDD"/>
    <w:rsid w:val="007E30B9"/>
    <w:rsid w:val="00801F1A"/>
    <w:rsid w:val="008037BB"/>
    <w:rsid w:val="008131A2"/>
    <w:rsid w:val="00817587"/>
    <w:rsid w:val="00822147"/>
    <w:rsid w:val="00836655"/>
    <w:rsid w:val="008430D8"/>
    <w:rsid w:val="0084345A"/>
    <w:rsid w:val="00846C97"/>
    <w:rsid w:val="0087235A"/>
    <w:rsid w:val="008840D1"/>
    <w:rsid w:val="00887A72"/>
    <w:rsid w:val="008C4BA2"/>
    <w:rsid w:val="008E1A41"/>
    <w:rsid w:val="008F5F17"/>
    <w:rsid w:val="00901F25"/>
    <w:rsid w:val="00910849"/>
    <w:rsid w:val="00910CCB"/>
    <w:rsid w:val="00917F48"/>
    <w:rsid w:val="0092201E"/>
    <w:rsid w:val="00935C2B"/>
    <w:rsid w:val="00937DE5"/>
    <w:rsid w:val="0095129E"/>
    <w:rsid w:val="009648BC"/>
    <w:rsid w:val="00973775"/>
    <w:rsid w:val="00987AB2"/>
    <w:rsid w:val="00990184"/>
    <w:rsid w:val="00994849"/>
    <w:rsid w:val="009B1BF5"/>
    <w:rsid w:val="009E08EB"/>
    <w:rsid w:val="009E2255"/>
    <w:rsid w:val="009E5B92"/>
    <w:rsid w:val="009E6758"/>
    <w:rsid w:val="009E7A67"/>
    <w:rsid w:val="009F231A"/>
    <w:rsid w:val="00A05AE5"/>
    <w:rsid w:val="00A06FC6"/>
    <w:rsid w:val="00A1328B"/>
    <w:rsid w:val="00A27FB7"/>
    <w:rsid w:val="00A40020"/>
    <w:rsid w:val="00A4573B"/>
    <w:rsid w:val="00A65A32"/>
    <w:rsid w:val="00A70860"/>
    <w:rsid w:val="00AB18A1"/>
    <w:rsid w:val="00AE7F67"/>
    <w:rsid w:val="00B00985"/>
    <w:rsid w:val="00B1755C"/>
    <w:rsid w:val="00B17BDD"/>
    <w:rsid w:val="00B4387D"/>
    <w:rsid w:val="00B47FCC"/>
    <w:rsid w:val="00B50759"/>
    <w:rsid w:val="00B52420"/>
    <w:rsid w:val="00B525C9"/>
    <w:rsid w:val="00B5577D"/>
    <w:rsid w:val="00B57704"/>
    <w:rsid w:val="00B62787"/>
    <w:rsid w:val="00B665F8"/>
    <w:rsid w:val="00B838E2"/>
    <w:rsid w:val="00B9168D"/>
    <w:rsid w:val="00BB6532"/>
    <w:rsid w:val="00BB7BDA"/>
    <w:rsid w:val="00BC7472"/>
    <w:rsid w:val="00BD3B08"/>
    <w:rsid w:val="00BE6530"/>
    <w:rsid w:val="00BF1793"/>
    <w:rsid w:val="00BF3E4D"/>
    <w:rsid w:val="00BF56E2"/>
    <w:rsid w:val="00C32F3D"/>
    <w:rsid w:val="00C4017C"/>
    <w:rsid w:val="00C51635"/>
    <w:rsid w:val="00C51D26"/>
    <w:rsid w:val="00C76E5A"/>
    <w:rsid w:val="00C9122D"/>
    <w:rsid w:val="00CA067F"/>
    <w:rsid w:val="00CA69A7"/>
    <w:rsid w:val="00CC1373"/>
    <w:rsid w:val="00CC385F"/>
    <w:rsid w:val="00CF50D0"/>
    <w:rsid w:val="00D048CE"/>
    <w:rsid w:val="00D04B0C"/>
    <w:rsid w:val="00D04ED5"/>
    <w:rsid w:val="00D06BBD"/>
    <w:rsid w:val="00D50184"/>
    <w:rsid w:val="00D57770"/>
    <w:rsid w:val="00D63E18"/>
    <w:rsid w:val="00D82047"/>
    <w:rsid w:val="00DA370D"/>
    <w:rsid w:val="00DA3741"/>
    <w:rsid w:val="00DB0013"/>
    <w:rsid w:val="00DB17C3"/>
    <w:rsid w:val="00DD18E4"/>
    <w:rsid w:val="00DD46FD"/>
    <w:rsid w:val="00DD6BE8"/>
    <w:rsid w:val="00DF120C"/>
    <w:rsid w:val="00E0382D"/>
    <w:rsid w:val="00E10161"/>
    <w:rsid w:val="00E102E4"/>
    <w:rsid w:val="00E1268F"/>
    <w:rsid w:val="00E12B7B"/>
    <w:rsid w:val="00E30475"/>
    <w:rsid w:val="00E335D8"/>
    <w:rsid w:val="00E33D92"/>
    <w:rsid w:val="00E414DB"/>
    <w:rsid w:val="00E60771"/>
    <w:rsid w:val="00E659AF"/>
    <w:rsid w:val="00E70BFA"/>
    <w:rsid w:val="00E7595B"/>
    <w:rsid w:val="00E9575C"/>
    <w:rsid w:val="00E96500"/>
    <w:rsid w:val="00E966EF"/>
    <w:rsid w:val="00EA2869"/>
    <w:rsid w:val="00EB0B5C"/>
    <w:rsid w:val="00ED1F74"/>
    <w:rsid w:val="00ED2E15"/>
    <w:rsid w:val="00EE0387"/>
    <w:rsid w:val="00EE14B6"/>
    <w:rsid w:val="00EE4D42"/>
    <w:rsid w:val="00EE7010"/>
    <w:rsid w:val="00F00140"/>
    <w:rsid w:val="00F03C2B"/>
    <w:rsid w:val="00F20982"/>
    <w:rsid w:val="00F21C63"/>
    <w:rsid w:val="00F27720"/>
    <w:rsid w:val="00F34804"/>
    <w:rsid w:val="00F355CF"/>
    <w:rsid w:val="00F51EF6"/>
    <w:rsid w:val="00F649D8"/>
    <w:rsid w:val="00F64E1F"/>
    <w:rsid w:val="00F71F86"/>
    <w:rsid w:val="00F952AB"/>
    <w:rsid w:val="00FA0AD7"/>
    <w:rsid w:val="00FA403D"/>
    <w:rsid w:val="00FB0D37"/>
    <w:rsid w:val="00FB60AA"/>
    <w:rsid w:val="00FC4828"/>
    <w:rsid w:val="00FE16F5"/>
    <w:rsid w:val="00FE413E"/>
    <w:rsid w:val="00FE7ABC"/>
    <w:rsid w:val="00FF517C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4EA350"/>
  <w15:docId w15:val="{99285EA1-1A88-4415-9CD6-152A30D8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ED2E15"/>
  </w:style>
  <w:style w:type="paragraph" w:styleId="a3">
    <w:name w:val="header"/>
    <w:basedOn w:val="a"/>
    <w:link w:val="a4"/>
    <w:uiPriority w:val="99"/>
    <w:unhideWhenUsed/>
    <w:rsid w:val="00D63E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63E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63E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63E18"/>
    <w:rPr>
      <w:rFonts w:ascii="Calibri" w:eastAsia="Calibri" w:hAnsi="Calibri" w:cs="Times New Roman"/>
    </w:rPr>
  </w:style>
  <w:style w:type="paragraph" w:customStyle="1" w:styleId="1">
    <w:name w:val="Обычный (Интернет)1"/>
    <w:basedOn w:val="a"/>
    <w:uiPriority w:val="99"/>
    <w:unhideWhenUsed/>
    <w:rsid w:val="00EE7010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EE0387"/>
    <w:rPr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3665A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F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BF56E2"/>
    <w:rPr>
      <w:sz w:val="22"/>
      <w:szCs w:val="22"/>
      <w:lang w:eastAsia="en-US"/>
    </w:rPr>
  </w:style>
  <w:style w:type="paragraph" w:customStyle="1" w:styleId="msolistparagraphmrcssattr">
    <w:name w:val="msolistparagraph_mr_css_attr"/>
    <w:basedOn w:val="a"/>
    <w:rsid w:val="00624E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230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48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3286737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4991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734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Props1.xml><?xml version="1.0" encoding="utf-8"?>
<ds:datastoreItem xmlns:ds="http://schemas.openxmlformats.org/officeDocument/2006/customXml" ds:itemID="{19AA6720-DB60-49F3-845F-38C3FEC18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99937-1BE6-4D09-8631-826A827725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Леонидовна</dc:creator>
  <cp:keywords/>
  <cp:lastModifiedBy>Asya</cp:lastModifiedBy>
  <cp:revision>17</cp:revision>
  <cp:lastPrinted>2023-01-16T09:45:00Z</cp:lastPrinted>
  <dcterms:created xsi:type="dcterms:W3CDTF">2023-01-20T07:08:00Z</dcterms:created>
  <dcterms:modified xsi:type="dcterms:W3CDTF">2023-02-06T13:55:00Z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f50c0dd4-5a69-424f-969a-2d31a8f481d8</vt:lpwstr>
  </property>
  <property fmtid="{D5CDD505-2E9C-101B-9397-08002B2CF9AE}" pid="3" name="bjSaver">
    <vt:lpwstr>1VCtLQofB52eBeU9xvdxS55T8bbea/q0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uid="af5f4907-ed81-4033-bfd3-83556d6bff82" value="" /&gt;&lt;/sisl&gt;</vt:lpwstr>
  </property>
  <property fmtid="{D5CDD505-2E9C-101B-9397-08002B2CF9AE}" pid="6" name="bjDocumentSecurityLabel">
    <vt:lpwstr>Не классифицировано-Not Classified</vt:lpwstr>
  </property>
  <property fmtid="{D5CDD505-2E9C-101B-9397-08002B2CF9AE}" pid="7" name="_NewReviewCycle">
    <vt:lpwstr/>
  </property>
</Properties>
</file>