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A" w:rsidRPr="00D10B88" w:rsidRDefault="006917DA" w:rsidP="005C395B">
      <w:pPr>
        <w:spacing w:line="276" w:lineRule="auto"/>
        <w:ind w:left="1276" w:hanging="992"/>
        <w:contextualSpacing/>
        <w:jc w:val="center"/>
        <w:rPr>
          <w:rFonts w:eastAsia="Times New Roman"/>
          <w:i/>
          <w:u w:val="single"/>
        </w:rPr>
      </w:pPr>
      <w:r w:rsidRPr="00D10B88">
        <w:rPr>
          <w:rFonts w:eastAsia="Times New Roman"/>
          <w:i/>
          <w:u w:val="single"/>
        </w:rPr>
        <w:t>Программ</w:t>
      </w:r>
      <w:r w:rsidR="00A20CF3" w:rsidRPr="00D10B88">
        <w:rPr>
          <w:rFonts w:eastAsia="Times New Roman"/>
          <w:i/>
          <w:u w:val="single"/>
        </w:rPr>
        <w:t>а</w:t>
      </w:r>
      <w:r w:rsidRPr="00D10B88">
        <w:rPr>
          <w:rFonts w:eastAsia="Times New Roman"/>
          <w:i/>
          <w:u w:val="single"/>
        </w:rPr>
        <w:t xml:space="preserve"> образовательного мероприятия:</w:t>
      </w:r>
    </w:p>
    <w:p w:rsidR="006917DA" w:rsidRPr="00D10B88" w:rsidRDefault="00CE770B" w:rsidP="005C395B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D10B88">
        <w:rPr>
          <w:rFonts w:eastAsia="Times New Roman"/>
          <w:b/>
          <w:sz w:val="28"/>
          <w:szCs w:val="28"/>
        </w:rPr>
        <w:t>Н</w:t>
      </w:r>
      <w:r w:rsidR="00FA7A2D" w:rsidRPr="00D10B88">
        <w:rPr>
          <w:rFonts w:eastAsia="Times New Roman"/>
          <w:b/>
          <w:sz w:val="28"/>
          <w:szCs w:val="28"/>
        </w:rPr>
        <w:t>аучно-практическая конференция</w:t>
      </w:r>
      <w:r w:rsidR="005C395B" w:rsidRPr="00D10B88">
        <w:rPr>
          <w:rFonts w:eastAsia="Times New Roman"/>
          <w:b/>
          <w:sz w:val="28"/>
          <w:szCs w:val="28"/>
        </w:rPr>
        <w:t xml:space="preserve"> </w:t>
      </w:r>
      <w:r w:rsidR="00F7459F" w:rsidRPr="00D10B88">
        <w:rPr>
          <w:rFonts w:eastAsia="Times New Roman"/>
          <w:b/>
          <w:sz w:val="28"/>
          <w:szCs w:val="28"/>
        </w:rPr>
        <w:t>«</w:t>
      </w:r>
      <w:r w:rsidR="00ED390A" w:rsidRPr="00D10B88">
        <w:rPr>
          <w:rFonts w:eastAsia="Times New Roman"/>
          <w:b/>
          <w:sz w:val="28"/>
          <w:szCs w:val="28"/>
        </w:rPr>
        <w:t>Д</w:t>
      </w:r>
      <w:r w:rsidR="00FA7A2D" w:rsidRPr="00D10B88">
        <w:rPr>
          <w:rFonts w:eastAsia="Times New Roman"/>
          <w:b/>
          <w:sz w:val="28"/>
          <w:szCs w:val="28"/>
        </w:rPr>
        <w:t>емилиенизирующие заболевания</w:t>
      </w:r>
      <w:r w:rsidR="00F7459F" w:rsidRPr="00D10B88">
        <w:rPr>
          <w:rFonts w:eastAsia="Times New Roman"/>
          <w:b/>
          <w:sz w:val="28"/>
          <w:szCs w:val="28"/>
        </w:rPr>
        <w:t>»</w:t>
      </w:r>
    </w:p>
    <w:p w:rsidR="00B03F09" w:rsidRPr="00D10B88" w:rsidRDefault="00B03F09" w:rsidP="005C395B">
      <w:pPr>
        <w:spacing w:line="276" w:lineRule="auto"/>
        <w:contextualSpacing/>
        <w:rPr>
          <w:rFonts w:eastAsia="Times New Roman"/>
          <w:i/>
          <w:u w:val="single"/>
        </w:rPr>
      </w:pPr>
    </w:p>
    <w:p w:rsidR="00B03F09" w:rsidRPr="00D10B88" w:rsidRDefault="006917DA" w:rsidP="005C395B">
      <w:pPr>
        <w:spacing w:line="276" w:lineRule="auto"/>
        <w:contextualSpacing/>
        <w:rPr>
          <w:i/>
          <w:u w:val="single"/>
        </w:rPr>
      </w:pPr>
      <w:r w:rsidRPr="00D10B88">
        <w:rPr>
          <w:rFonts w:eastAsia="Times New Roman"/>
          <w:i/>
          <w:u w:val="single"/>
        </w:rPr>
        <w:t>Дата проведения</w:t>
      </w:r>
      <w:r w:rsidRPr="00D10B88">
        <w:rPr>
          <w:rFonts w:eastAsia="Times New Roman"/>
        </w:rPr>
        <w:t xml:space="preserve">: </w:t>
      </w:r>
      <w:r w:rsidR="00ED390A" w:rsidRPr="00D10B88">
        <w:rPr>
          <w:rFonts w:eastAsia="Times New Roman"/>
          <w:b/>
        </w:rPr>
        <w:t>20</w:t>
      </w:r>
      <w:r w:rsidRPr="00D10B88">
        <w:rPr>
          <w:rFonts w:eastAsia="Times New Roman"/>
          <w:b/>
        </w:rPr>
        <w:t>.</w:t>
      </w:r>
      <w:r w:rsidR="00BF6A1F" w:rsidRPr="00D10B88">
        <w:rPr>
          <w:rFonts w:eastAsia="Times New Roman"/>
          <w:b/>
        </w:rPr>
        <w:t>0</w:t>
      </w:r>
      <w:r w:rsidR="00ED390A" w:rsidRPr="00D10B88">
        <w:rPr>
          <w:rFonts w:eastAsia="Times New Roman"/>
          <w:b/>
        </w:rPr>
        <w:t>2</w:t>
      </w:r>
      <w:r w:rsidR="00BF6A1F" w:rsidRPr="00D10B88">
        <w:rPr>
          <w:rFonts w:eastAsia="Times New Roman"/>
          <w:b/>
        </w:rPr>
        <w:t>.2024</w:t>
      </w:r>
      <w:r w:rsidRPr="00D10B88">
        <w:rPr>
          <w:rFonts w:eastAsia="Times New Roman"/>
        </w:rPr>
        <w:br/>
      </w:r>
    </w:p>
    <w:p w:rsidR="00B766F9" w:rsidRPr="00D10B88" w:rsidRDefault="00B766F9" w:rsidP="005C395B">
      <w:pPr>
        <w:spacing w:line="276" w:lineRule="auto"/>
        <w:ind w:left="1134" w:hanging="1134"/>
        <w:contextualSpacing/>
        <w:rPr>
          <w:color w:val="5B9BD5" w:themeColor="accent1"/>
        </w:rPr>
      </w:pPr>
      <w:r w:rsidRPr="00D10B88">
        <w:rPr>
          <w:i/>
          <w:u w:val="single"/>
        </w:rPr>
        <w:t>Адрес проведения:</w:t>
      </w:r>
      <w:r w:rsidRPr="00D10B88">
        <w:rPr>
          <w:i/>
        </w:rPr>
        <w:t xml:space="preserve"> </w:t>
      </w:r>
      <w:r w:rsidR="00C54E91" w:rsidRPr="00D10B88">
        <w:rPr>
          <w:b/>
        </w:rPr>
        <w:t xml:space="preserve">ГБУЗ МО </w:t>
      </w:r>
      <w:r w:rsidRPr="00D10B88">
        <w:rPr>
          <w:b/>
        </w:rPr>
        <w:t>МОНИКИ</w:t>
      </w:r>
      <w:r w:rsidR="00C54E91" w:rsidRPr="00D10B88">
        <w:rPr>
          <w:b/>
        </w:rPr>
        <w:t xml:space="preserve"> им. М.Ф. Владимирского,</w:t>
      </w:r>
      <w:r w:rsidRPr="00D10B88">
        <w:rPr>
          <w:b/>
        </w:rPr>
        <w:t xml:space="preserve"> </w:t>
      </w:r>
      <w:r w:rsidR="00C40459" w:rsidRPr="00D10B88">
        <w:rPr>
          <w:b/>
        </w:rPr>
        <w:t xml:space="preserve">Россия, </w:t>
      </w:r>
      <w:r w:rsidRPr="00D10B88">
        <w:rPr>
          <w:b/>
        </w:rPr>
        <w:t>г</w:t>
      </w:r>
      <w:r w:rsidR="00C54E91" w:rsidRPr="00D10B88">
        <w:rPr>
          <w:b/>
        </w:rPr>
        <w:t xml:space="preserve">. Москва, ул. Щепкина, д.61/2, </w:t>
      </w:r>
      <w:r w:rsidR="00C40459" w:rsidRPr="00D10B88">
        <w:rPr>
          <w:b/>
        </w:rPr>
        <w:t xml:space="preserve">корпус 9, </w:t>
      </w:r>
      <w:r w:rsidR="00C54E91" w:rsidRPr="00D10B88">
        <w:rPr>
          <w:b/>
        </w:rPr>
        <w:t>к</w:t>
      </w:r>
      <w:r w:rsidRPr="00D10B88">
        <w:rPr>
          <w:b/>
        </w:rPr>
        <w:t xml:space="preserve">онференц-зал; </w:t>
      </w:r>
      <w:r w:rsidR="0060172C" w:rsidRPr="00D10B88">
        <w:rPr>
          <w:b/>
        </w:rPr>
        <w:t>https://events.webinar.ru/irzdrav/1468948756</w:t>
      </w:r>
    </w:p>
    <w:p w:rsidR="00B766F9" w:rsidRPr="00D10B88" w:rsidRDefault="001A635F" w:rsidP="005C395B">
      <w:pPr>
        <w:spacing w:line="276" w:lineRule="auto"/>
        <w:ind w:left="1134" w:hanging="1134"/>
        <w:contextualSpacing/>
        <w:jc w:val="both"/>
        <w:rPr>
          <w:i/>
          <w:color w:val="000000"/>
          <w:u w:val="single"/>
        </w:rPr>
      </w:pPr>
      <w:r w:rsidRPr="00D10B88">
        <w:rPr>
          <w:i/>
          <w:color w:val="000000"/>
          <w:u w:val="single"/>
        </w:rPr>
        <w:t>Организаторы:</w:t>
      </w:r>
    </w:p>
    <w:p w:rsidR="00B766F9" w:rsidRPr="00D10B88" w:rsidRDefault="00B766F9" w:rsidP="005C395B">
      <w:pPr>
        <w:pStyle w:val="a3"/>
        <w:numPr>
          <w:ilvl w:val="0"/>
          <w:numId w:val="4"/>
        </w:numPr>
        <w:spacing w:line="276" w:lineRule="auto"/>
        <w:ind w:left="1134" w:hanging="567"/>
        <w:jc w:val="both"/>
        <w:rPr>
          <w:color w:val="000000"/>
        </w:rPr>
      </w:pPr>
      <w:r w:rsidRPr="00D10B88">
        <w:rPr>
          <w:color w:val="000000"/>
        </w:rPr>
        <w:t xml:space="preserve">ГБУЗ МО МОНИКИ им. М.Ф. Владимирского (МОНИКИ); </w:t>
      </w:r>
    </w:p>
    <w:p w:rsidR="00A95432" w:rsidRPr="00D10B88" w:rsidRDefault="00A95432" w:rsidP="005C395B">
      <w:pPr>
        <w:pStyle w:val="a3"/>
        <w:numPr>
          <w:ilvl w:val="0"/>
          <w:numId w:val="4"/>
        </w:numPr>
        <w:spacing w:after="160" w:line="276" w:lineRule="auto"/>
        <w:ind w:left="1134" w:hanging="567"/>
      </w:pPr>
      <w:r w:rsidRPr="00D10B88">
        <w:t>Московское</w:t>
      </w:r>
      <w:r w:rsidR="00462222" w:rsidRPr="00D10B88">
        <w:t xml:space="preserve"> областное общество неврологов </w:t>
      </w:r>
      <w:r w:rsidRPr="00D10B88">
        <w:t>- региональное подразделение Всероссийского общества неврологов (Сокращенно МООН)</w:t>
      </w:r>
    </w:p>
    <w:p w:rsidR="00B766F9" w:rsidRPr="00D10B88" w:rsidRDefault="00B766F9" w:rsidP="005C395B">
      <w:pPr>
        <w:pStyle w:val="a3"/>
        <w:numPr>
          <w:ilvl w:val="0"/>
          <w:numId w:val="4"/>
        </w:numPr>
        <w:spacing w:line="276" w:lineRule="auto"/>
        <w:ind w:left="1134" w:hanging="567"/>
        <w:jc w:val="both"/>
      </w:pPr>
      <w:r w:rsidRPr="00D10B88">
        <w:t>Технический оператор конференции: АНО ДПО «Институт развития здравоохранения», на основании Договора о сотрудничестве № 2013-н от 22.11.2018.</w:t>
      </w:r>
    </w:p>
    <w:p w:rsidR="00964270" w:rsidRDefault="00964270" w:rsidP="00D1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spacing w:line="276" w:lineRule="auto"/>
        <w:ind w:left="1134" w:hanging="1134"/>
        <w:contextualSpacing/>
        <w:jc w:val="both"/>
        <w:rPr>
          <w:b/>
          <w:i/>
        </w:rPr>
      </w:pPr>
    </w:p>
    <w:p w:rsidR="00ED390A" w:rsidRPr="00D10B88" w:rsidRDefault="00F82B87" w:rsidP="00D1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15"/>
        </w:tabs>
        <w:spacing w:line="276" w:lineRule="auto"/>
        <w:ind w:left="1134" w:hanging="1134"/>
        <w:contextualSpacing/>
        <w:jc w:val="both"/>
        <w:rPr>
          <w:b/>
          <w:i/>
        </w:rPr>
      </w:pPr>
      <w:r w:rsidRPr="00D10B88">
        <w:rPr>
          <w:b/>
          <w:i/>
        </w:rPr>
        <w:t>10:00│</w:t>
      </w:r>
      <w:r w:rsidR="00ED390A" w:rsidRPr="00D10B88">
        <w:rPr>
          <w:b/>
          <w:i/>
        </w:rPr>
        <w:t>0</w:t>
      </w:r>
      <w:r w:rsidR="0072339A" w:rsidRPr="00D10B88">
        <w:rPr>
          <w:b/>
          <w:i/>
        </w:rPr>
        <w:t>5</w:t>
      </w:r>
      <w:r w:rsidRPr="00D10B88">
        <w:rPr>
          <w:b/>
          <w:i/>
        </w:rPr>
        <w:t>'</w:t>
      </w:r>
      <w:r w:rsidRPr="00D10B88">
        <w:rPr>
          <w:b/>
          <w:i/>
        </w:rPr>
        <w:tab/>
      </w:r>
      <w:r w:rsidR="00ED390A" w:rsidRPr="00D10B88">
        <w:rPr>
          <w:b/>
        </w:rPr>
        <w:t>ПРИВЕТСТВЕННОЕ</w:t>
      </w:r>
      <w:r w:rsidR="00ED390A" w:rsidRPr="00D10B88">
        <w:rPr>
          <w:b/>
          <w:i/>
        </w:rPr>
        <w:t xml:space="preserve"> </w:t>
      </w:r>
      <w:r w:rsidR="00ED390A" w:rsidRPr="00D10B88">
        <w:rPr>
          <w:b/>
        </w:rPr>
        <w:t>СЛОВО ПРЕДСЕДАТЕЛЯ.</w:t>
      </w:r>
      <w:r w:rsidR="00D10B88" w:rsidRPr="00D10B88">
        <w:rPr>
          <w:b/>
        </w:rPr>
        <w:tab/>
      </w:r>
    </w:p>
    <w:p w:rsidR="00F82B87" w:rsidRPr="00D10B88" w:rsidRDefault="008C1B72" w:rsidP="005C395B">
      <w:pPr>
        <w:spacing w:line="276" w:lineRule="auto"/>
        <w:ind w:left="1134"/>
        <w:contextualSpacing/>
        <w:jc w:val="both"/>
        <w:rPr>
          <w:iCs/>
          <w:color w:val="000000"/>
        </w:rPr>
      </w:pPr>
      <w:r w:rsidRPr="00D10B88">
        <w:rPr>
          <w:b/>
          <w:iCs/>
          <w:color w:val="000000"/>
        </w:rPr>
        <w:t>д</w:t>
      </w:r>
      <w:r w:rsidR="00BF6A1F" w:rsidRPr="00D10B88">
        <w:rPr>
          <w:b/>
          <w:iCs/>
          <w:color w:val="000000"/>
        </w:rPr>
        <w:t>.м.н., профессор Котов</w:t>
      </w:r>
      <w:r w:rsidR="00BF6A1F" w:rsidRPr="00D10B88">
        <w:rPr>
          <w:b/>
          <w:bCs/>
          <w:iCs/>
          <w:color w:val="000000"/>
        </w:rPr>
        <w:t xml:space="preserve"> Сергей Викторович</w:t>
      </w:r>
      <w:r w:rsidR="00BF6A1F" w:rsidRPr="00D10B88">
        <w:rPr>
          <w:b/>
          <w:iCs/>
          <w:color w:val="000000"/>
        </w:rPr>
        <w:t>,</w:t>
      </w:r>
      <w:r w:rsidR="00BF6A1F" w:rsidRPr="00D10B88">
        <w:rPr>
          <w:iCs/>
          <w:color w:val="000000"/>
        </w:rPr>
        <w:t xml:space="preserve"> главный научный сотрудник отделения неврологии, заведующий </w:t>
      </w:r>
      <w:r w:rsidR="00C674EE" w:rsidRPr="00D10B88">
        <w:rPr>
          <w:iCs/>
          <w:color w:val="000000"/>
        </w:rPr>
        <w:t>кафедрой неврологии ФУВ МОНИКИ,</w:t>
      </w:r>
      <w:r w:rsidR="00A10ED1" w:rsidRPr="00D10B88">
        <w:rPr>
          <w:iCs/>
          <w:color w:val="000000"/>
        </w:rPr>
        <w:t xml:space="preserve"> председатель МООН</w:t>
      </w:r>
      <w:r w:rsidR="00D10B88" w:rsidRPr="00D10B88">
        <w:rPr>
          <w:iCs/>
          <w:color w:val="000000"/>
        </w:rPr>
        <w:t>;</w:t>
      </w:r>
    </w:p>
    <w:p w:rsidR="006E31C6" w:rsidRPr="00D10B88" w:rsidRDefault="0072339A" w:rsidP="00D10B88">
      <w:pPr>
        <w:pStyle w:val="a5"/>
        <w:spacing w:line="276" w:lineRule="auto"/>
        <w:ind w:left="1134" w:hanging="1134"/>
        <w:contextualSpacing/>
      </w:pPr>
      <w:r w:rsidRPr="00D10B88">
        <w:rPr>
          <w:b/>
          <w:i/>
        </w:rPr>
        <w:t>10:0</w:t>
      </w:r>
      <w:r w:rsidR="00ED390A" w:rsidRPr="00D10B88">
        <w:rPr>
          <w:b/>
          <w:i/>
        </w:rPr>
        <w:t>5</w:t>
      </w:r>
      <w:r w:rsidR="00561529" w:rsidRPr="00D10B88">
        <w:rPr>
          <w:b/>
          <w:i/>
        </w:rPr>
        <w:t>│</w:t>
      </w:r>
      <w:r w:rsidR="00BF6A1F" w:rsidRPr="00D10B88">
        <w:rPr>
          <w:b/>
          <w:i/>
        </w:rPr>
        <w:t>2</w:t>
      </w:r>
      <w:r w:rsidR="00ED390A" w:rsidRPr="00D10B88">
        <w:rPr>
          <w:b/>
          <w:i/>
        </w:rPr>
        <w:t>5</w:t>
      </w:r>
      <w:r w:rsidR="00561529" w:rsidRPr="00D10B88">
        <w:rPr>
          <w:b/>
          <w:i/>
        </w:rPr>
        <w:t>'</w:t>
      </w:r>
      <w:r w:rsidR="00ED390A" w:rsidRPr="00D10B88">
        <w:rPr>
          <w:b/>
          <w:i/>
        </w:rPr>
        <w:tab/>
      </w:r>
      <w:r w:rsidR="00ED390A" w:rsidRPr="00D10B88">
        <w:rPr>
          <w:b/>
        </w:rPr>
        <w:t>«ДИФФЕРЕНЦИАЛЬНАЯ ДИАГНОСТИКА МИЕЛИТОВ В КЛИНИЧЕСКОЙ ПРАКТИКЕ»</w:t>
      </w:r>
      <w:r w:rsidR="00D10B88" w:rsidRPr="00D10B88">
        <w:rPr>
          <w:b/>
        </w:rPr>
        <w:t xml:space="preserve"> - </w:t>
      </w:r>
      <w:r w:rsidR="00C674EE" w:rsidRPr="00D10B88">
        <w:rPr>
          <w:b/>
        </w:rPr>
        <w:t xml:space="preserve">д.м.н. </w:t>
      </w:r>
      <w:r w:rsidR="00ED390A" w:rsidRPr="00D10B88">
        <w:rPr>
          <w:b/>
        </w:rPr>
        <w:t xml:space="preserve">Касаткин Дмитрий Сергеевич, </w:t>
      </w:r>
      <w:r w:rsidR="00ED390A" w:rsidRPr="00D10B88">
        <w:t>профессор кафедры нервных болезней с медицинской генетикой и нейрохирургией ФГБОУ ВО Ярославского ГМУ Минздрава России</w:t>
      </w:r>
      <w:r w:rsidR="00B30E74" w:rsidRPr="00D10B88">
        <w:t>.</w:t>
      </w:r>
      <w:r w:rsidR="00D10B88" w:rsidRPr="00D10B88">
        <w:t xml:space="preserve"> </w:t>
      </w:r>
      <w:r w:rsidR="00ED390A" w:rsidRPr="00D10B88">
        <w:rPr>
          <w:i/>
          <w:u w:val="single"/>
        </w:rPr>
        <w:t>Соавтор:</w:t>
      </w:r>
      <w:r w:rsidR="00ED390A" w:rsidRPr="00D10B88">
        <w:t xml:space="preserve"> Вехина Екатерина Алексеевна, аспирант кафедры нервных болезней с медицинской генетикой и нейрох</w:t>
      </w:r>
      <w:r w:rsidR="006E31C6" w:rsidRPr="00D10B88">
        <w:t>ирургией ФГБОУ ВО Ярославского </w:t>
      </w:r>
      <w:r w:rsidR="00ED390A" w:rsidRPr="00D10B88">
        <w:t>ГМУ</w:t>
      </w:r>
      <w:r w:rsidR="006E31C6" w:rsidRPr="00D10B88">
        <w:t xml:space="preserve"> </w:t>
      </w:r>
      <w:r w:rsidR="00ED390A" w:rsidRPr="00D10B88">
        <w:t>Минздрава России, врач невролог</w:t>
      </w:r>
      <w:r w:rsidR="00D10B88" w:rsidRPr="00D10B88">
        <w:t>;</w:t>
      </w:r>
    </w:p>
    <w:p w:rsidR="006E31C6" w:rsidRPr="00D10B88" w:rsidRDefault="006E31C6" w:rsidP="005C395B">
      <w:pPr>
        <w:pStyle w:val="a5"/>
        <w:spacing w:line="276" w:lineRule="auto"/>
        <w:contextualSpacing/>
      </w:pPr>
    </w:p>
    <w:p w:rsidR="00417A41" w:rsidRPr="00D10B88" w:rsidRDefault="00F343B1" w:rsidP="00D10B88">
      <w:pPr>
        <w:pStyle w:val="a5"/>
        <w:spacing w:line="276" w:lineRule="auto"/>
        <w:ind w:left="1134" w:hanging="1134"/>
        <w:contextualSpacing/>
        <w:jc w:val="both"/>
      </w:pPr>
      <w:r w:rsidRPr="00D10B88">
        <w:rPr>
          <w:b/>
          <w:i/>
        </w:rPr>
        <w:t>10:</w:t>
      </w:r>
      <w:r w:rsidR="00ED390A" w:rsidRPr="00D10B88">
        <w:rPr>
          <w:b/>
          <w:i/>
        </w:rPr>
        <w:t>3</w:t>
      </w:r>
      <w:r w:rsidR="00906136" w:rsidRPr="00D10B88">
        <w:rPr>
          <w:b/>
          <w:i/>
        </w:rPr>
        <w:t>0</w:t>
      </w:r>
      <w:r w:rsidR="00B432E3" w:rsidRPr="00D10B88">
        <w:rPr>
          <w:b/>
          <w:i/>
        </w:rPr>
        <w:t>│20'</w:t>
      </w:r>
      <w:r w:rsidR="00DF7C24" w:rsidRPr="00D10B88">
        <w:t xml:space="preserve">  </w:t>
      </w:r>
      <w:r w:rsidR="00ED390A" w:rsidRPr="00D10B88">
        <w:rPr>
          <w:b/>
        </w:rPr>
        <w:t>«ПИТРС после 60 лет»</w:t>
      </w:r>
      <w:r w:rsidR="00D10B88" w:rsidRPr="00D10B88">
        <w:rPr>
          <w:b/>
        </w:rPr>
        <w:t xml:space="preserve"> - </w:t>
      </w:r>
      <w:r w:rsidR="00ED390A" w:rsidRPr="00D10B88">
        <w:rPr>
          <w:b/>
          <w:color w:val="000000"/>
        </w:rPr>
        <w:t>к.м.н. Лиждвой Виктория Юрьевна</w:t>
      </w:r>
      <w:r w:rsidR="00ED390A" w:rsidRPr="00D10B88">
        <w:rPr>
          <w:color w:val="000000"/>
        </w:rPr>
        <w:t>, старший научный сотрудник неврологического отделения</w:t>
      </w:r>
      <w:r w:rsidR="00B52FC4" w:rsidRPr="00D10B88">
        <w:rPr>
          <w:color w:val="000000"/>
        </w:rPr>
        <w:t xml:space="preserve">, </w:t>
      </w:r>
      <w:r w:rsidR="00B52FC4" w:rsidRPr="00D10B88">
        <w:t>ассистент кафедры скорой и неотложной помощи ФУВ, врач Цен</w:t>
      </w:r>
      <w:r w:rsidR="00D10B88" w:rsidRPr="00D10B88">
        <w:t>тра рассеянного склероза МОНИКИ;</w:t>
      </w:r>
      <w:r w:rsidR="00B52FC4" w:rsidRPr="00D10B88">
        <w:t xml:space="preserve"> </w:t>
      </w:r>
    </w:p>
    <w:p w:rsidR="00417A41" w:rsidRPr="00D10B88" w:rsidRDefault="00417A41" w:rsidP="005C395B">
      <w:pPr>
        <w:pStyle w:val="a5"/>
        <w:spacing w:line="276" w:lineRule="auto"/>
        <w:ind w:left="1134" w:hanging="1134"/>
        <w:contextualSpacing/>
        <w:jc w:val="both"/>
        <w:rPr>
          <w:b/>
          <w:i/>
        </w:rPr>
      </w:pPr>
    </w:p>
    <w:p w:rsidR="00417A41" w:rsidRPr="00D10B88" w:rsidRDefault="00ED390A" w:rsidP="001845F0">
      <w:pPr>
        <w:pStyle w:val="a5"/>
        <w:spacing w:line="276" w:lineRule="auto"/>
        <w:ind w:left="1134" w:hanging="1134"/>
        <w:contextualSpacing/>
        <w:jc w:val="both"/>
      </w:pPr>
      <w:r w:rsidRPr="00D10B88">
        <w:rPr>
          <w:b/>
          <w:i/>
        </w:rPr>
        <w:t>1</w:t>
      </w:r>
      <w:r w:rsidR="00906136" w:rsidRPr="00D10B88">
        <w:rPr>
          <w:b/>
          <w:i/>
        </w:rPr>
        <w:t>0</w:t>
      </w:r>
      <w:r w:rsidRPr="00D10B88">
        <w:rPr>
          <w:b/>
          <w:i/>
        </w:rPr>
        <w:t>:</w:t>
      </w:r>
      <w:r w:rsidR="00906136" w:rsidRPr="00D10B88">
        <w:rPr>
          <w:b/>
          <w:i/>
        </w:rPr>
        <w:t>5</w:t>
      </w:r>
      <w:r w:rsidRPr="00D10B88">
        <w:rPr>
          <w:b/>
          <w:i/>
        </w:rPr>
        <w:t>0│15'«</w:t>
      </w:r>
      <w:r w:rsidRPr="00D10B88">
        <w:rPr>
          <w:b/>
        </w:rPr>
        <w:t>РЕЧЕВЫЕ НАРУШЕНИЯ У ПАЦИЕНТОВ С ДЕМИЕЛИНИЗИРУЮЩИМИ ЗАБОЛЕВАНИЯМИ»</w:t>
      </w:r>
      <w:r w:rsidR="001845F0" w:rsidRPr="00D10B88">
        <w:t xml:space="preserve"> - </w:t>
      </w:r>
      <w:r w:rsidR="00E13777" w:rsidRPr="00D10B88">
        <w:rPr>
          <w:b/>
        </w:rPr>
        <w:t>к.м.н. Щербакова Мария Михайловна</w:t>
      </w:r>
      <w:r w:rsidR="00E13777" w:rsidRPr="00D10B88">
        <w:t>, врач-логопед не</w:t>
      </w:r>
      <w:r w:rsidR="00D10B88" w:rsidRPr="00D10B88">
        <w:t>врологического отделения МОНИКИ;</w:t>
      </w:r>
      <w:r w:rsidR="00B52FC4" w:rsidRPr="00D10B88">
        <w:t xml:space="preserve"> </w:t>
      </w:r>
    </w:p>
    <w:p w:rsidR="00E13777" w:rsidRPr="00D10B88" w:rsidRDefault="00D56DA7" w:rsidP="001845F0">
      <w:pPr>
        <w:pStyle w:val="a6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11:0</w:t>
      </w:r>
      <w:r w:rsidR="00906136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│15' </w:t>
      </w:r>
      <w:r w:rsidRPr="00D10B8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10B88">
        <w:rPr>
          <w:rFonts w:ascii="Times New Roman" w:hAnsi="Times New Roman" w:cs="Times New Roman"/>
          <w:b/>
          <w:sz w:val="24"/>
          <w:szCs w:val="24"/>
        </w:rPr>
        <w:t>КЛИНИЧЕСКАЯ КАРТИНА И ДИАГНОСТИЧЕСКИЕ МАРКЕРЫ РЕДКИХ ФОРМ ОПТИЧЕСКОГО НЕВРИТА»</w:t>
      </w:r>
      <w:r w:rsidR="001845F0" w:rsidRPr="00D10B88">
        <w:rPr>
          <w:rFonts w:ascii="Times New Roman" w:hAnsi="Times New Roman" w:cs="Times New Roman"/>
          <w:sz w:val="24"/>
          <w:szCs w:val="24"/>
        </w:rPr>
        <w:t xml:space="preserve"> - </w:t>
      </w:r>
      <w:r w:rsidRPr="00D10B88">
        <w:rPr>
          <w:rFonts w:ascii="Times New Roman" w:hAnsi="Times New Roman" w:cs="Times New Roman"/>
          <w:b/>
          <w:sz w:val="24"/>
          <w:szCs w:val="24"/>
        </w:rPr>
        <w:t>Овчинникова Евгения Олеговна,</w:t>
      </w:r>
      <w:r w:rsidRPr="00D10B88">
        <w:rPr>
          <w:rFonts w:ascii="Times New Roman" w:hAnsi="Times New Roman" w:cs="Times New Roman"/>
          <w:sz w:val="24"/>
          <w:szCs w:val="24"/>
        </w:rPr>
        <w:t xml:space="preserve"> аспирант кафедры невро</w:t>
      </w:r>
      <w:r w:rsidR="00D10B88" w:rsidRPr="00D10B88">
        <w:rPr>
          <w:rFonts w:ascii="Times New Roman" w:hAnsi="Times New Roman" w:cs="Times New Roman"/>
          <w:sz w:val="24"/>
          <w:szCs w:val="24"/>
        </w:rPr>
        <w:t>логии ФУВ МОНИКИ, врач невролог;</w:t>
      </w:r>
    </w:p>
    <w:p w:rsidR="004265AD" w:rsidRPr="00D10B88" w:rsidRDefault="004265AD" w:rsidP="005C395B">
      <w:pPr>
        <w:pStyle w:val="a6"/>
        <w:spacing w:line="276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33FF" w:rsidRPr="00D10B88" w:rsidRDefault="004265AD" w:rsidP="001845F0">
      <w:pPr>
        <w:pStyle w:val="a6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11:</w:t>
      </w:r>
      <w:r w:rsidR="00906136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0│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' </w:t>
      </w:r>
      <w:r w:rsidRPr="00D10B8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10B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АНАЛИЗ ФЕРТИЛЬНОСТИ У ПАЦИЕНТОК С РАССЕЯННЫМ СКЛЕРОЗОМ» </w:t>
      </w:r>
      <w:r w:rsidR="001845F0" w:rsidRPr="00D10B8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FB4B2A" w:rsidRPr="00D10B88">
        <w:rPr>
          <w:rFonts w:ascii="Times New Roman" w:hAnsi="Times New Roman" w:cs="Times New Roman"/>
          <w:b/>
          <w:sz w:val="24"/>
          <w:szCs w:val="24"/>
          <w:lang w:eastAsia="ru-RU"/>
        </w:rPr>
        <w:t>Якушин</w:t>
      </w:r>
      <w:r w:rsidR="00FB4B2A" w:rsidRPr="00D10B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B2A" w:rsidRPr="00D10B88">
        <w:rPr>
          <w:rFonts w:ascii="Times New Roman" w:hAnsi="Times New Roman" w:cs="Times New Roman"/>
          <w:b/>
          <w:sz w:val="24"/>
          <w:szCs w:val="24"/>
          <w:lang w:eastAsia="ru-RU"/>
        </w:rPr>
        <w:t>Денис Михайлович,</w:t>
      </w:r>
      <w:r w:rsidR="00FB4B2A" w:rsidRPr="00D10B8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833FF" w:rsidRPr="00D10B88">
        <w:rPr>
          <w:rFonts w:ascii="Times New Roman" w:hAnsi="Times New Roman" w:cs="Times New Roman"/>
          <w:sz w:val="24"/>
          <w:szCs w:val="24"/>
          <w:lang w:eastAsia="ru-RU"/>
        </w:rPr>
        <w:t>рач Центра рассеянного склероза и других нейроиммунологических заболеваний, аспиран</w:t>
      </w:r>
      <w:r w:rsidR="00D10B88" w:rsidRPr="00D10B88">
        <w:rPr>
          <w:rFonts w:ascii="Times New Roman" w:hAnsi="Times New Roman" w:cs="Times New Roman"/>
          <w:sz w:val="24"/>
          <w:szCs w:val="24"/>
          <w:lang w:eastAsia="ru-RU"/>
        </w:rPr>
        <w:t>т кафедры неврологии ФУВ МОНИКИ;</w:t>
      </w:r>
    </w:p>
    <w:p w:rsidR="00CE770B" w:rsidRPr="00D10B88" w:rsidRDefault="00906136" w:rsidP="001845F0">
      <w:pPr>
        <w:spacing w:before="100" w:beforeAutospacing="1" w:after="100" w:afterAutospacing="1" w:line="276" w:lineRule="auto"/>
        <w:ind w:left="1134" w:hanging="1134"/>
        <w:contextualSpacing/>
        <w:jc w:val="both"/>
      </w:pPr>
      <w:r w:rsidRPr="00D10B88">
        <w:rPr>
          <w:rFonts w:eastAsia="Times New Roman"/>
          <w:b/>
          <w:i/>
        </w:rPr>
        <w:lastRenderedPageBreak/>
        <w:t>11</w:t>
      </w:r>
      <w:r w:rsidR="003247D4" w:rsidRPr="00D10B88">
        <w:rPr>
          <w:rFonts w:eastAsia="Times New Roman"/>
          <w:b/>
          <w:i/>
        </w:rPr>
        <w:t>:</w:t>
      </w:r>
      <w:r w:rsidR="00113E59" w:rsidRPr="00D10B88">
        <w:rPr>
          <w:rFonts w:eastAsia="Times New Roman"/>
          <w:b/>
          <w:i/>
        </w:rPr>
        <w:t>40</w:t>
      </w:r>
      <w:r w:rsidR="003247D4" w:rsidRPr="00D10B88">
        <w:rPr>
          <w:rFonts w:eastAsia="Times New Roman"/>
          <w:b/>
          <w:i/>
        </w:rPr>
        <w:t>│</w:t>
      </w:r>
      <w:r w:rsidR="00CA0FEF" w:rsidRPr="00D10B88">
        <w:rPr>
          <w:rFonts w:eastAsia="Times New Roman"/>
          <w:b/>
          <w:i/>
        </w:rPr>
        <w:t>20</w:t>
      </w:r>
      <w:r w:rsidR="003247D4" w:rsidRPr="00D10B88">
        <w:rPr>
          <w:rFonts w:eastAsia="Times New Roman"/>
          <w:b/>
          <w:i/>
        </w:rPr>
        <w:t xml:space="preserve">' </w:t>
      </w:r>
      <w:r w:rsidR="003247D4" w:rsidRPr="00D10B88">
        <w:rPr>
          <w:b/>
          <w:i/>
        </w:rPr>
        <w:t xml:space="preserve"> </w:t>
      </w:r>
      <w:r w:rsidR="003247D4" w:rsidRPr="00D10B88">
        <w:t>«</w:t>
      </w:r>
      <w:r w:rsidR="003247D4" w:rsidRPr="00D10B88">
        <w:rPr>
          <w:b/>
        </w:rPr>
        <w:t>БИОМАРКЕРЫ РАССЕЯННОГО СКЛЕРОЗА»</w:t>
      </w:r>
      <w:r w:rsidR="001845F0" w:rsidRPr="00D10B88">
        <w:t xml:space="preserve"> - </w:t>
      </w:r>
      <w:r w:rsidR="00C674EE" w:rsidRPr="00D10B88">
        <w:rPr>
          <w:b/>
        </w:rPr>
        <w:t xml:space="preserve">д.м.н. </w:t>
      </w:r>
      <w:r w:rsidR="003247D4" w:rsidRPr="00D10B88">
        <w:rPr>
          <w:b/>
        </w:rPr>
        <w:t>Якушина Татьяна Игоревна,</w:t>
      </w:r>
      <w:r w:rsidR="003247D4" w:rsidRPr="00D10B88">
        <w:t xml:space="preserve"> </w:t>
      </w:r>
      <w:r w:rsidR="00C674EE" w:rsidRPr="00D10B88">
        <w:t>профессор кафедры неврологии факультета усовершенствования врачей, старший научный сотрудник неврологического отделения, врач</w:t>
      </w:r>
      <w:r w:rsidR="00FB4B2A" w:rsidRPr="00D10B88">
        <w:t>-невролог</w:t>
      </w:r>
      <w:r w:rsidR="00C674EE" w:rsidRPr="00D10B88">
        <w:t xml:space="preserve"> Центра рассеянного склероза и других нейроиммунологических заболеваний МОНИКИ</w:t>
      </w:r>
      <w:r w:rsidR="00D10B88" w:rsidRPr="00D10B88">
        <w:t>;</w:t>
      </w:r>
    </w:p>
    <w:p w:rsidR="001D0E41" w:rsidRPr="00D10B88" w:rsidRDefault="00906136" w:rsidP="00D10B88">
      <w:pPr>
        <w:pStyle w:val="a6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1D0E41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00</w:t>
      </w:r>
      <w:r w:rsidR="001D0E41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│</w:t>
      </w:r>
      <w:r w:rsidR="00CE770B" w:rsidRPr="00D10B88">
        <w:rPr>
          <w:rFonts w:ascii="Times New Roman" w:hAnsi="Times New Roman" w:cs="Times New Roman"/>
          <w:b/>
          <w:i/>
          <w:sz w:val="24"/>
          <w:szCs w:val="24"/>
        </w:rPr>
        <w:t>20'</w:t>
      </w:r>
      <w:r w:rsidR="001D0E41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="001D0E41" w:rsidRPr="00D10B88">
        <w:rPr>
          <w:rFonts w:ascii="Times New Roman" w:hAnsi="Times New Roman" w:cs="Times New Roman"/>
          <w:b/>
          <w:sz w:val="24"/>
          <w:szCs w:val="24"/>
        </w:rPr>
        <w:t>«ПРИМЕНЕНИЕ ДИФФУЗИОННО-ТЕНЗОРНОЙ МРТ С ТРАКТОГРАФИЕЙ В ДИАГНОСТИКЕ РАССЕЯННОГО СКЛЕРОЗА»</w:t>
      </w:r>
      <w:r w:rsidR="00D10B88" w:rsidRPr="00D10B88">
        <w:rPr>
          <w:rFonts w:ascii="Times New Roman" w:hAnsi="Times New Roman" w:cs="Times New Roman"/>
          <w:sz w:val="24"/>
          <w:szCs w:val="24"/>
        </w:rPr>
        <w:t xml:space="preserve"> -</w:t>
      </w:r>
      <w:r w:rsidR="001D0E41" w:rsidRPr="00D10B88">
        <w:rPr>
          <w:rFonts w:ascii="Times New Roman" w:hAnsi="Times New Roman" w:cs="Times New Roman"/>
          <w:sz w:val="24"/>
          <w:szCs w:val="24"/>
        </w:rPr>
        <w:t xml:space="preserve"> </w:t>
      </w:r>
      <w:r w:rsidR="001D0E41" w:rsidRPr="00D10B88">
        <w:rPr>
          <w:rFonts w:ascii="Times New Roman" w:hAnsi="Times New Roman" w:cs="Times New Roman"/>
          <w:b/>
          <w:sz w:val="24"/>
          <w:szCs w:val="24"/>
        </w:rPr>
        <w:t>Пешкин Александр Николаевич</w:t>
      </w:r>
      <w:r w:rsidR="001D0E41" w:rsidRPr="00D10B88">
        <w:rPr>
          <w:rFonts w:ascii="Times New Roman" w:hAnsi="Times New Roman" w:cs="Times New Roman"/>
          <w:sz w:val="24"/>
          <w:szCs w:val="24"/>
        </w:rPr>
        <w:t>, врач-невролог Центра рассеянного склероза МОНИКИ</w:t>
      </w:r>
      <w:r w:rsidR="00D10B88" w:rsidRPr="00D10B88">
        <w:rPr>
          <w:rFonts w:ascii="Times New Roman" w:hAnsi="Times New Roman" w:cs="Times New Roman"/>
          <w:sz w:val="24"/>
          <w:szCs w:val="24"/>
        </w:rPr>
        <w:t>;</w:t>
      </w:r>
      <w:r w:rsidR="00FB4B2A" w:rsidRPr="00D10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DD" w:rsidRPr="00D10B88" w:rsidRDefault="001C49DD" w:rsidP="00D10B88">
      <w:pPr>
        <w:spacing w:before="100" w:beforeAutospacing="1" w:after="100" w:afterAutospacing="1"/>
        <w:ind w:left="1134" w:hanging="1134"/>
        <w:contextualSpacing/>
        <w:jc w:val="both"/>
        <w:rPr>
          <w:rFonts w:eastAsia="Times New Roman"/>
          <w:i/>
          <w:u w:val="single"/>
        </w:rPr>
      </w:pPr>
      <w:r w:rsidRPr="00D10B88">
        <w:rPr>
          <w:rFonts w:eastAsia="Times New Roman"/>
          <w:b/>
          <w:i/>
        </w:rPr>
        <w:t>12:</w:t>
      </w:r>
      <w:r w:rsidR="00113E59" w:rsidRPr="00D10B88">
        <w:rPr>
          <w:rFonts w:eastAsia="Times New Roman"/>
          <w:b/>
          <w:i/>
        </w:rPr>
        <w:t>20</w:t>
      </w:r>
      <w:r w:rsidRPr="00D10B88">
        <w:rPr>
          <w:rFonts w:eastAsia="Times New Roman"/>
          <w:b/>
          <w:i/>
        </w:rPr>
        <w:t>│20'</w:t>
      </w:r>
      <w:r w:rsidR="00F54493" w:rsidRPr="00D10B88">
        <w:rPr>
          <w:rFonts w:eastAsia="Times New Roman"/>
          <w:b/>
          <w:i/>
        </w:rPr>
        <w:t xml:space="preserve"> </w:t>
      </w:r>
      <w:r w:rsidRPr="00D10B88">
        <w:rPr>
          <w:rFonts w:eastAsia="Times New Roman"/>
          <w:b/>
          <w:caps/>
        </w:rPr>
        <w:t>«Обзор новейших препаратов для лечения демиелинизирующих заболеваний»</w:t>
      </w:r>
      <w:r w:rsidR="00D10B88" w:rsidRPr="00D10B88">
        <w:rPr>
          <w:rFonts w:eastAsia="Times New Roman"/>
          <w:caps/>
        </w:rPr>
        <w:t xml:space="preserve"> - </w:t>
      </w:r>
      <w:r w:rsidRPr="00D10B88">
        <w:rPr>
          <w:b/>
          <w:color w:val="333333"/>
          <w:shd w:val="clear" w:color="auto" w:fill="FFFFFF"/>
        </w:rPr>
        <w:t>Новикова Екатерина Сергеевна,</w:t>
      </w:r>
      <w:r w:rsidRPr="00D10B88">
        <w:rPr>
          <w:color w:val="333333"/>
          <w:shd w:val="clear" w:color="auto" w:fill="FFFFFF"/>
        </w:rPr>
        <w:t xml:space="preserve"> врач-невролог центра орфанных заболеваний, младший научный сотрудник неврологического отделения</w:t>
      </w:r>
      <w:r w:rsidR="00D10B88" w:rsidRPr="00D10B88">
        <w:rPr>
          <w:color w:val="333333"/>
          <w:shd w:val="clear" w:color="auto" w:fill="FFFFFF"/>
        </w:rPr>
        <w:t xml:space="preserve"> МОНИКИ;</w:t>
      </w:r>
      <w:r w:rsidRPr="00D10B88">
        <w:rPr>
          <w:color w:val="333333"/>
          <w:shd w:val="clear" w:color="auto" w:fill="FFFFFF"/>
        </w:rPr>
        <w:t xml:space="preserve"> </w:t>
      </w:r>
    </w:p>
    <w:p w:rsidR="001C49DD" w:rsidRPr="00D10B88" w:rsidRDefault="001C49DD" w:rsidP="005C395B">
      <w:pPr>
        <w:ind w:left="851" w:hanging="851"/>
        <w:contextualSpacing/>
        <w:jc w:val="both"/>
      </w:pPr>
    </w:p>
    <w:p w:rsidR="001C49DD" w:rsidRPr="00D10B88" w:rsidRDefault="00DF7C24" w:rsidP="00D10B88">
      <w:pPr>
        <w:ind w:left="1134" w:hanging="1134"/>
        <w:contextualSpacing/>
        <w:jc w:val="both"/>
      </w:pPr>
      <w:r w:rsidRPr="00D10B88">
        <w:rPr>
          <w:rFonts w:eastAsia="Times New Roman"/>
          <w:b/>
          <w:i/>
        </w:rPr>
        <w:t>12</w:t>
      </w:r>
      <w:r w:rsidR="001C49DD" w:rsidRPr="00D10B88">
        <w:rPr>
          <w:rFonts w:eastAsia="Times New Roman"/>
          <w:b/>
          <w:i/>
        </w:rPr>
        <w:t>:</w:t>
      </w:r>
      <w:r w:rsidR="00113E59" w:rsidRPr="00D10B88">
        <w:rPr>
          <w:rFonts w:eastAsia="Times New Roman"/>
          <w:b/>
          <w:i/>
        </w:rPr>
        <w:t>40</w:t>
      </w:r>
      <w:r w:rsidR="001C49DD" w:rsidRPr="00D10B88">
        <w:rPr>
          <w:rFonts w:eastAsia="Times New Roman"/>
          <w:b/>
          <w:i/>
        </w:rPr>
        <w:t>│20</w:t>
      </w:r>
      <w:r w:rsidR="00830998" w:rsidRPr="00D10B88">
        <w:rPr>
          <w:rFonts w:eastAsia="Times New Roman"/>
          <w:b/>
          <w:i/>
        </w:rPr>
        <w:t>'</w:t>
      </w:r>
      <w:r w:rsidR="00830998" w:rsidRPr="00D10B88">
        <w:rPr>
          <w:rFonts w:eastAsia="Times New Roman"/>
          <w:i/>
        </w:rPr>
        <w:tab/>
      </w:r>
      <w:r w:rsidR="00830998" w:rsidRPr="00D10B88">
        <w:rPr>
          <w:rFonts w:eastAsia="Times New Roman"/>
          <w:b/>
        </w:rPr>
        <w:t>«БИОМАРКЕРЫ</w:t>
      </w:r>
      <w:r w:rsidR="009B71C5" w:rsidRPr="00D10B88">
        <w:rPr>
          <w:rFonts w:eastAsia="Times New Roman"/>
          <w:b/>
        </w:rPr>
        <w:t xml:space="preserve">, </w:t>
      </w:r>
      <w:r w:rsidR="00830998" w:rsidRPr="00D10B88">
        <w:rPr>
          <w:rFonts w:eastAsia="Times New Roman"/>
          <w:b/>
        </w:rPr>
        <w:t>КАК ДОПОЛНИТЕЛЬНЫЙ КРИТЕРИЙ В ОЦЕНКЕ ЭФФЕКТИВНОСТИ ТЕРАПИИ РАССЕЯННОГО СКЛЕРОЗА»</w:t>
      </w:r>
      <w:r w:rsidR="00D10B88" w:rsidRPr="00D10B88">
        <w:rPr>
          <w:rFonts w:eastAsia="Times New Roman"/>
          <w:i/>
        </w:rPr>
        <w:t xml:space="preserve"> - </w:t>
      </w:r>
      <w:r w:rsidR="001C49DD" w:rsidRPr="00D10B88">
        <w:rPr>
          <w:b/>
        </w:rPr>
        <w:t>к.м.н. Белова Юлианна Алексеевна</w:t>
      </w:r>
      <w:r w:rsidR="001C49DD" w:rsidRPr="00D10B88">
        <w:t>, врач Центра рассеянного склероза и демиелинизирующих заболеваний, старший научный сотрудник нев</w:t>
      </w:r>
      <w:r w:rsidR="00D10B88" w:rsidRPr="00D10B88">
        <w:t>рологического отделения МОНИКИ;</w:t>
      </w:r>
      <w:r w:rsidR="001C49DD" w:rsidRPr="00D10B88">
        <w:t xml:space="preserve"> </w:t>
      </w:r>
    </w:p>
    <w:p w:rsidR="00D877B5" w:rsidRPr="00D10B88" w:rsidRDefault="00D877B5" w:rsidP="005C395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4125"/>
        </w:tabs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49DD" w:rsidRPr="00D10B88" w:rsidRDefault="001C49DD" w:rsidP="005C395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4125"/>
        </w:tabs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00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│</w:t>
      </w:r>
      <w:r w:rsidR="00113E59"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>'</w:t>
      </w:r>
      <w:r w:rsidRPr="00D10B8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DF7C24" w:rsidRPr="00D10B88">
        <w:rPr>
          <w:rFonts w:ascii="Times New Roman" w:eastAsia="Times New Roman" w:hAnsi="Times New Roman" w:cs="Times New Roman"/>
          <w:b/>
          <w:sz w:val="24"/>
          <w:szCs w:val="24"/>
        </w:rPr>
        <w:t>ДИСКУССИЯ. ОТВЕТЫ НА ВОПРОСЫ.</w:t>
      </w:r>
      <w:r w:rsidR="00B72458" w:rsidRPr="00D10B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2458" w:rsidRPr="00297DED" w:rsidRDefault="00B72458" w:rsidP="00D10B88">
      <w:pPr>
        <w:spacing w:before="100" w:beforeAutospacing="1" w:after="100" w:afterAutospacing="1"/>
        <w:ind w:left="1134" w:hanging="1134"/>
        <w:contextualSpacing/>
      </w:pPr>
      <w:r w:rsidRPr="00297DED">
        <w:rPr>
          <w:rFonts w:eastAsia="Times New Roman"/>
          <w:b/>
          <w:i/>
        </w:rPr>
        <w:t>13:</w:t>
      </w:r>
      <w:r w:rsidR="00113E59" w:rsidRPr="00297DED">
        <w:rPr>
          <w:rFonts w:eastAsia="Times New Roman"/>
          <w:b/>
          <w:i/>
        </w:rPr>
        <w:t>2</w:t>
      </w:r>
      <w:r w:rsidRPr="00297DED">
        <w:rPr>
          <w:rFonts w:eastAsia="Times New Roman"/>
          <w:b/>
          <w:i/>
        </w:rPr>
        <w:t>0│20'</w:t>
      </w:r>
      <w:r w:rsidRPr="00297DED">
        <w:rPr>
          <w:rFonts w:eastAsia="Times New Roman"/>
          <w:b/>
          <w:i/>
        </w:rPr>
        <w:tab/>
      </w:r>
      <w:r w:rsidRPr="00297DED">
        <w:rPr>
          <w:rFonts w:eastAsia="Times New Roman"/>
          <w:i/>
        </w:rPr>
        <w:t xml:space="preserve">Доклад при поддержке ООО «Мерк», образовательные кредиты не обеспечивает: </w:t>
      </w:r>
      <w:r w:rsidRPr="00297DED">
        <w:rPr>
          <w:b/>
        </w:rPr>
        <w:t>«ОТ ПАТОГЕНЕЗА К ВЫБОРУ ТЕРАПИИ. ОБОСНОВАНИЕ РАННЕГО НАЗНАЧЕНИЯ ТЕРАПИИ ИММУННОЙ РЕКОНСТИТУЦИИ ПРИ РС»</w:t>
      </w:r>
      <w:r w:rsidRPr="00297DED">
        <w:t xml:space="preserve"> </w:t>
      </w:r>
      <w:r w:rsidR="00D10B88" w:rsidRPr="00297DED">
        <w:rPr>
          <w:i/>
        </w:rPr>
        <w:t xml:space="preserve">- </w:t>
      </w:r>
      <w:r w:rsidRPr="00297DED">
        <w:rPr>
          <w:b/>
        </w:rPr>
        <w:t>д.м.н. Якушина Татьяна Игоревна</w:t>
      </w:r>
      <w:r w:rsidRPr="00297DED">
        <w:t>, профессор кафедры неврологии факультета усовершенствования врачей, старший научный сотрудник неврологического отделения, врач-невролог Центра рассеянного склероза и других нейроиммунологических заболеваний МОНИКИ</w:t>
      </w:r>
      <w:r w:rsidR="00D10B88" w:rsidRPr="00297DED">
        <w:t>;</w:t>
      </w:r>
    </w:p>
    <w:p w:rsidR="00E53F84" w:rsidRPr="00297DED" w:rsidRDefault="00E53F84" w:rsidP="005C395B">
      <w:pPr>
        <w:spacing w:before="100" w:beforeAutospacing="1" w:after="100" w:afterAutospacing="1"/>
        <w:ind w:left="1134"/>
        <w:contextualSpacing/>
        <w:jc w:val="both"/>
      </w:pPr>
    </w:p>
    <w:p w:rsidR="00297DED" w:rsidRPr="00297DED" w:rsidRDefault="00297DED" w:rsidP="00297DED">
      <w:pPr>
        <w:spacing w:before="100" w:beforeAutospacing="1" w:after="100" w:afterAutospacing="1"/>
        <w:ind w:left="1134" w:hanging="1134"/>
        <w:contextualSpacing/>
        <w:jc w:val="both"/>
      </w:pPr>
      <w:r w:rsidRPr="00297DED">
        <w:rPr>
          <w:rFonts w:eastAsia="Times New Roman"/>
          <w:b/>
          <w:i/>
        </w:rPr>
        <w:t>13:40│20'</w:t>
      </w:r>
      <w:r w:rsidRPr="00297DED">
        <w:rPr>
          <w:rFonts w:eastAsia="Times New Roman"/>
          <w:b/>
          <w:i/>
        </w:rPr>
        <w:tab/>
      </w:r>
      <w:r w:rsidRPr="00297DED">
        <w:rPr>
          <w:rFonts w:eastAsia="Times New Roman"/>
          <w:i/>
        </w:rPr>
        <w:t>Доклад при поддержке АО «Рош Москва», образовательные кредиты не обеспечивает:</w:t>
      </w:r>
      <w:r w:rsidRPr="00297DED">
        <w:t xml:space="preserve"> </w:t>
      </w:r>
      <w:r w:rsidRPr="00297DED">
        <w:rPr>
          <w:b/>
        </w:rPr>
        <w:t xml:space="preserve">«ПРАКТИЧЕСКИЙ ОПЫТ ПРИМЕНЕНИЯ САТРАЛИЗУМАБА У ПАЦИЕНТОВ С </w:t>
      </w:r>
      <w:r w:rsidRPr="00297DED">
        <w:rPr>
          <w:b/>
          <w:bCs/>
          <w:color w:val="000000"/>
          <w:shd w:val="clear" w:color="auto" w:fill="FFFFFF"/>
        </w:rPr>
        <w:t xml:space="preserve">ЗАБОЛЕВАНИМИ СПЕКТРА ОПТИКОНЕВРОМИЕЛИТА </w:t>
      </w:r>
      <w:r w:rsidRPr="00297DED">
        <w:rPr>
          <w:b/>
        </w:rPr>
        <w:t>В МОСКОВСКОЙ ОБЛАСТИ»</w:t>
      </w:r>
    </w:p>
    <w:p w:rsidR="00297DED" w:rsidRPr="00297DED" w:rsidRDefault="00297DED" w:rsidP="00297DED">
      <w:pPr>
        <w:spacing w:before="100" w:beforeAutospacing="1" w:after="100" w:afterAutospacing="1"/>
        <w:ind w:left="1134"/>
        <w:contextualSpacing/>
        <w:jc w:val="both"/>
      </w:pPr>
      <w:r w:rsidRPr="00297DED">
        <w:rPr>
          <w:i/>
        </w:rPr>
        <w:t>Докладчик:</w:t>
      </w:r>
      <w:r w:rsidRPr="00297DED">
        <w:rPr>
          <w:color w:val="333333"/>
          <w:shd w:val="clear" w:color="auto" w:fill="FFFFFF"/>
        </w:rPr>
        <w:t xml:space="preserve"> </w:t>
      </w:r>
      <w:r w:rsidRPr="00297DED">
        <w:rPr>
          <w:b/>
          <w:color w:val="333333"/>
          <w:shd w:val="clear" w:color="auto" w:fill="FFFFFF"/>
        </w:rPr>
        <w:t>Новикова Екатерина Сергеевна,</w:t>
      </w:r>
      <w:r w:rsidRPr="00297DED">
        <w:rPr>
          <w:color w:val="333333"/>
          <w:shd w:val="clear" w:color="auto" w:fill="FFFFFF"/>
        </w:rPr>
        <w:t xml:space="preserve"> врач-невролог центра о</w:t>
      </w:r>
      <w:bookmarkStart w:id="0" w:name="_GoBack"/>
      <w:bookmarkEnd w:id="0"/>
      <w:r w:rsidRPr="00297DED">
        <w:rPr>
          <w:color w:val="333333"/>
          <w:shd w:val="clear" w:color="auto" w:fill="FFFFFF"/>
        </w:rPr>
        <w:t>рфанных заболеваний, младший научный сотрудник неврологического отделения МОНИКИ.</w:t>
      </w:r>
    </w:p>
    <w:p w:rsidR="00297DED" w:rsidRPr="00297DED" w:rsidRDefault="00297DED" w:rsidP="00297DED">
      <w:pPr>
        <w:spacing w:before="100" w:beforeAutospacing="1" w:after="100" w:afterAutospacing="1"/>
        <w:ind w:left="1134" w:hanging="1134"/>
        <w:contextualSpacing/>
        <w:jc w:val="both"/>
        <w:rPr>
          <w:rFonts w:eastAsia="Times New Roman"/>
        </w:rPr>
      </w:pPr>
    </w:p>
    <w:p w:rsidR="00297DED" w:rsidRPr="00297DED" w:rsidRDefault="00297DED" w:rsidP="00297DED">
      <w:pPr>
        <w:spacing w:before="100" w:beforeAutospacing="1" w:after="100" w:afterAutospacing="1"/>
        <w:ind w:left="1134" w:hanging="1134"/>
        <w:contextualSpacing/>
        <w:jc w:val="both"/>
        <w:rPr>
          <w:bCs/>
        </w:rPr>
      </w:pPr>
      <w:r w:rsidRPr="00297DED">
        <w:rPr>
          <w:rFonts w:eastAsia="Times New Roman"/>
          <w:b/>
          <w:i/>
        </w:rPr>
        <w:t>14:00│20'</w:t>
      </w:r>
      <w:r w:rsidRPr="00297DED">
        <w:rPr>
          <w:rFonts w:eastAsia="Times New Roman"/>
          <w:b/>
          <w:i/>
        </w:rPr>
        <w:tab/>
      </w:r>
      <w:r w:rsidRPr="00297DED">
        <w:rPr>
          <w:rFonts w:eastAsia="Times New Roman"/>
          <w:i/>
        </w:rPr>
        <w:t xml:space="preserve">Доклад при поддержке АО «Рош Москва», образовательные кредиты не обеспечивает: </w:t>
      </w:r>
      <w:r w:rsidRPr="00297DED">
        <w:rPr>
          <w:b/>
          <w:bCs/>
        </w:rPr>
        <w:t>«МОЖНО ЛИ ОСТАНОВИТЬ ПРОГРЕССИРОВАНИЕ РАССЕЯННОГО СКЛЕРОЗА»</w:t>
      </w:r>
    </w:p>
    <w:p w:rsidR="00297DED" w:rsidRPr="00297DED" w:rsidRDefault="00297DED" w:rsidP="00297DED">
      <w:pPr>
        <w:spacing w:before="100" w:beforeAutospacing="1" w:after="100" w:afterAutospacing="1"/>
        <w:ind w:left="1134"/>
        <w:contextualSpacing/>
        <w:jc w:val="both"/>
        <w:rPr>
          <w:rFonts w:eastAsia="Times New Roman"/>
          <w:i/>
        </w:rPr>
      </w:pPr>
      <w:r w:rsidRPr="00297DED">
        <w:rPr>
          <w:i/>
        </w:rPr>
        <w:t>Докладчик:</w:t>
      </w:r>
      <w:r w:rsidRPr="00297DED">
        <w:rPr>
          <w:color w:val="333333"/>
          <w:shd w:val="clear" w:color="auto" w:fill="FFFFFF"/>
        </w:rPr>
        <w:t xml:space="preserve"> </w:t>
      </w:r>
      <w:r w:rsidRPr="00297DED">
        <w:rPr>
          <w:b/>
          <w:color w:val="333333"/>
          <w:shd w:val="clear" w:color="auto" w:fill="FFFFFF"/>
        </w:rPr>
        <w:t xml:space="preserve">к.м.н. </w:t>
      </w:r>
      <w:r w:rsidRPr="00297DED">
        <w:rPr>
          <w:b/>
          <w:bCs/>
        </w:rPr>
        <w:t>Лиждвой Виктория Юрьевна</w:t>
      </w:r>
      <w:r w:rsidRPr="00297DED">
        <w:rPr>
          <w:bCs/>
        </w:rPr>
        <w:t>, с</w:t>
      </w:r>
      <w:r w:rsidRPr="00297DED">
        <w:rPr>
          <w:color w:val="333333"/>
          <w:shd w:val="clear" w:color="auto" w:fill="FFFFFF"/>
        </w:rPr>
        <w:t xml:space="preserve">тарший научный сотрудник неврологического отделения, ассистент кафедры скорой и неотложной помощи ФУВ, врач </w:t>
      </w:r>
      <w:r w:rsidRPr="00297DED">
        <w:t>Центра рассеянного склероза и других нейроиммунологических заболеваний МОНИКИ.</w:t>
      </w:r>
    </w:p>
    <w:p w:rsidR="00E53F84" w:rsidRPr="00297DED" w:rsidRDefault="00E53F84" w:rsidP="005C395B">
      <w:pPr>
        <w:spacing w:before="100" w:beforeAutospacing="1" w:after="100" w:afterAutospacing="1"/>
        <w:ind w:left="1134" w:hanging="1134"/>
        <w:contextualSpacing/>
        <w:jc w:val="both"/>
        <w:rPr>
          <w:rFonts w:eastAsia="Times New Roman"/>
          <w:i/>
        </w:rPr>
      </w:pPr>
    </w:p>
    <w:p w:rsidR="00E53F84" w:rsidRPr="00297DED" w:rsidRDefault="00E53F84" w:rsidP="005C395B">
      <w:pPr>
        <w:spacing w:before="100" w:beforeAutospacing="1" w:after="100" w:afterAutospacing="1"/>
        <w:ind w:left="1134" w:hanging="1134"/>
        <w:contextualSpacing/>
        <w:jc w:val="both"/>
        <w:rPr>
          <w:rFonts w:eastAsia="Times New Roman"/>
          <w:i/>
        </w:rPr>
      </w:pPr>
      <w:r w:rsidRPr="00297DED">
        <w:rPr>
          <w:rFonts w:eastAsia="Times New Roman"/>
          <w:b/>
          <w:i/>
        </w:rPr>
        <w:t>14:</w:t>
      </w:r>
      <w:r w:rsidR="00113E59" w:rsidRPr="00297DED">
        <w:rPr>
          <w:rFonts w:eastAsia="Times New Roman"/>
          <w:b/>
          <w:i/>
        </w:rPr>
        <w:t>2</w:t>
      </w:r>
      <w:r w:rsidRPr="00297DED">
        <w:rPr>
          <w:rFonts w:eastAsia="Times New Roman"/>
          <w:b/>
          <w:i/>
        </w:rPr>
        <w:t>0│0</w:t>
      </w:r>
      <w:r w:rsidR="00DF7C24" w:rsidRPr="00297DED">
        <w:rPr>
          <w:rFonts w:eastAsia="Times New Roman"/>
          <w:b/>
          <w:i/>
        </w:rPr>
        <w:t>5</w:t>
      </w:r>
      <w:r w:rsidRPr="00297DED">
        <w:rPr>
          <w:rFonts w:eastAsia="Times New Roman"/>
          <w:b/>
          <w:i/>
        </w:rPr>
        <w:t>'</w:t>
      </w:r>
      <w:r w:rsidRPr="00297DED">
        <w:rPr>
          <w:rFonts w:eastAsia="Times New Roman"/>
          <w:b/>
          <w:i/>
        </w:rPr>
        <w:tab/>
      </w:r>
      <w:r w:rsidRPr="00297DED">
        <w:rPr>
          <w:rFonts w:eastAsia="Times New Roman"/>
          <w:b/>
        </w:rPr>
        <w:t>ПОДВЕДЕНИЕ ИТОГОВ КОНФЕРЕНЦИИ</w:t>
      </w:r>
      <w:r w:rsidR="00B64A02" w:rsidRPr="00297DED">
        <w:rPr>
          <w:rFonts w:eastAsia="Times New Roman"/>
          <w:b/>
        </w:rPr>
        <w:t>.</w:t>
      </w:r>
      <w:r w:rsidR="00B64A02" w:rsidRPr="00297DED">
        <w:rPr>
          <w:rFonts w:eastAsia="Times New Roman"/>
        </w:rPr>
        <w:t xml:space="preserve"> </w:t>
      </w:r>
    </w:p>
    <w:sectPr w:rsidR="00E53F84" w:rsidRPr="00297DED" w:rsidSect="00D877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83" w:rsidRDefault="00CC3083" w:rsidP="00F40A0A">
      <w:r>
        <w:separator/>
      </w:r>
    </w:p>
  </w:endnote>
  <w:endnote w:type="continuationSeparator" w:id="0">
    <w:p w:rsidR="00CC3083" w:rsidRDefault="00CC3083" w:rsidP="00F4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83" w:rsidRDefault="00CC3083" w:rsidP="00F40A0A">
      <w:r>
        <w:separator/>
      </w:r>
    </w:p>
  </w:footnote>
  <w:footnote w:type="continuationSeparator" w:id="0">
    <w:p w:rsidR="00CC3083" w:rsidRDefault="00CC3083" w:rsidP="00F4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5F27"/>
    <w:multiLevelType w:val="hybridMultilevel"/>
    <w:tmpl w:val="4D76F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4F38"/>
    <w:multiLevelType w:val="hybridMultilevel"/>
    <w:tmpl w:val="B670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D18D6"/>
    <w:multiLevelType w:val="hybridMultilevel"/>
    <w:tmpl w:val="AC18A0D8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A"/>
    <w:rsid w:val="0000707A"/>
    <w:rsid w:val="00010391"/>
    <w:rsid w:val="00041ADB"/>
    <w:rsid w:val="000634B9"/>
    <w:rsid w:val="000C37EF"/>
    <w:rsid w:val="000C5D16"/>
    <w:rsid w:val="00110DC7"/>
    <w:rsid w:val="00113E59"/>
    <w:rsid w:val="00136B7F"/>
    <w:rsid w:val="001845F0"/>
    <w:rsid w:val="001937F4"/>
    <w:rsid w:val="001A635F"/>
    <w:rsid w:val="001C49DD"/>
    <w:rsid w:val="001D0E41"/>
    <w:rsid w:val="00297DED"/>
    <w:rsid w:val="002A2DE0"/>
    <w:rsid w:val="00300730"/>
    <w:rsid w:val="003247D4"/>
    <w:rsid w:val="003441E6"/>
    <w:rsid w:val="00362DB1"/>
    <w:rsid w:val="0038395A"/>
    <w:rsid w:val="00417A41"/>
    <w:rsid w:val="004265AD"/>
    <w:rsid w:val="00430F08"/>
    <w:rsid w:val="00462222"/>
    <w:rsid w:val="004F764D"/>
    <w:rsid w:val="00513F12"/>
    <w:rsid w:val="00561529"/>
    <w:rsid w:val="005C395B"/>
    <w:rsid w:val="0060172C"/>
    <w:rsid w:val="00610838"/>
    <w:rsid w:val="00655074"/>
    <w:rsid w:val="006917DA"/>
    <w:rsid w:val="00692B6D"/>
    <w:rsid w:val="00693A38"/>
    <w:rsid w:val="006A58AD"/>
    <w:rsid w:val="006B5C9A"/>
    <w:rsid w:val="006C3AE6"/>
    <w:rsid w:val="006E31C6"/>
    <w:rsid w:val="006E40E6"/>
    <w:rsid w:val="006E67B2"/>
    <w:rsid w:val="0072339A"/>
    <w:rsid w:val="0072754C"/>
    <w:rsid w:val="00777B09"/>
    <w:rsid w:val="00780221"/>
    <w:rsid w:val="007E026E"/>
    <w:rsid w:val="00830998"/>
    <w:rsid w:val="008373F4"/>
    <w:rsid w:val="00847DCE"/>
    <w:rsid w:val="008928B3"/>
    <w:rsid w:val="008C1B72"/>
    <w:rsid w:val="008D12F0"/>
    <w:rsid w:val="008D5206"/>
    <w:rsid w:val="00906136"/>
    <w:rsid w:val="00964270"/>
    <w:rsid w:val="009840F4"/>
    <w:rsid w:val="00994539"/>
    <w:rsid w:val="00994600"/>
    <w:rsid w:val="009B71C5"/>
    <w:rsid w:val="009D6A28"/>
    <w:rsid w:val="00A10ED1"/>
    <w:rsid w:val="00A20659"/>
    <w:rsid w:val="00A20CF3"/>
    <w:rsid w:val="00A53810"/>
    <w:rsid w:val="00A630C1"/>
    <w:rsid w:val="00A833FF"/>
    <w:rsid w:val="00A95432"/>
    <w:rsid w:val="00AA3B4E"/>
    <w:rsid w:val="00AD08AA"/>
    <w:rsid w:val="00B03F09"/>
    <w:rsid w:val="00B30E74"/>
    <w:rsid w:val="00B31784"/>
    <w:rsid w:val="00B432E3"/>
    <w:rsid w:val="00B52FC4"/>
    <w:rsid w:val="00B64A02"/>
    <w:rsid w:val="00B72458"/>
    <w:rsid w:val="00B766F9"/>
    <w:rsid w:val="00BF4C6A"/>
    <w:rsid w:val="00BF6A1F"/>
    <w:rsid w:val="00C121B2"/>
    <w:rsid w:val="00C27A10"/>
    <w:rsid w:val="00C34547"/>
    <w:rsid w:val="00C40459"/>
    <w:rsid w:val="00C54E91"/>
    <w:rsid w:val="00C674EE"/>
    <w:rsid w:val="00C76D56"/>
    <w:rsid w:val="00CA0FEF"/>
    <w:rsid w:val="00CB3561"/>
    <w:rsid w:val="00CB4336"/>
    <w:rsid w:val="00CC28D7"/>
    <w:rsid w:val="00CC3083"/>
    <w:rsid w:val="00CE770B"/>
    <w:rsid w:val="00D10B88"/>
    <w:rsid w:val="00D11B53"/>
    <w:rsid w:val="00D229DB"/>
    <w:rsid w:val="00D56DA7"/>
    <w:rsid w:val="00D75982"/>
    <w:rsid w:val="00D849C1"/>
    <w:rsid w:val="00D877B5"/>
    <w:rsid w:val="00DF7C24"/>
    <w:rsid w:val="00E13777"/>
    <w:rsid w:val="00E53F84"/>
    <w:rsid w:val="00EA328E"/>
    <w:rsid w:val="00EB3C47"/>
    <w:rsid w:val="00ED390A"/>
    <w:rsid w:val="00ED7A01"/>
    <w:rsid w:val="00EE6BB3"/>
    <w:rsid w:val="00F24673"/>
    <w:rsid w:val="00F343B1"/>
    <w:rsid w:val="00F40A0A"/>
    <w:rsid w:val="00F535D5"/>
    <w:rsid w:val="00F54144"/>
    <w:rsid w:val="00F54493"/>
    <w:rsid w:val="00F63190"/>
    <w:rsid w:val="00F7459F"/>
    <w:rsid w:val="00F82B87"/>
    <w:rsid w:val="00F972C8"/>
    <w:rsid w:val="00FA7A2D"/>
    <w:rsid w:val="00FB2136"/>
    <w:rsid w:val="00FB4B2A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A153-C616-4781-AC46-A4CF21A5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6F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B3561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qFormat/>
    <w:rsid w:val="00BF6A1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F40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A0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A0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2024-01-23T13:30:00Z</dcterms:created>
  <dcterms:modified xsi:type="dcterms:W3CDTF">2024-01-23T13:30:00Z</dcterms:modified>
</cp:coreProperties>
</file>