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C1D0" w14:textId="36B14848" w:rsidR="00E83B6A" w:rsidRPr="002A620E" w:rsidRDefault="009E72CA" w:rsidP="002A620E">
      <w:pPr>
        <w:contextualSpacing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2A620E">
        <w:rPr>
          <w:rFonts w:ascii="Times New Roman" w:hAnsi="Times New Roman"/>
          <w:i/>
          <w:sz w:val="22"/>
          <w:szCs w:val="22"/>
          <w:u w:val="single"/>
        </w:rPr>
        <w:t>П</w:t>
      </w:r>
      <w:r w:rsidR="00E83B6A" w:rsidRPr="002A620E">
        <w:rPr>
          <w:rFonts w:ascii="Times New Roman" w:hAnsi="Times New Roman"/>
          <w:i/>
          <w:sz w:val="22"/>
          <w:szCs w:val="22"/>
          <w:u w:val="single"/>
        </w:rPr>
        <w:t>рограмм</w:t>
      </w:r>
      <w:r w:rsidRPr="002A620E">
        <w:rPr>
          <w:rFonts w:ascii="Times New Roman" w:hAnsi="Times New Roman"/>
          <w:i/>
          <w:sz w:val="22"/>
          <w:szCs w:val="22"/>
          <w:u w:val="single"/>
        </w:rPr>
        <w:t>а</w:t>
      </w:r>
      <w:r w:rsidR="00E83B6A" w:rsidRPr="002A620E">
        <w:rPr>
          <w:rFonts w:ascii="Times New Roman" w:hAnsi="Times New Roman"/>
          <w:i/>
          <w:sz w:val="22"/>
          <w:szCs w:val="22"/>
          <w:u w:val="single"/>
        </w:rPr>
        <w:t xml:space="preserve"> образовательного мероприятия:</w:t>
      </w:r>
    </w:p>
    <w:p w14:paraId="7C1D4072" w14:textId="77777777" w:rsidR="00634700" w:rsidRPr="002A620E" w:rsidRDefault="007E5046" w:rsidP="002A620E">
      <w:pPr>
        <w:contextualSpacing/>
        <w:jc w:val="center"/>
        <w:rPr>
          <w:rFonts w:ascii="Times New Roman" w:hAnsi="Times New Roman"/>
          <w:b/>
          <w:bCs/>
          <w:iCs/>
          <w:caps/>
          <w:sz w:val="22"/>
          <w:szCs w:val="22"/>
          <w:shd w:val="clear" w:color="auto" w:fill="FFFFFF"/>
        </w:rPr>
      </w:pPr>
      <w:r w:rsidRPr="002A620E">
        <w:rPr>
          <w:rFonts w:ascii="Times New Roman" w:hAnsi="Times New Roman"/>
          <w:b/>
          <w:bCs/>
          <w:caps/>
          <w:sz w:val="22"/>
          <w:szCs w:val="22"/>
        </w:rPr>
        <w:t>Научно-практическ</w:t>
      </w:r>
      <w:r w:rsidR="00E83B6A" w:rsidRPr="002A620E">
        <w:rPr>
          <w:rFonts w:ascii="Times New Roman" w:hAnsi="Times New Roman"/>
          <w:b/>
          <w:bCs/>
          <w:caps/>
          <w:sz w:val="22"/>
          <w:szCs w:val="22"/>
        </w:rPr>
        <w:t>АЯ</w:t>
      </w:r>
      <w:r w:rsidRPr="002A620E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r w:rsidR="00634700" w:rsidRPr="002A620E">
        <w:rPr>
          <w:rFonts w:ascii="Times New Roman" w:hAnsi="Times New Roman"/>
          <w:b/>
          <w:bCs/>
          <w:iCs/>
          <w:caps/>
          <w:sz w:val="22"/>
          <w:szCs w:val="22"/>
          <w:shd w:val="clear" w:color="auto" w:fill="FFFFFF"/>
        </w:rPr>
        <w:t>конференци</w:t>
      </w:r>
      <w:r w:rsidR="00E83B6A" w:rsidRPr="002A620E">
        <w:rPr>
          <w:rFonts w:ascii="Times New Roman" w:hAnsi="Times New Roman"/>
          <w:b/>
          <w:bCs/>
          <w:iCs/>
          <w:caps/>
          <w:sz w:val="22"/>
          <w:szCs w:val="22"/>
          <w:shd w:val="clear" w:color="auto" w:fill="FFFFFF"/>
        </w:rPr>
        <w:t>Я</w:t>
      </w:r>
    </w:p>
    <w:p w14:paraId="093E473C" w14:textId="77777777" w:rsidR="007E5046" w:rsidRPr="002A620E" w:rsidRDefault="007E5046" w:rsidP="002A620E">
      <w:pPr>
        <w:contextualSpacing/>
        <w:jc w:val="center"/>
        <w:rPr>
          <w:rFonts w:ascii="Times New Roman" w:hAnsi="Times New Roman"/>
          <w:b/>
          <w:bCs/>
          <w:iCs/>
          <w:caps/>
          <w:sz w:val="22"/>
          <w:szCs w:val="22"/>
          <w:shd w:val="clear" w:color="auto" w:fill="FFFFFF"/>
        </w:rPr>
      </w:pPr>
      <w:r w:rsidRPr="002A620E">
        <w:rPr>
          <w:rFonts w:ascii="Times New Roman" w:hAnsi="Times New Roman"/>
          <w:b/>
          <w:bCs/>
          <w:iCs/>
          <w:caps/>
          <w:sz w:val="22"/>
          <w:szCs w:val="22"/>
          <w:shd w:val="clear" w:color="auto" w:fill="FFFFFF"/>
        </w:rPr>
        <w:t>для практикующих врачей «Ангионеврология»</w:t>
      </w:r>
    </w:p>
    <w:p w14:paraId="353F78FA" w14:textId="77777777" w:rsidR="007E5046" w:rsidRPr="002A620E" w:rsidRDefault="007E5046" w:rsidP="002A620E">
      <w:pPr>
        <w:contextualSpacing/>
        <w:jc w:val="both"/>
        <w:rPr>
          <w:rFonts w:ascii="Times New Roman" w:hAnsi="Times New Roman"/>
          <w:i/>
          <w:iCs/>
          <w:sz w:val="22"/>
          <w:szCs w:val="22"/>
          <w:u w:val="single"/>
          <w:shd w:val="clear" w:color="auto" w:fill="FFFFFF"/>
        </w:rPr>
      </w:pPr>
    </w:p>
    <w:p w14:paraId="5F10E0CA" w14:textId="5BCF0956" w:rsidR="007E5046" w:rsidRPr="002A620E" w:rsidRDefault="007E5046" w:rsidP="002A620E">
      <w:pPr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i/>
          <w:iCs/>
          <w:sz w:val="22"/>
          <w:szCs w:val="22"/>
          <w:u w:val="single"/>
          <w:shd w:val="clear" w:color="auto" w:fill="FFFFFF"/>
        </w:rPr>
        <w:t>Дата проведения:</w:t>
      </w:r>
      <w:r w:rsidRPr="002A620E">
        <w:rPr>
          <w:rFonts w:ascii="Times New Roman" w:hAnsi="Times New Roman"/>
          <w:iCs/>
          <w:sz w:val="22"/>
          <w:szCs w:val="22"/>
          <w:shd w:val="clear" w:color="auto" w:fill="FFFFFF"/>
        </w:rPr>
        <w:t xml:space="preserve"> </w:t>
      </w:r>
      <w:r w:rsidR="00065437" w:rsidRPr="002A620E">
        <w:rPr>
          <w:rFonts w:ascii="Times New Roman" w:hAnsi="Times New Roman"/>
          <w:sz w:val="22"/>
          <w:szCs w:val="22"/>
        </w:rPr>
        <w:t>19</w:t>
      </w:r>
      <w:r w:rsidRPr="002A620E">
        <w:rPr>
          <w:rFonts w:ascii="Times New Roman" w:hAnsi="Times New Roman"/>
          <w:sz w:val="22"/>
          <w:szCs w:val="22"/>
        </w:rPr>
        <w:t xml:space="preserve"> сентября 202</w:t>
      </w:r>
      <w:r w:rsidR="009E72CA" w:rsidRPr="002A620E">
        <w:rPr>
          <w:rFonts w:ascii="Times New Roman" w:hAnsi="Times New Roman"/>
          <w:sz w:val="22"/>
          <w:szCs w:val="22"/>
        </w:rPr>
        <w:t>3</w:t>
      </w:r>
      <w:r w:rsidRPr="002A620E">
        <w:rPr>
          <w:rFonts w:ascii="Times New Roman" w:hAnsi="Times New Roman"/>
          <w:sz w:val="22"/>
          <w:szCs w:val="22"/>
        </w:rPr>
        <w:t xml:space="preserve"> года</w:t>
      </w:r>
      <w:r w:rsidR="00065437" w:rsidRPr="002A620E">
        <w:rPr>
          <w:rFonts w:ascii="Times New Roman" w:hAnsi="Times New Roman"/>
          <w:sz w:val="22"/>
          <w:szCs w:val="22"/>
        </w:rPr>
        <w:t xml:space="preserve"> (вторник)</w:t>
      </w:r>
    </w:p>
    <w:p w14:paraId="0E14DD40" w14:textId="77777777" w:rsidR="00065437" w:rsidRPr="002A620E" w:rsidRDefault="00065437" w:rsidP="002A620E">
      <w:pPr>
        <w:ind w:left="567" w:hanging="567"/>
        <w:contextualSpacing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14:paraId="1F604339" w14:textId="284A942A" w:rsidR="00065437" w:rsidRPr="002A620E" w:rsidRDefault="00F2128D" w:rsidP="002A620E">
      <w:pPr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i/>
          <w:sz w:val="22"/>
          <w:szCs w:val="22"/>
          <w:u w:val="single"/>
        </w:rPr>
        <w:t xml:space="preserve">Адрес </w:t>
      </w:r>
      <w:r w:rsidR="00634700" w:rsidRPr="002A620E">
        <w:rPr>
          <w:rFonts w:ascii="Times New Roman" w:hAnsi="Times New Roman"/>
          <w:i/>
          <w:sz w:val="22"/>
          <w:szCs w:val="22"/>
          <w:u w:val="single"/>
        </w:rPr>
        <w:t>проведения</w:t>
      </w:r>
      <w:r w:rsidR="00634700" w:rsidRPr="002A620E">
        <w:rPr>
          <w:rFonts w:ascii="Times New Roman" w:hAnsi="Times New Roman"/>
          <w:i/>
          <w:sz w:val="22"/>
          <w:szCs w:val="22"/>
        </w:rPr>
        <w:t>:</w:t>
      </w:r>
      <w:r w:rsidR="001C5122" w:rsidRPr="002A620E">
        <w:rPr>
          <w:rFonts w:ascii="Times New Roman" w:hAnsi="Times New Roman"/>
          <w:color w:val="0563C1"/>
          <w:sz w:val="22"/>
          <w:szCs w:val="22"/>
        </w:rPr>
        <w:t xml:space="preserve"> </w:t>
      </w:r>
    </w:p>
    <w:p w14:paraId="0CD5E27D" w14:textId="70C02022" w:rsidR="006207B9" w:rsidRPr="002A620E" w:rsidRDefault="006207B9" w:rsidP="002A620E">
      <w:pPr>
        <w:pStyle w:val="a6"/>
        <w:numPr>
          <w:ilvl w:val="0"/>
          <w:numId w:val="24"/>
        </w:numPr>
        <w:jc w:val="both"/>
        <w:rPr>
          <w:i/>
          <w:sz w:val="22"/>
          <w:szCs w:val="22"/>
          <w:u w:val="single"/>
        </w:rPr>
      </w:pPr>
      <w:r w:rsidRPr="002A620E">
        <w:rPr>
          <w:i/>
          <w:sz w:val="22"/>
          <w:szCs w:val="22"/>
          <w:u w:val="single"/>
        </w:rPr>
        <w:t xml:space="preserve">Офлайн: </w:t>
      </w:r>
      <w:r w:rsidRPr="002A620E">
        <w:rPr>
          <w:sz w:val="22"/>
          <w:szCs w:val="22"/>
        </w:rPr>
        <w:t>ГБУЗ МО МОНИКИ им. М.Ф. Владимирского, г. Москва, ул. Щепкина, д. 61/2, Конференц-зал;</w:t>
      </w:r>
    </w:p>
    <w:p w14:paraId="0D13745A" w14:textId="636417A3" w:rsidR="00065437" w:rsidRPr="002A620E" w:rsidRDefault="006207B9" w:rsidP="002A620E">
      <w:pPr>
        <w:pStyle w:val="a6"/>
        <w:numPr>
          <w:ilvl w:val="0"/>
          <w:numId w:val="24"/>
        </w:numPr>
        <w:jc w:val="both"/>
        <w:rPr>
          <w:i/>
          <w:sz w:val="22"/>
          <w:szCs w:val="22"/>
          <w:u w:val="single"/>
        </w:rPr>
      </w:pPr>
      <w:r w:rsidRPr="002A620E">
        <w:rPr>
          <w:i/>
          <w:sz w:val="22"/>
          <w:szCs w:val="22"/>
          <w:u w:val="single"/>
        </w:rPr>
        <w:t>Онлайн:</w:t>
      </w:r>
      <w:r w:rsidRPr="002A620E">
        <w:rPr>
          <w:rStyle w:val="a3"/>
          <w:sz w:val="22"/>
          <w:szCs w:val="22"/>
        </w:rPr>
        <w:t xml:space="preserve"> </w:t>
      </w:r>
      <w:hyperlink r:id="rId6" w:history="1">
        <w:r w:rsidRPr="002A620E">
          <w:rPr>
            <w:rStyle w:val="a3"/>
            <w:sz w:val="22"/>
            <w:szCs w:val="22"/>
          </w:rPr>
          <w:t>https://events.webinar.ru/irzdrav/1143465781</w:t>
        </w:r>
      </w:hyperlink>
    </w:p>
    <w:p w14:paraId="1F42763E" w14:textId="77777777" w:rsidR="003B72B8" w:rsidRPr="002A620E" w:rsidRDefault="003B72B8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</w:p>
    <w:p w14:paraId="1465E9EE" w14:textId="1CC07B2F" w:rsidR="00846CFF" w:rsidRPr="002A620E" w:rsidRDefault="00846CFF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r w:rsidRPr="002A620E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Организаторы: </w:t>
      </w:r>
    </w:p>
    <w:p w14:paraId="39B7A6E3" w14:textId="2ECFF529" w:rsidR="004A4A8D" w:rsidRPr="002A620E" w:rsidRDefault="004A4A8D" w:rsidP="002A620E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Министерство здравоохранения Московской области (МЗ МО);</w:t>
      </w:r>
    </w:p>
    <w:p w14:paraId="24CC044A" w14:textId="558A1EE4" w:rsidR="00846CFF" w:rsidRPr="002A620E" w:rsidRDefault="00846CFF" w:rsidP="002A620E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 xml:space="preserve">ГБУЗ МО МОНИКИ им. М.Ф. Владимирского (МОНИКИ); </w:t>
      </w:r>
    </w:p>
    <w:p w14:paraId="41CD4088" w14:textId="10A5109E" w:rsidR="006A1DD1" w:rsidRPr="002A620E" w:rsidRDefault="006A1DD1" w:rsidP="002A620E">
      <w:pPr>
        <w:numPr>
          <w:ilvl w:val="0"/>
          <w:numId w:val="8"/>
        </w:numPr>
        <w:ind w:left="709" w:hanging="425"/>
        <w:contextualSpacing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>Московское областное общество неврологов (</w:t>
      </w:r>
      <w:r w:rsidR="003B72B8" w:rsidRPr="002A620E">
        <w:rPr>
          <w:rFonts w:ascii="Times New Roman" w:hAnsi="Times New Roman"/>
          <w:sz w:val="22"/>
          <w:szCs w:val="22"/>
        </w:rPr>
        <w:t>ф</w:t>
      </w:r>
      <w:r w:rsidRPr="002A620E">
        <w:rPr>
          <w:rFonts w:ascii="Times New Roman" w:hAnsi="Times New Roman"/>
          <w:sz w:val="22"/>
          <w:szCs w:val="22"/>
        </w:rPr>
        <w:t xml:space="preserve">илиал Всероссийского общества неврологов). </w:t>
      </w:r>
    </w:p>
    <w:p w14:paraId="7A317D57" w14:textId="5D736021" w:rsidR="00846CFF" w:rsidRPr="002A620E" w:rsidRDefault="00C71503" w:rsidP="002A620E">
      <w:pPr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>Т</w:t>
      </w:r>
      <w:r w:rsidR="00846CFF" w:rsidRPr="002A620E">
        <w:rPr>
          <w:rFonts w:ascii="Times New Roman" w:hAnsi="Times New Roman"/>
          <w:sz w:val="22"/>
          <w:szCs w:val="22"/>
        </w:rPr>
        <w:t>ехнический оператор конференции: АНО ДПО «Институт развития здравоохранения»</w:t>
      </w:r>
      <w:r w:rsidR="006207B9" w:rsidRPr="002A620E">
        <w:rPr>
          <w:rFonts w:ascii="Times New Roman" w:hAnsi="Times New Roman"/>
          <w:sz w:val="22"/>
          <w:szCs w:val="22"/>
        </w:rPr>
        <w:t>.</w:t>
      </w:r>
    </w:p>
    <w:p w14:paraId="3A440C76" w14:textId="77777777" w:rsidR="00DF4C17" w:rsidRPr="002A620E" w:rsidRDefault="00DF4C17" w:rsidP="002A620E">
      <w:pPr>
        <w:contextualSpacing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14:paraId="57A26DF0" w14:textId="21F19D9B" w:rsidR="00CA1E71" w:rsidRPr="002A620E" w:rsidRDefault="00676611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2A620E">
        <w:rPr>
          <w:rFonts w:ascii="Times New Roman" w:hAnsi="Times New Roman"/>
          <w:i/>
          <w:color w:val="000000"/>
          <w:sz w:val="22"/>
          <w:szCs w:val="22"/>
          <w:u w:val="single"/>
        </w:rPr>
        <w:t>Председатель оргкомитета</w:t>
      </w:r>
      <w:r w:rsidR="00CA1E71" w:rsidRPr="002A620E">
        <w:rPr>
          <w:rFonts w:ascii="Times New Roman" w:hAnsi="Times New Roman"/>
          <w:i/>
          <w:color w:val="000000"/>
          <w:sz w:val="22"/>
          <w:szCs w:val="22"/>
        </w:rPr>
        <w:t>:</w:t>
      </w:r>
      <w:r w:rsidR="00CA1E71" w:rsidRPr="002A620E">
        <w:rPr>
          <w:rFonts w:ascii="Times New Roman" w:hAnsi="Times New Roman"/>
          <w:color w:val="000000"/>
          <w:sz w:val="22"/>
          <w:szCs w:val="22"/>
        </w:rPr>
        <w:t xml:space="preserve"> к.м.н. Константин Эдуардович Соболев, Заслуженный врач РФ, директор МОНИКИ</w:t>
      </w:r>
    </w:p>
    <w:p w14:paraId="6A503088" w14:textId="77777777" w:rsidR="004A4A8D" w:rsidRPr="002A620E" w:rsidRDefault="004A4A8D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</w:p>
    <w:p w14:paraId="2E4848C6" w14:textId="3CDB04E2" w:rsidR="004A4A8D" w:rsidRPr="002A620E" w:rsidRDefault="004A4A8D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r w:rsidRPr="002A620E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Члены организационного комитета: </w:t>
      </w:r>
    </w:p>
    <w:p w14:paraId="261C9B0A" w14:textId="77777777" w:rsidR="004A4A8D" w:rsidRPr="002A620E" w:rsidRDefault="004A4A8D" w:rsidP="002A620E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д.м.н., проф. Екатерина Петровна Какорина, заместитель директора МОНИКИ по науке и международным связям;</w:t>
      </w:r>
    </w:p>
    <w:p w14:paraId="0E3C21B9" w14:textId="77777777" w:rsidR="004A4A8D" w:rsidRPr="002A620E" w:rsidRDefault="004A4A8D" w:rsidP="002A620E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 xml:space="preserve">к.м.н. Татьяна Константиновна Чернявская, заместитель директора по образовательной деятельности, декан ФУВ МОНИКИ; </w:t>
      </w:r>
    </w:p>
    <w:p w14:paraId="44556CDB" w14:textId="3E9DDF14" w:rsidR="004A4A8D" w:rsidRPr="002A620E" w:rsidRDefault="004A4A8D" w:rsidP="002A620E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 xml:space="preserve">Максим Викторович Сутормин, руководитель службы неврологии и реабилитации МОНИКИ, главный внештатный специалист невролог </w:t>
      </w:r>
      <w:r w:rsidR="00A406E4" w:rsidRPr="002A620E">
        <w:rPr>
          <w:rFonts w:ascii="Times New Roman" w:hAnsi="Times New Roman"/>
          <w:color w:val="000000"/>
          <w:sz w:val="22"/>
          <w:szCs w:val="22"/>
        </w:rPr>
        <w:t>МЗ МО</w:t>
      </w:r>
    </w:p>
    <w:p w14:paraId="32749092" w14:textId="77777777" w:rsidR="004A4A8D" w:rsidRPr="002A620E" w:rsidRDefault="004A4A8D" w:rsidP="002A620E">
      <w:pPr>
        <w:ind w:left="720"/>
        <w:contextualSpacing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14:paraId="0D60696E" w14:textId="39714CB1" w:rsidR="00AF723B" w:rsidRPr="002A620E" w:rsidRDefault="00ED0AB5" w:rsidP="002A620E">
      <w:pPr>
        <w:ind w:left="567" w:hanging="567"/>
        <w:contextualSpacing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2A620E">
        <w:rPr>
          <w:rFonts w:ascii="Times New Roman" w:hAnsi="Times New Roman"/>
          <w:i/>
          <w:color w:val="000000"/>
          <w:sz w:val="22"/>
          <w:szCs w:val="22"/>
          <w:u w:val="single"/>
        </w:rPr>
        <w:t>Руководитель программного комитета:</w:t>
      </w:r>
      <w:r w:rsidRPr="002A620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620E">
        <w:rPr>
          <w:rFonts w:ascii="Times New Roman" w:hAnsi="Times New Roman"/>
          <w:iCs/>
          <w:color w:val="000000"/>
          <w:sz w:val="22"/>
          <w:szCs w:val="22"/>
        </w:rPr>
        <w:t>д.м.н., проф</w:t>
      </w:r>
      <w:r w:rsidR="000F5585" w:rsidRPr="002A620E">
        <w:rPr>
          <w:rFonts w:ascii="Times New Roman" w:hAnsi="Times New Roman"/>
          <w:iCs/>
          <w:color w:val="000000"/>
          <w:sz w:val="22"/>
          <w:szCs w:val="22"/>
        </w:rPr>
        <w:t xml:space="preserve">. </w:t>
      </w:r>
      <w:r w:rsidR="003F54FE" w:rsidRPr="002A620E">
        <w:rPr>
          <w:rFonts w:ascii="Times New Roman" w:hAnsi="Times New Roman"/>
          <w:bCs/>
          <w:iCs/>
          <w:color w:val="000000"/>
          <w:sz w:val="22"/>
          <w:szCs w:val="22"/>
        </w:rPr>
        <w:t>Сергей Викторович</w:t>
      </w:r>
      <w:r w:rsidR="003F54FE" w:rsidRPr="002A620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C84192" w:rsidRPr="002A620E">
        <w:rPr>
          <w:rFonts w:ascii="Times New Roman" w:hAnsi="Times New Roman"/>
          <w:iCs/>
          <w:color w:val="000000"/>
          <w:sz w:val="22"/>
          <w:szCs w:val="22"/>
        </w:rPr>
        <w:t>К</w:t>
      </w:r>
      <w:r w:rsidR="00E83B6A" w:rsidRPr="002A620E">
        <w:rPr>
          <w:rFonts w:ascii="Times New Roman" w:hAnsi="Times New Roman"/>
          <w:iCs/>
          <w:color w:val="000000"/>
          <w:sz w:val="22"/>
          <w:szCs w:val="22"/>
        </w:rPr>
        <w:t>о</w:t>
      </w:r>
      <w:r w:rsidR="00C84192" w:rsidRPr="002A620E">
        <w:rPr>
          <w:rFonts w:ascii="Times New Roman" w:hAnsi="Times New Roman"/>
          <w:iCs/>
          <w:color w:val="000000"/>
          <w:sz w:val="22"/>
          <w:szCs w:val="22"/>
        </w:rPr>
        <w:t>тов</w:t>
      </w:r>
      <w:r w:rsidR="00BA38E2" w:rsidRPr="002A620E">
        <w:rPr>
          <w:rFonts w:ascii="Times New Roman" w:hAnsi="Times New Roman"/>
          <w:iCs/>
          <w:color w:val="000000"/>
          <w:sz w:val="22"/>
          <w:szCs w:val="22"/>
        </w:rPr>
        <w:t>,</w:t>
      </w:r>
      <w:r w:rsidRPr="002A620E">
        <w:rPr>
          <w:rFonts w:ascii="Times New Roman" w:hAnsi="Times New Roman"/>
          <w:iCs/>
          <w:color w:val="000000"/>
          <w:sz w:val="22"/>
          <w:szCs w:val="22"/>
        </w:rPr>
        <w:t xml:space="preserve"> председатель </w:t>
      </w:r>
      <w:r w:rsidR="001D58D9" w:rsidRPr="002A620E">
        <w:rPr>
          <w:rFonts w:ascii="Times New Roman" w:hAnsi="Times New Roman"/>
          <w:iCs/>
          <w:color w:val="000000"/>
          <w:sz w:val="22"/>
          <w:szCs w:val="22"/>
        </w:rPr>
        <w:t xml:space="preserve">Московского областного </w:t>
      </w:r>
      <w:r w:rsidRPr="002A620E">
        <w:rPr>
          <w:rFonts w:ascii="Times New Roman" w:hAnsi="Times New Roman"/>
          <w:iCs/>
          <w:color w:val="000000"/>
          <w:sz w:val="22"/>
          <w:szCs w:val="22"/>
        </w:rPr>
        <w:t xml:space="preserve">общества неврологов, </w:t>
      </w:r>
      <w:r w:rsidR="00FA16C1" w:rsidRPr="002A620E">
        <w:rPr>
          <w:rFonts w:ascii="Times New Roman" w:hAnsi="Times New Roman"/>
          <w:iCs/>
          <w:color w:val="000000"/>
          <w:sz w:val="22"/>
          <w:szCs w:val="22"/>
        </w:rPr>
        <w:t xml:space="preserve">главный научный сотрудник, </w:t>
      </w:r>
      <w:r w:rsidRPr="002A620E">
        <w:rPr>
          <w:rFonts w:ascii="Times New Roman" w:hAnsi="Times New Roman"/>
          <w:iCs/>
          <w:color w:val="000000"/>
          <w:sz w:val="22"/>
          <w:szCs w:val="22"/>
        </w:rPr>
        <w:t xml:space="preserve">заведующий кафедрой неврологии </w:t>
      </w:r>
      <w:bookmarkStart w:id="0" w:name="_Hlk43380619"/>
      <w:r w:rsidR="003A58B9" w:rsidRPr="002A620E">
        <w:rPr>
          <w:rFonts w:ascii="Times New Roman" w:hAnsi="Times New Roman"/>
          <w:iCs/>
          <w:color w:val="000000"/>
          <w:sz w:val="22"/>
          <w:szCs w:val="22"/>
        </w:rPr>
        <w:t>МОНИКИ</w:t>
      </w:r>
      <w:r w:rsidR="00C46D06" w:rsidRPr="002A620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14:paraId="2162C5FF" w14:textId="77777777" w:rsidR="004A4A8D" w:rsidRPr="002A620E" w:rsidRDefault="004A4A8D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</w:p>
    <w:p w14:paraId="46B96140" w14:textId="395735C2" w:rsidR="00E83B6A" w:rsidRPr="002A620E" w:rsidRDefault="00E83B6A" w:rsidP="002A620E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r w:rsidRPr="002A620E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Члены программного комитета: </w:t>
      </w:r>
    </w:p>
    <w:p w14:paraId="4709165F" w14:textId="33F5EBCE" w:rsidR="000F5585" w:rsidRPr="002A620E" w:rsidRDefault="000F5585" w:rsidP="002A620E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2A620E">
        <w:rPr>
          <w:sz w:val="22"/>
          <w:szCs w:val="22"/>
        </w:rPr>
        <w:t>д.м.н. Реваз Семенович Джинджихадзе, руководитель отделения нейрохирургии, руководитель курса нейрохирургии ФУВ МОНИКИ, ГВС по нейрохирургии МЗ МО, профессор кафедры нейрохирургии РМАНПО;</w:t>
      </w:r>
    </w:p>
    <w:p w14:paraId="0947441E" w14:textId="3E90836D" w:rsidR="00E83B6A" w:rsidRPr="002A620E" w:rsidRDefault="00E83B6A" w:rsidP="002A620E">
      <w:pPr>
        <w:numPr>
          <w:ilvl w:val="0"/>
          <w:numId w:val="8"/>
        </w:numPr>
        <w:contextualSpacing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д.м.н. Алексей Сергеевич Котов, ведущий научный сотрудник отделени</w:t>
      </w:r>
      <w:r w:rsidR="00E573E6" w:rsidRPr="002A620E">
        <w:rPr>
          <w:rFonts w:ascii="Times New Roman" w:hAnsi="Times New Roman"/>
          <w:color w:val="000000"/>
          <w:sz w:val="22"/>
          <w:szCs w:val="22"/>
        </w:rPr>
        <w:t xml:space="preserve">я неврологии, </w:t>
      </w:r>
      <w:r w:rsidRPr="002A620E">
        <w:rPr>
          <w:rFonts w:ascii="Times New Roman" w:hAnsi="Times New Roman"/>
          <w:color w:val="000000"/>
          <w:sz w:val="22"/>
          <w:szCs w:val="22"/>
        </w:rPr>
        <w:t>профессо</w:t>
      </w:r>
      <w:r w:rsidR="0098023D" w:rsidRPr="002A620E">
        <w:rPr>
          <w:rFonts w:ascii="Times New Roman" w:hAnsi="Times New Roman"/>
          <w:color w:val="000000"/>
          <w:sz w:val="22"/>
          <w:szCs w:val="22"/>
        </w:rPr>
        <w:t>р кафедры неврологии ФУВ МОНИКИ.</w:t>
      </w:r>
    </w:p>
    <w:p w14:paraId="0E6E57F3" w14:textId="00B2A7BD" w:rsidR="002A398D" w:rsidRPr="002A620E" w:rsidRDefault="002A398D" w:rsidP="002A620E">
      <w:pPr>
        <w:ind w:left="567" w:hanging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3AB2C72" w14:textId="0AAB9374" w:rsidR="003A58B9" w:rsidRPr="002A620E" w:rsidRDefault="000F5585" w:rsidP="002A620E">
      <w:pPr>
        <w:ind w:left="1134" w:hanging="1134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10:00│0</w:t>
      </w:r>
      <w:r w:rsidR="00BD294A" w:rsidRPr="002A620E">
        <w:rPr>
          <w:rFonts w:ascii="Times New Roman" w:hAnsi="Times New Roman"/>
          <w:color w:val="000000"/>
          <w:sz w:val="22"/>
          <w:szCs w:val="22"/>
        </w:rPr>
        <w:t>5</w:t>
      </w:r>
      <w:r w:rsidR="003A58B9" w:rsidRPr="002A620E">
        <w:rPr>
          <w:rFonts w:ascii="Times New Roman" w:hAnsi="Times New Roman"/>
          <w:color w:val="000000"/>
          <w:sz w:val="22"/>
          <w:szCs w:val="22"/>
        </w:rPr>
        <w:t>'</w:t>
      </w:r>
      <w:r w:rsidR="003A58B9" w:rsidRPr="002A620E">
        <w:rPr>
          <w:rFonts w:ascii="Times New Roman" w:hAnsi="Times New Roman"/>
          <w:i/>
          <w:color w:val="000000"/>
          <w:sz w:val="22"/>
          <w:szCs w:val="22"/>
        </w:rPr>
        <w:tab/>
      </w:r>
      <w:r w:rsidR="003A58B9" w:rsidRPr="002A620E">
        <w:rPr>
          <w:rFonts w:ascii="Times New Roman" w:hAnsi="Times New Roman"/>
          <w:bCs/>
          <w:sz w:val="22"/>
          <w:szCs w:val="22"/>
        </w:rPr>
        <w:t>ОТКРЫТИЕ КОНФЕРЕНЦИИ</w:t>
      </w:r>
    </w:p>
    <w:p w14:paraId="78D4DE5D" w14:textId="63206389" w:rsidR="003A58B9" w:rsidRPr="002A620E" w:rsidRDefault="003A58B9" w:rsidP="002A620E">
      <w:pPr>
        <w:ind w:left="709"/>
        <w:contextualSpacing/>
        <w:jc w:val="both"/>
        <w:rPr>
          <w:rFonts w:ascii="Times New Roman" w:eastAsia="Calibri" w:hAnsi="Times New Roman"/>
          <w:bCs/>
          <w:sz w:val="22"/>
          <w:szCs w:val="22"/>
        </w:rPr>
      </w:pPr>
      <w:r w:rsidRPr="002A620E">
        <w:rPr>
          <w:rFonts w:ascii="Times New Roman" w:hAnsi="Times New Roman"/>
          <w:bCs/>
          <w:sz w:val="22"/>
          <w:szCs w:val="22"/>
        </w:rPr>
        <w:t>д.м.н., профессор Сергей Викторович Котов, главный научный сотрудник</w:t>
      </w:r>
      <w:r w:rsidR="009B1615" w:rsidRPr="002A620E">
        <w:rPr>
          <w:rFonts w:ascii="Times New Roman" w:hAnsi="Times New Roman"/>
          <w:bCs/>
          <w:sz w:val="22"/>
          <w:szCs w:val="22"/>
        </w:rPr>
        <w:t>,</w:t>
      </w:r>
      <w:r w:rsidRPr="002A620E">
        <w:rPr>
          <w:rFonts w:ascii="Times New Roman" w:hAnsi="Times New Roman"/>
          <w:bCs/>
          <w:sz w:val="22"/>
          <w:szCs w:val="22"/>
        </w:rPr>
        <w:t xml:space="preserve"> заведующий кафедрой неврологии ФУВ </w:t>
      </w:r>
      <w:r w:rsidRPr="002A620E">
        <w:rPr>
          <w:rFonts w:ascii="Times New Roman" w:eastAsia="Calibri" w:hAnsi="Times New Roman"/>
          <w:bCs/>
          <w:sz w:val="22"/>
          <w:szCs w:val="22"/>
        </w:rPr>
        <w:t xml:space="preserve">МОНИКИ, </w:t>
      </w:r>
      <w:r w:rsidR="000C7CA9" w:rsidRPr="002A620E">
        <w:rPr>
          <w:rFonts w:ascii="Times New Roman" w:eastAsia="Calibri" w:hAnsi="Times New Roman"/>
          <w:bCs/>
          <w:sz w:val="22"/>
          <w:szCs w:val="22"/>
        </w:rPr>
        <w:t>п</w:t>
      </w:r>
      <w:r w:rsidRPr="002A620E">
        <w:rPr>
          <w:rFonts w:ascii="Times New Roman" w:hAnsi="Times New Roman"/>
          <w:bCs/>
          <w:sz w:val="22"/>
          <w:szCs w:val="22"/>
        </w:rPr>
        <w:t>редседатель Московского областного общества неврологов</w:t>
      </w:r>
      <w:r w:rsidR="00A42047" w:rsidRPr="002A620E">
        <w:rPr>
          <w:rFonts w:ascii="Times New Roman" w:eastAsia="Calibri" w:hAnsi="Times New Roman"/>
          <w:bCs/>
          <w:sz w:val="22"/>
          <w:szCs w:val="22"/>
        </w:rPr>
        <w:t>.</w:t>
      </w:r>
    </w:p>
    <w:p w14:paraId="0E9AE6EA" w14:textId="77777777" w:rsidR="000F5585" w:rsidRPr="002A620E" w:rsidRDefault="000F5585" w:rsidP="002A620E">
      <w:pPr>
        <w:ind w:left="1134" w:hanging="1134"/>
        <w:contextualSpacing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7780BC4A" w14:textId="77777777" w:rsidR="00A406E4" w:rsidRPr="002A620E" w:rsidRDefault="0062730B" w:rsidP="002A620E">
      <w:pPr>
        <w:ind w:left="709" w:hanging="709"/>
        <w:contextualSpacing/>
        <w:jc w:val="both"/>
        <w:rPr>
          <w:rFonts w:ascii="Times New Roman" w:hAnsi="Times New Roman"/>
          <w:color w:val="222222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10:05│20'</w:t>
      </w:r>
      <w:r w:rsidR="00DF5A2C" w:rsidRPr="002A620E">
        <w:rPr>
          <w:rFonts w:ascii="Times New Roman" w:hAnsi="Times New Roman"/>
          <w:caps/>
          <w:color w:val="000000"/>
          <w:sz w:val="22"/>
          <w:szCs w:val="22"/>
        </w:rPr>
        <w:t xml:space="preserve"> </w:t>
      </w:r>
      <w:r w:rsidR="00A50CDC" w:rsidRPr="002A620E">
        <w:rPr>
          <w:rFonts w:ascii="Times New Roman" w:hAnsi="Times New Roman"/>
          <w:color w:val="000000"/>
          <w:sz w:val="22"/>
          <w:szCs w:val="22"/>
        </w:rPr>
        <w:t>«</w:t>
      </w:r>
      <w:r w:rsidR="00A50CDC" w:rsidRPr="002A620E">
        <w:rPr>
          <w:rFonts w:ascii="Times New Roman" w:hAnsi="Times New Roman"/>
          <w:color w:val="222222"/>
          <w:sz w:val="22"/>
          <w:szCs w:val="22"/>
        </w:rPr>
        <w:t>МИКРОХИРУРГИЧЕСКОЕ ЛЕЧЕНИЕ ЦЕРЕБРАЛЬНЫХ АНЕВРИЗМ В ОСТРОМ ПЕРИОДЕ КРОВОИЗЛИЯНИЯ»</w:t>
      </w:r>
    </w:p>
    <w:p w14:paraId="2D56A082" w14:textId="56EC3252" w:rsidR="00DF5A2C" w:rsidRPr="002A620E" w:rsidRDefault="00DF5A2C" w:rsidP="002A620E">
      <w:pPr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 xml:space="preserve">д.м.н. </w:t>
      </w:r>
      <w:r w:rsidR="00A406E4" w:rsidRPr="002A620E">
        <w:rPr>
          <w:rFonts w:ascii="Times New Roman" w:hAnsi="Times New Roman"/>
          <w:sz w:val="22"/>
          <w:szCs w:val="22"/>
        </w:rPr>
        <w:t>Реваз Семенович Джинджихадзе</w:t>
      </w:r>
      <w:r w:rsidRPr="002A620E">
        <w:rPr>
          <w:rFonts w:ascii="Times New Roman" w:hAnsi="Times New Roman"/>
          <w:sz w:val="22"/>
          <w:szCs w:val="22"/>
        </w:rPr>
        <w:t>, руководитель отделения нейрохирургии, руководитель курса нейрохирургии ФУВ МОНИКИ, ГВС по нейрохирургии МЗ МО, профессо</w:t>
      </w:r>
      <w:r w:rsidR="00D01357" w:rsidRPr="002A620E">
        <w:rPr>
          <w:rFonts w:ascii="Times New Roman" w:hAnsi="Times New Roman"/>
          <w:sz w:val="22"/>
          <w:szCs w:val="22"/>
        </w:rPr>
        <w:t>р кафедры нейрохирургии РМАНПО.</w:t>
      </w:r>
    </w:p>
    <w:p w14:paraId="003DE608" w14:textId="77777777" w:rsidR="006207B9" w:rsidRPr="002A620E" w:rsidRDefault="006207B9" w:rsidP="002A620E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</w:rPr>
      </w:pPr>
    </w:p>
    <w:p w14:paraId="23C4DFC7" w14:textId="53BC8066" w:rsidR="009B1615" w:rsidRPr="002A620E" w:rsidRDefault="0062730B" w:rsidP="002A620E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  <w:r w:rsidRPr="002A620E">
        <w:rPr>
          <w:rFonts w:ascii="Times New Roman" w:hAnsi="Times New Roman"/>
          <w:color w:val="000000"/>
        </w:rPr>
        <w:t>10:2</w:t>
      </w:r>
      <w:r w:rsidR="00D0496A" w:rsidRPr="002A620E">
        <w:rPr>
          <w:rFonts w:ascii="Times New Roman" w:hAnsi="Times New Roman"/>
          <w:color w:val="000000"/>
        </w:rPr>
        <w:t>5</w:t>
      </w:r>
      <w:r w:rsidR="00A50CDC" w:rsidRPr="002A620E">
        <w:rPr>
          <w:rFonts w:ascii="Times New Roman" w:hAnsi="Times New Roman"/>
          <w:color w:val="000000"/>
        </w:rPr>
        <w:t>│0</w:t>
      </w:r>
      <w:r w:rsidR="003A58B9" w:rsidRPr="002A620E">
        <w:rPr>
          <w:rFonts w:ascii="Times New Roman" w:hAnsi="Times New Roman"/>
          <w:color w:val="000000"/>
        </w:rPr>
        <w:t>5'</w:t>
      </w:r>
      <w:r w:rsidR="00A42047" w:rsidRPr="002A620E">
        <w:rPr>
          <w:rFonts w:ascii="Times New Roman" w:hAnsi="Times New Roman"/>
          <w:i/>
          <w:color w:val="000000"/>
        </w:rPr>
        <w:t xml:space="preserve"> </w:t>
      </w:r>
      <w:r w:rsidR="001C5122" w:rsidRPr="002A620E">
        <w:rPr>
          <w:rFonts w:ascii="Times New Roman" w:hAnsi="Times New Roman"/>
          <w:i/>
          <w:color w:val="000000"/>
        </w:rPr>
        <w:tab/>
      </w:r>
      <w:r w:rsidR="00A42047" w:rsidRPr="002A620E">
        <w:rPr>
          <w:rFonts w:ascii="Times New Roman" w:hAnsi="Times New Roman"/>
          <w:i/>
          <w:color w:val="000000"/>
        </w:rPr>
        <w:t>Ответы на вопросы</w:t>
      </w:r>
    </w:p>
    <w:p w14:paraId="6B856B1B" w14:textId="77777777" w:rsidR="00374FAE" w:rsidRPr="002A620E" w:rsidRDefault="00374FAE" w:rsidP="002A620E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</w:p>
    <w:p w14:paraId="73638418" w14:textId="7A2EF9E8" w:rsidR="00A406E4" w:rsidRPr="002A620E" w:rsidRDefault="00A50CDC" w:rsidP="002A620E">
      <w:pPr>
        <w:pStyle w:val="a7"/>
        <w:ind w:left="709" w:hanging="709"/>
        <w:contextualSpacing/>
        <w:jc w:val="both"/>
        <w:rPr>
          <w:rFonts w:ascii="Times New Roman" w:hAnsi="Times New Roman"/>
          <w:color w:val="000000"/>
        </w:rPr>
      </w:pPr>
      <w:r w:rsidRPr="002A620E">
        <w:rPr>
          <w:rFonts w:ascii="Times New Roman" w:hAnsi="Times New Roman"/>
          <w:color w:val="000000"/>
        </w:rPr>
        <w:t>10:30│20'</w:t>
      </w:r>
      <w:r w:rsidR="002A620E">
        <w:rPr>
          <w:rFonts w:ascii="Times New Roman" w:hAnsi="Times New Roman"/>
          <w:color w:val="000000"/>
        </w:rPr>
        <w:tab/>
      </w:r>
      <w:r w:rsidR="00653195" w:rsidRPr="002A620E">
        <w:rPr>
          <w:rFonts w:ascii="Times New Roman" w:hAnsi="Times New Roman"/>
          <w:i/>
          <w:iCs/>
          <w:color w:val="000000"/>
        </w:rPr>
        <w:t>Доклад при поддержке АО «Фарм-Синтез», образовательные кредиты не обеспечивает:</w:t>
      </w:r>
      <w:r w:rsidR="00676611" w:rsidRPr="002A620E">
        <w:rPr>
          <w:rFonts w:ascii="Times New Roman" w:hAnsi="Times New Roman"/>
          <w:i/>
          <w:iCs/>
          <w:color w:val="000000"/>
        </w:rPr>
        <w:t xml:space="preserve"> </w:t>
      </w:r>
      <w:r w:rsidR="003B515C" w:rsidRPr="002A620E">
        <w:rPr>
          <w:rFonts w:ascii="Times New Roman" w:hAnsi="Times New Roman"/>
          <w:color w:val="000000"/>
        </w:rPr>
        <w:t>«ВЛИЯНИЕ СРОКА НАЧАЛА КОГНИТИВНОЙ РЕАБИЛИТАЦИИ ПОСЛЕ ИШЕМИЧЕСКОГО ИНСУЛЬТА НА УРОВЕНЬ ВОССТАНОВЛЕНИЯ»</w:t>
      </w:r>
    </w:p>
    <w:p w14:paraId="783413C5" w14:textId="4390D737" w:rsidR="003B515C" w:rsidRDefault="003B515C" w:rsidP="002A620E">
      <w:pPr>
        <w:pStyle w:val="a7"/>
        <w:ind w:left="709"/>
        <w:contextualSpacing/>
        <w:jc w:val="both"/>
        <w:rPr>
          <w:rFonts w:ascii="Times New Roman" w:hAnsi="Times New Roman"/>
          <w:iCs/>
          <w:color w:val="000000"/>
        </w:rPr>
      </w:pPr>
      <w:r w:rsidRPr="002A620E">
        <w:rPr>
          <w:rFonts w:ascii="Times New Roman" w:hAnsi="Times New Roman"/>
          <w:iCs/>
          <w:color w:val="000000"/>
        </w:rPr>
        <w:t>д.м.н., проф</w:t>
      </w:r>
      <w:r w:rsidR="00A406E4" w:rsidRPr="002A620E">
        <w:rPr>
          <w:rFonts w:ascii="Times New Roman" w:hAnsi="Times New Roman"/>
          <w:iCs/>
          <w:color w:val="000000"/>
        </w:rPr>
        <w:t>ессор</w:t>
      </w:r>
      <w:r w:rsidRPr="002A620E">
        <w:rPr>
          <w:rFonts w:ascii="Times New Roman" w:hAnsi="Times New Roman"/>
          <w:iCs/>
          <w:color w:val="000000"/>
        </w:rPr>
        <w:t xml:space="preserve"> </w:t>
      </w:r>
      <w:r w:rsidRPr="002A620E">
        <w:rPr>
          <w:rFonts w:ascii="Times New Roman" w:hAnsi="Times New Roman"/>
          <w:bCs/>
          <w:iCs/>
          <w:color w:val="000000"/>
        </w:rPr>
        <w:t>Сергей Викторович</w:t>
      </w:r>
      <w:r w:rsidRPr="002A620E">
        <w:rPr>
          <w:rFonts w:ascii="Times New Roman" w:hAnsi="Times New Roman"/>
          <w:iCs/>
          <w:color w:val="000000"/>
        </w:rPr>
        <w:t xml:space="preserve"> Котов, главный научный сотрудник, заведующий кафедрой неврологии МОНИКИ.</w:t>
      </w:r>
    </w:p>
    <w:p w14:paraId="269D3DC3" w14:textId="77777777" w:rsidR="002A620E" w:rsidRDefault="002A620E" w:rsidP="002A620E">
      <w:pPr>
        <w:pStyle w:val="a7"/>
        <w:ind w:left="709"/>
        <w:contextualSpacing/>
        <w:jc w:val="both"/>
        <w:rPr>
          <w:rFonts w:ascii="Times New Roman" w:hAnsi="Times New Roman"/>
          <w:iCs/>
          <w:color w:val="000000"/>
        </w:rPr>
      </w:pPr>
    </w:p>
    <w:p w14:paraId="6DC146E2" w14:textId="77BE2015" w:rsidR="00A406E4" w:rsidRPr="002A620E" w:rsidRDefault="00FC0895" w:rsidP="002A620E">
      <w:pPr>
        <w:ind w:left="709" w:hanging="709"/>
        <w:contextualSpacing/>
        <w:jc w:val="both"/>
        <w:rPr>
          <w:rFonts w:ascii="Times New Roman" w:hAnsi="Times New Roman"/>
          <w:color w:val="222222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10:5</w:t>
      </w:r>
      <w:r w:rsidR="00A406E4" w:rsidRPr="002A620E">
        <w:rPr>
          <w:rFonts w:ascii="Times New Roman" w:hAnsi="Times New Roman"/>
          <w:color w:val="000000"/>
          <w:sz w:val="22"/>
          <w:szCs w:val="22"/>
        </w:rPr>
        <w:t>0</w:t>
      </w:r>
      <w:r w:rsidRPr="002A620E">
        <w:rPr>
          <w:rFonts w:ascii="Times New Roman" w:hAnsi="Times New Roman"/>
          <w:color w:val="000000"/>
          <w:sz w:val="22"/>
          <w:szCs w:val="22"/>
        </w:rPr>
        <w:t>│20'</w:t>
      </w:r>
      <w:r w:rsidR="009152BD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1" w:name="_GoBack"/>
      <w:bookmarkEnd w:id="1"/>
      <w:r w:rsidR="001C5122" w:rsidRPr="002A620E">
        <w:rPr>
          <w:rFonts w:ascii="Times New Roman" w:hAnsi="Times New Roman"/>
          <w:color w:val="000000"/>
          <w:sz w:val="22"/>
          <w:szCs w:val="22"/>
        </w:rPr>
        <w:t>«</w:t>
      </w:r>
      <w:r w:rsidR="00A50CDC" w:rsidRPr="002A620E">
        <w:rPr>
          <w:rFonts w:ascii="Times New Roman" w:hAnsi="Times New Roman"/>
          <w:color w:val="222222"/>
          <w:sz w:val="22"/>
          <w:szCs w:val="22"/>
        </w:rPr>
        <w:t>МИКРОХИРУРГИЧЕСКОЕ ЛЕЧЕНИЕ РАЗОРВАВШИХСЯ АРТЕРИОВЕНОЗНЫХ МАЛЬФОРМАЦИЙ»</w:t>
      </w:r>
    </w:p>
    <w:p w14:paraId="130C32E1" w14:textId="35EB001F" w:rsidR="00DF5A2C" w:rsidRPr="002A620E" w:rsidRDefault="00DF5A2C" w:rsidP="002A620E">
      <w:pPr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 xml:space="preserve">д.м.н. </w:t>
      </w:r>
      <w:r w:rsidR="00A406E4" w:rsidRPr="002A620E">
        <w:rPr>
          <w:rFonts w:ascii="Times New Roman" w:hAnsi="Times New Roman"/>
          <w:sz w:val="22"/>
          <w:szCs w:val="22"/>
        </w:rPr>
        <w:t xml:space="preserve">Реваз Семенович </w:t>
      </w:r>
      <w:r w:rsidRPr="002A620E">
        <w:rPr>
          <w:rFonts w:ascii="Times New Roman" w:hAnsi="Times New Roman"/>
          <w:sz w:val="22"/>
          <w:szCs w:val="22"/>
        </w:rPr>
        <w:t>Джинджихадзе, руководитель отделения нейрохирургии, руководитель курса нейрохирургии ФУВ МОНИКИ, ГВС по нейрохирургии МЗ МО, профессо</w:t>
      </w:r>
      <w:r w:rsidR="00D01357" w:rsidRPr="002A620E">
        <w:rPr>
          <w:rFonts w:ascii="Times New Roman" w:hAnsi="Times New Roman"/>
          <w:sz w:val="22"/>
          <w:szCs w:val="22"/>
        </w:rPr>
        <w:t>р кафедры нейрохирургии РМАНПО.</w:t>
      </w:r>
    </w:p>
    <w:p w14:paraId="05153F97" w14:textId="77777777" w:rsidR="00F841AF" w:rsidRPr="002A620E" w:rsidRDefault="00F841AF" w:rsidP="002A620E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</w:rPr>
      </w:pPr>
    </w:p>
    <w:p w14:paraId="4058F4BD" w14:textId="5CD08B0E" w:rsidR="00A50CDC" w:rsidRPr="002A620E" w:rsidRDefault="00A50CDC" w:rsidP="002A620E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  <w:r w:rsidRPr="002A620E">
        <w:rPr>
          <w:rFonts w:ascii="Times New Roman" w:hAnsi="Times New Roman"/>
          <w:color w:val="000000"/>
        </w:rPr>
        <w:t>1</w:t>
      </w:r>
      <w:r w:rsidR="00FC0895" w:rsidRPr="002A620E">
        <w:rPr>
          <w:rFonts w:ascii="Times New Roman" w:hAnsi="Times New Roman"/>
          <w:color w:val="000000"/>
        </w:rPr>
        <w:t>1</w:t>
      </w:r>
      <w:r w:rsidRPr="002A620E">
        <w:rPr>
          <w:rFonts w:ascii="Times New Roman" w:hAnsi="Times New Roman"/>
          <w:color w:val="000000"/>
        </w:rPr>
        <w:t>:</w:t>
      </w:r>
      <w:r w:rsidR="00FC0895" w:rsidRPr="002A620E">
        <w:rPr>
          <w:rFonts w:ascii="Times New Roman" w:hAnsi="Times New Roman"/>
          <w:color w:val="000000"/>
        </w:rPr>
        <w:t>1</w:t>
      </w:r>
      <w:r w:rsidR="00A406E4" w:rsidRPr="002A620E">
        <w:rPr>
          <w:rFonts w:ascii="Times New Roman" w:hAnsi="Times New Roman"/>
          <w:color w:val="000000"/>
        </w:rPr>
        <w:t>0</w:t>
      </w:r>
      <w:r w:rsidRPr="002A620E">
        <w:rPr>
          <w:rFonts w:ascii="Times New Roman" w:hAnsi="Times New Roman"/>
          <w:color w:val="000000"/>
        </w:rPr>
        <w:t>│05'</w:t>
      </w:r>
      <w:r w:rsidR="00A42047" w:rsidRPr="002A620E">
        <w:rPr>
          <w:rFonts w:ascii="Times New Roman" w:hAnsi="Times New Roman"/>
          <w:i/>
          <w:color w:val="000000"/>
        </w:rPr>
        <w:t xml:space="preserve"> </w:t>
      </w:r>
      <w:r w:rsidR="001C5122" w:rsidRPr="002A620E">
        <w:rPr>
          <w:rFonts w:ascii="Times New Roman" w:hAnsi="Times New Roman"/>
          <w:i/>
          <w:color w:val="000000"/>
        </w:rPr>
        <w:tab/>
      </w:r>
      <w:r w:rsidR="00A42047" w:rsidRPr="002A620E">
        <w:rPr>
          <w:rFonts w:ascii="Times New Roman" w:hAnsi="Times New Roman"/>
          <w:i/>
          <w:color w:val="000000"/>
        </w:rPr>
        <w:t>Ответы на вопросы</w:t>
      </w:r>
    </w:p>
    <w:p w14:paraId="7C355E1C" w14:textId="77777777" w:rsidR="004A4A8D" w:rsidRPr="002A620E" w:rsidRDefault="004A4A8D" w:rsidP="002A620E">
      <w:pPr>
        <w:ind w:left="1134" w:hanging="1134"/>
        <w:contextualSpacing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2A0D1341" w14:textId="2FDF99AA" w:rsidR="00A406E4" w:rsidRPr="002A620E" w:rsidRDefault="009B1615" w:rsidP="002A620E">
      <w:pPr>
        <w:pStyle w:val="a7"/>
        <w:ind w:left="709" w:hanging="709"/>
        <w:contextualSpacing/>
        <w:jc w:val="both"/>
        <w:rPr>
          <w:rFonts w:ascii="Times New Roman" w:hAnsi="Times New Roman"/>
          <w:lang w:eastAsia="ru-RU"/>
        </w:rPr>
      </w:pPr>
      <w:r w:rsidRPr="002A620E">
        <w:rPr>
          <w:rFonts w:ascii="Times New Roman" w:hAnsi="Times New Roman"/>
          <w:color w:val="000000"/>
        </w:rPr>
        <w:t>1</w:t>
      </w:r>
      <w:r w:rsidR="00FC0895" w:rsidRPr="002A620E">
        <w:rPr>
          <w:rFonts w:ascii="Times New Roman" w:hAnsi="Times New Roman"/>
          <w:color w:val="000000"/>
        </w:rPr>
        <w:t>1</w:t>
      </w:r>
      <w:r w:rsidRPr="002A620E">
        <w:rPr>
          <w:rFonts w:ascii="Times New Roman" w:hAnsi="Times New Roman"/>
          <w:color w:val="000000"/>
        </w:rPr>
        <w:t>:</w:t>
      </w:r>
      <w:r w:rsidR="00A406E4" w:rsidRPr="002A620E">
        <w:rPr>
          <w:rFonts w:ascii="Times New Roman" w:hAnsi="Times New Roman"/>
          <w:color w:val="000000"/>
        </w:rPr>
        <w:t>15</w:t>
      </w:r>
      <w:r w:rsidRPr="002A620E">
        <w:rPr>
          <w:rFonts w:ascii="Times New Roman" w:hAnsi="Times New Roman"/>
          <w:color w:val="000000"/>
        </w:rPr>
        <w:t>│</w:t>
      </w:r>
      <w:r w:rsidR="00A8202B" w:rsidRPr="002A620E">
        <w:rPr>
          <w:rFonts w:ascii="Times New Roman" w:hAnsi="Times New Roman"/>
          <w:color w:val="000000"/>
        </w:rPr>
        <w:t>2</w:t>
      </w:r>
      <w:r w:rsidR="00A50CDC" w:rsidRPr="002A620E">
        <w:rPr>
          <w:rFonts w:ascii="Times New Roman" w:hAnsi="Times New Roman"/>
          <w:color w:val="000000"/>
        </w:rPr>
        <w:t>0</w:t>
      </w:r>
      <w:r w:rsidR="003A58B9" w:rsidRPr="002A620E">
        <w:rPr>
          <w:rFonts w:ascii="Times New Roman" w:hAnsi="Times New Roman"/>
          <w:color w:val="000000"/>
        </w:rPr>
        <w:t>'</w:t>
      </w:r>
      <w:r w:rsidR="009152BD">
        <w:rPr>
          <w:rFonts w:ascii="Times New Roman" w:hAnsi="Times New Roman"/>
          <w:color w:val="000000"/>
        </w:rPr>
        <w:t xml:space="preserve"> </w:t>
      </w:r>
      <w:r w:rsidR="00BD294A" w:rsidRPr="002A620E">
        <w:rPr>
          <w:rFonts w:ascii="Times New Roman" w:hAnsi="Times New Roman"/>
          <w:iCs/>
          <w:color w:val="000000"/>
        </w:rPr>
        <w:t>«</w:t>
      </w:r>
      <w:r w:rsidR="00BD294A" w:rsidRPr="002A620E">
        <w:rPr>
          <w:rFonts w:ascii="Times New Roman" w:hAnsi="Times New Roman"/>
          <w:lang w:eastAsia="ru-RU"/>
        </w:rPr>
        <w:t>ИНСУЛЬТ У ДЕТЕЙ С КАРДИОХИРУРГИЧЕСКОЙ ПАТОЛОГИЕЙ В ПЕРИОПЕРАЦИОННЫЙ ПЕРИОД»</w:t>
      </w:r>
    </w:p>
    <w:p w14:paraId="42B9A1CC" w14:textId="1A8EFEBA" w:rsidR="00BD294A" w:rsidRPr="002A620E" w:rsidRDefault="00A24C03" w:rsidP="002A620E">
      <w:pPr>
        <w:pStyle w:val="a7"/>
        <w:ind w:left="709"/>
        <w:contextualSpacing/>
        <w:jc w:val="both"/>
        <w:rPr>
          <w:rFonts w:ascii="Times New Roman" w:hAnsi="Times New Roman"/>
        </w:rPr>
      </w:pPr>
      <w:r w:rsidRPr="002A620E">
        <w:rPr>
          <w:rFonts w:ascii="Times New Roman" w:hAnsi="Times New Roman"/>
          <w:bCs/>
          <w:lang w:eastAsia="ru-RU"/>
        </w:rPr>
        <w:t xml:space="preserve">к.м.н. </w:t>
      </w:r>
      <w:r w:rsidR="00A406E4" w:rsidRPr="002A620E">
        <w:rPr>
          <w:rFonts w:ascii="Times New Roman" w:hAnsi="Times New Roman"/>
          <w:bCs/>
          <w:lang w:eastAsia="ru-RU"/>
        </w:rPr>
        <w:t xml:space="preserve">Оксана Валерьевна </w:t>
      </w:r>
      <w:r w:rsidRPr="002A620E">
        <w:rPr>
          <w:rFonts w:ascii="Times New Roman" w:hAnsi="Times New Roman"/>
          <w:bCs/>
          <w:lang w:eastAsia="ru-RU"/>
        </w:rPr>
        <w:t xml:space="preserve">Глоба,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</w:t>
      </w:r>
      <w:r w:rsidR="001C5122" w:rsidRPr="002A620E">
        <w:rPr>
          <w:rFonts w:ascii="Times New Roman" w:hAnsi="Times New Roman"/>
          <w:bCs/>
          <w:lang w:eastAsia="ru-RU"/>
        </w:rPr>
        <w:t>МЗ РФ</w:t>
      </w:r>
      <w:r w:rsidRPr="002A620E">
        <w:rPr>
          <w:rFonts w:ascii="Times New Roman" w:hAnsi="Times New Roman"/>
          <w:bCs/>
          <w:lang w:eastAsia="ru-RU"/>
        </w:rPr>
        <w:t xml:space="preserve">, доцент кафедры педиатрии с курсом детской ревматологии </w:t>
      </w:r>
      <w:r w:rsidRPr="002A620E">
        <w:rPr>
          <w:rFonts w:ascii="Times New Roman" w:hAnsi="Times New Roman"/>
        </w:rPr>
        <w:t xml:space="preserve">ФГАОУ ВО Первый МГМУ имени И.М. Сеченова </w:t>
      </w:r>
      <w:r w:rsidR="001C5122" w:rsidRPr="002A620E">
        <w:rPr>
          <w:rFonts w:ascii="Times New Roman" w:hAnsi="Times New Roman"/>
        </w:rPr>
        <w:t>МЗ РФ.</w:t>
      </w:r>
    </w:p>
    <w:p w14:paraId="20928FBC" w14:textId="77777777" w:rsidR="00F841AF" w:rsidRPr="002A620E" w:rsidRDefault="00F841AF" w:rsidP="002A620E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</w:rPr>
      </w:pPr>
    </w:p>
    <w:p w14:paraId="729D22D4" w14:textId="217F149D" w:rsidR="00E65DC4" w:rsidRPr="002A620E" w:rsidRDefault="00FC0895" w:rsidP="002A620E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  <w:r w:rsidRPr="002A620E">
        <w:rPr>
          <w:rFonts w:ascii="Times New Roman" w:hAnsi="Times New Roman"/>
          <w:color w:val="000000"/>
        </w:rPr>
        <w:t>11:</w:t>
      </w:r>
      <w:r w:rsidR="00A406E4" w:rsidRPr="002A620E">
        <w:rPr>
          <w:rFonts w:ascii="Times New Roman" w:hAnsi="Times New Roman"/>
          <w:color w:val="000000"/>
        </w:rPr>
        <w:t>35</w:t>
      </w:r>
      <w:r w:rsidR="00A42047" w:rsidRPr="002A620E">
        <w:rPr>
          <w:rFonts w:ascii="Times New Roman" w:hAnsi="Times New Roman"/>
          <w:color w:val="000000"/>
        </w:rPr>
        <w:t>│05'</w:t>
      </w:r>
      <w:r w:rsidR="00A42047" w:rsidRPr="002A620E">
        <w:rPr>
          <w:rFonts w:ascii="Times New Roman" w:hAnsi="Times New Roman"/>
          <w:i/>
          <w:color w:val="000000"/>
        </w:rPr>
        <w:t xml:space="preserve"> </w:t>
      </w:r>
      <w:r w:rsidR="001C5122" w:rsidRPr="002A620E">
        <w:rPr>
          <w:rFonts w:ascii="Times New Roman" w:hAnsi="Times New Roman"/>
          <w:i/>
          <w:color w:val="000000"/>
        </w:rPr>
        <w:tab/>
      </w:r>
      <w:r w:rsidR="00A42047" w:rsidRPr="002A620E">
        <w:rPr>
          <w:rFonts w:ascii="Times New Roman" w:hAnsi="Times New Roman"/>
          <w:i/>
          <w:color w:val="000000"/>
        </w:rPr>
        <w:t>Ответы на вопросы</w:t>
      </w:r>
    </w:p>
    <w:p w14:paraId="23469A63" w14:textId="77777777" w:rsidR="00374FAE" w:rsidRPr="002A620E" w:rsidRDefault="00374FAE" w:rsidP="002A620E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</w:rPr>
      </w:pPr>
    </w:p>
    <w:p w14:paraId="5FC45750" w14:textId="0B23D164" w:rsidR="00A406E4" w:rsidRPr="002A620E" w:rsidRDefault="00A8202B" w:rsidP="002A620E">
      <w:pPr>
        <w:ind w:left="709" w:hanging="709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2A620E">
        <w:rPr>
          <w:rFonts w:ascii="Times New Roman" w:hAnsi="Times New Roman"/>
          <w:color w:val="000000"/>
          <w:sz w:val="22"/>
          <w:szCs w:val="22"/>
        </w:rPr>
        <w:t>1</w:t>
      </w:r>
      <w:r w:rsidR="0062730B" w:rsidRPr="002A620E">
        <w:rPr>
          <w:rFonts w:ascii="Times New Roman" w:hAnsi="Times New Roman"/>
          <w:color w:val="000000"/>
          <w:sz w:val="22"/>
          <w:szCs w:val="22"/>
        </w:rPr>
        <w:t>1</w:t>
      </w:r>
      <w:r w:rsidRPr="002A620E">
        <w:rPr>
          <w:rFonts w:ascii="Times New Roman" w:hAnsi="Times New Roman"/>
          <w:color w:val="000000"/>
          <w:sz w:val="22"/>
          <w:szCs w:val="22"/>
        </w:rPr>
        <w:t>:</w:t>
      </w:r>
      <w:r w:rsidR="00FC0895" w:rsidRPr="002A620E">
        <w:rPr>
          <w:rFonts w:ascii="Times New Roman" w:hAnsi="Times New Roman"/>
          <w:color w:val="000000"/>
          <w:sz w:val="22"/>
          <w:szCs w:val="22"/>
        </w:rPr>
        <w:t>4</w:t>
      </w:r>
      <w:r w:rsidR="00A406E4" w:rsidRPr="002A620E">
        <w:rPr>
          <w:rFonts w:ascii="Times New Roman" w:hAnsi="Times New Roman"/>
          <w:color w:val="000000"/>
          <w:sz w:val="22"/>
          <w:szCs w:val="22"/>
        </w:rPr>
        <w:t>0</w:t>
      </w:r>
      <w:r w:rsidRPr="002A620E">
        <w:rPr>
          <w:rFonts w:ascii="Times New Roman" w:hAnsi="Times New Roman"/>
          <w:color w:val="000000"/>
          <w:sz w:val="22"/>
          <w:szCs w:val="22"/>
        </w:rPr>
        <w:t>│</w:t>
      </w:r>
      <w:r w:rsidR="00F42718" w:rsidRPr="002A620E">
        <w:rPr>
          <w:rFonts w:ascii="Times New Roman" w:hAnsi="Times New Roman"/>
          <w:color w:val="000000"/>
          <w:sz w:val="22"/>
          <w:szCs w:val="22"/>
        </w:rPr>
        <w:t>25</w:t>
      </w:r>
      <w:r w:rsidRPr="002A620E">
        <w:rPr>
          <w:rFonts w:ascii="Times New Roman" w:hAnsi="Times New Roman"/>
          <w:color w:val="000000"/>
          <w:sz w:val="22"/>
          <w:szCs w:val="22"/>
        </w:rPr>
        <w:t>'</w:t>
      </w:r>
      <w:r w:rsidR="009152B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D294A" w:rsidRPr="002A620E">
        <w:rPr>
          <w:rFonts w:ascii="Times New Roman" w:hAnsi="Times New Roman"/>
          <w:color w:val="000000"/>
          <w:sz w:val="22"/>
          <w:szCs w:val="22"/>
        </w:rPr>
        <w:t>«</w:t>
      </w:r>
      <w:r w:rsidR="00BD294A" w:rsidRPr="002A620E">
        <w:rPr>
          <w:rFonts w:ascii="Times New Roman" w:eastAsia="Times New Roman" w:hAnsi="Times New Roman"/>
          <w:sz w:val="22"/>
          <w:szCs w:val="22"/>
        </w:rPr>
        <w:t>КОМОРБИДНЫЕ КОГНИТИВНЫЕ НАРУШЕНИЯ, СОПУТСТВУЮЩИЕ ТИПИЧНЫМ, ЛЕВОПОЛУШАРНЫМ КОРКОВЫМ ФОРМАМ АФАЗИИ»</w:t>
      </w:r>
    </w:p>
    <w:p w14:paraId="6AC7CF93" w14:textId="6E70A0BD" w:rsidR="00BD294A" w:rsidRPr="002A620E" w:rsidRDefault="00BD294A" w:rsidP="002A620E">
      <w:pPr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 xml:space="preserve">к.м.н. </w:t>
      </w:r>
      <w:r w:rsidR="00A406E4" w:rsidRPr="002A620E">
        <w:rPr>
          <w:rFonts w:ascii="Times New Roman" w:hAnsi="Times New Roman"/>
          <w:sz w:val="22"/>
          <w:szCs w:val="22"/>
        </w:rPr>
        <w:t xml:space="preserve">Мария Михайловна </w:t>
      </w:r>
      <w:r w:rsidR="00D01357" w:rsidRPr="002A620E">
        <w:rPr>
          <w:rFonts w:ascii="Times New Roman" w:hAnsi="Times New Roman"/>
          <w:sz w:val="22"/>
          <w:szCs w:val="22"/>
        </w:rPr>
        <w:t>Щербакова</w:t>
      </w:r>
      <w:r w:rsidRPr="002A620E">
        <w:rPr>
          <w:rFonts w:ascii="Times New Roman" w:hAnsi="Times New Roman"/>
          <w:sz w:val="22"/>
          <w:szCs w:val="22"/>
        </w:rPr>
        <w:t>, логопед-афазиолог, медицинский психолог</w:t>
      </w:r>
      <w:r w:rsidR="00F42718" w:rsidRPr="002A620E">
        <w:rPr>
          <w:rFonts w:ascii="Times New Roman" w:hAnsi="Times New Roman"/>
          <w:sz w:val="22"/>
          <w:szCs w:val="22"/>
        </w:rPr>
        <w:t xml:space="preserve"> неврологической клиники МОНИКИ.</w:t>
      </w:r>
    </w:p>
    <w:p w14:paraId="24C0D064" w14:textId="77777777" w:rsidR="002A620E" w:rsidRPr="002A620E" w:rsidRDefault="002A620E" w:rsidP="002A620E">
      <w:pPr>
        <w:pStyle w:val="a7"/>
        <w:ind w:left="1134" w:hanging="1134"/>
        <w:contextualSpacing/>
        <w:jc w:val="both"/>
        <w:rPr>
          <w:rFonts w:ascii="Times New Roman" w:hAnsi="Times New Roman"/>
          <w:color w:val="000000"/>
        </w:rPr>
      </w:pPr>
    </w:p>
    <w:p w14:paraId="0C697449" w14:textId="409EBCE1" w:rsidR="004A4A8D" w:rsidRPr="002A620E" w:rsidRDefault="00DF4C17" w:rsidP="002A620E">
      <w:pPr>
        <w:pStyle w:val="a7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  <w:r w:rsidRPr="002A620E">
        <w:rPr>
          <w:rFonts w:ascii="Times New Roman" w:hAnsi="Times New Roman"/>
          <w:color w:val="000000"/>
        </w:rPr>
        <w:t>1</w:t>
      </w:r>
      <w:r w:rsidR="00FC0895" w:rsidRPr="002A620E">
        <w:rPr>
          <w:rFonts w:ascii="Times New Roman" w:hAnsi="Times New Roman"/>
          <w:color w:val="000000"/>
        </w:rPr>
        <w:t>2</w:t>
      </w:r>
      <w:r w:rsidRPr="002A620E">
        <w:rPr>
          <w:rFonts w:ascii="Times New Roman" w:hAnsi="Times New Roman"/>
          <w:color w:val="000000"/>
        </w:rPr>
        <w:t>:</w:t>
      </w:r>
      <w:r w:rsidR="00A406E4" w:rsidRPr="002A620E">
        <w:rPr>
          <w:rFonts w:ascii="Times New Roman" w:hAnsi="Times New Roman"/>
          <w:color w:val="000000"/>
        </w:rPr>
        <w:t>05</w:t>
      </w:r>
      <w:r w:rsidRPr="002A620E">
        <w:rPr>
          <w:rFonts w:ascii="Times New Roman" w:hAnsi="Times New Roman"/>
          <w:color w:val="000000"/>
        </w:rPr>
        <w:t>│05'</w:t>
      </w:r>
      <w:r w:rsidR="000E2FB5" w:rsidRPr="002A620E">
        <w:rPr>
          <w:rFonts w:ascii="Times New Roman" w:hAnsi="Times New Roman"/>
          <w:i/>
          <w:color w:val="000000"/>
        </w:rPr>
        <w:t xml:space="preserve"> </w:t>
      </w:r>
      <w:r w:rsidR="001C5122" w:rsidRPr="002A620E">
        <w:rPr>
          <w:rFonts w:ascii="Times New Roman" w:hAnsi="Times New Roman"/>
          <w:i/>
          <w:color w:val="000000"/>
        </w:rPr>
        <w:tab/>
      </w:r>
      <w:r w:rsidR="000E2FB5" w:rsidRPr="002A620E">
        <w:rPr>
          <w:rFonts w:ascii="Times New Roman" w:hAnsi="Times New Roman"/>
          <w:i/>
          <w:color w:val="000000"/>
        </w:rPr>
        <w:t>Ответы на вопросы.</w:t>
      </w:r>
      <w:r w:rsidR="00D01357" w:rsidRPr="002A620E">
        <w:rPr>
          <w:rFonts w:ascii="Times New Roman" w:hAnsi="Times New Roman"/>
          <w:i/>
          <w:color w:val="000000"/>
        </w:rPr>
        <w:t xml:space="preserve"> </w:t>
      </w:r>
    </w:p>
    <w:p w14:paraId="2CDB661A" w14:textId="77777777" w:rsidR="00053BE2" w:rsidRPr="002A620E" w:rsidRDefault="00053BE2" w:rsidP="002A620E">
      <w:pPr>
        <w:pStyle w:val="af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14:paraId="64F38B0D" w14:textId="4795AECA" w:rsidR="00A406E4" w:rsidRPr="002A620E" w:rsidRDefault="0062730B" w:rsidP="002A620E">
      <w:pPr>
        <w:pStyle w:val="af"/>
        <w:shd w:val="clear" w:color="auto" w:fill="FFFFFF"/>
        <w:spacing w:before="0" w:beforeAutospacing="0" w:after="0" w:afterAutospacing="0"/>
        <w:ind w:left="709" w:hanging="709"/>
        <w:contextualSpacing/>
        <w:jc w:val="both"/>
        <w:rPr>
          <w:caps/>
          <w:color w:val="000000" w:themeColor="text1"/>
          <w:sz w:val="22"/>
          <w:szCs w:val="22"/>
          <w:shd w:val="clear" w:color="auto" w:fill="FFFFFF"/>
        </w:rPr>
      </w:pPr>
      <w:r w:rsidRPr="002A620E">
        <w:rPr>
          <w:color w:val="000000"/>
          <w:sz w:val="22"/>
          <w:szCs w:val="22"/>
        </w:rPr>
        <w:t>1</w:t>
      </w:r>
      <w:r w:rsidR="00FC0895" w:rsidRPr="002A620E">
        <w:rPr>
          <w:color w:val="000000"/>
          <w:sz w:val="22"/>
          <w:szCs w:val="22"/>
        </w:rPr>
        <w:t>2</w:t>
      </w:r>
      <w:r w:rsidRPr="002A620E">
        <w:rPr>
          <w:color w:val="000000"/>
          <w:sz w:val="22"/>
          <w:szCs w:val="22"/>
        </w:rPr>
        <w:t>:</w:t>
      </w:r>
      <w:r w:rsidR="00FC0895" w:rsidRPr="002A620E">
        <w:rPr>
          <w:color w:val="000000"/>
          <w:sz w:val="22"/>
          <w:szCs w:val="22"/>
        </w:rPr>
        <w:t>1</w:t>
      </w:r>
      <w:r w:rsidR="00A406E4" w:rsidRPr="002A620E">
        <w:rPr>
          <w:color w:val="000000"/>
          <w:sz w:val="22"/>
          <w:szCs w:val="22"/>
        </w:rPr>
        <w:t>0</w:t>
      </w:r>
      <w:r w:rsidR="009A170A" w:rsidRPr="002A620E">
        <w:rPr>
          <w:color w:val="000000"/>
          <w:sz w:val="22"/>
          <w:szCs w:val="22"/>
        </w:rPr>
        <w:t>│</w:t>
      </w:r>
      <w:r w:rsidR="00DF4C17" w:rsidRPr="002A620E">
        <w:rPr>
          <w:color w:val="000000"/>
          <w:sz w:val="22"/>
          <w:szCs w:val="22"/>
        </w:rPr>
        <w:t>20'</w:t>
      </w:r>
      <w:r w:rsidR="009152BD">
        <w:rPr>
          <w:color w:val="000000"/>
          <w:sz w:val="22"/>
          <w:szCs w:val="22"/>
        </w:rPr>
        <w:t xml:space="preserve"> </w:t>
      </w:r>
      <w:r w:rsidR="00D01357" w:rsidRPr="002A620E">
        <w:rPr>
          <w:iCs/>
          <w:color w:val="000000"/>
          <w:sz w:val="22"/>
          <w:szCs w:val="22"/>
        </w:rPr>
        <w:t>«</w:t>
      </w:r>
      <w:r w:rsidR="00D01357" w:rsidRPr="002A620E">
        <w:rPr>
          <w:caps/>
          <w:color w:val="000000" w:themeColor="text1"/>
          <w:sz w:val="22"/>
          <w:szCs w:val="22"/>
          <w:shd w:val="clear" w:color="auto" w:fill="FFFFFF"/>
        </w:rPr>
        <w:t>Комплексная реабилитация пациентов с когнитивными и эмоционально-волевыми нарушениями после перенесенной новой коронавирусной инфекции»</w:t>
      </w:r>
    </w:p>
    <w:p w14:paraId="1B77D7E7" w14:textId="77777777" w:rsidR="00EB1CD3" w:rsidRPr="002A620E" w:rsidRDefault="00A406E4" w:rsidP="002A620E">
      <w:pPr>
        <w:pStyle w:val="af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 w:themeColor="text1"/>
          <w:sz w:val="22"/>
          <w:szCs w:val="22"/>
        </w:rPr>
      </w:pPr>
      <w:r w:rsidRPr="002A620E">
        <w:rPr>
          <w:color w:val="000000" w:themeColor="text1"/>
          <w:sz w:val="22"/>
          <w:szCs w:val="22"/>
        </w:rPr>
        <w:t xml:space="preserve">Алина Рустамовна </w:t>
      </w:r>
      <w:r w:rsidR="00D01357" w:rsidRPr="002A620E">
        <w:rPr>
          <w:color w:val="000000" w:themeColor="text1"/>
          <w:sz w:val="22"/>
          <w:szCs w:val="22"/>
        </w:rPr>
        <w:t xml:space="preserve">Гасанбекова, аспирант кафедры неврологии и нейрохирургии, врач-невролог клиники ФГБОУ ВО ИвГМА МЗ РФ; </w:t>
      </w:r>
    </w:p>
    <w:p w14:paraId="0FB8FA86" w14:textId="5FA27E3A" w:rsidR="00D01357" w:rsidRPr="002A620E" w:rsidRDefault="00D01357" w:rsidP="002A620E">
      <w:pPr>
        <w:pStyle w:val="af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 w:themeColor="text1"/>
          <w:sz w:val="22"/>
          <w:szCs w:val="22"/>
        </w:rPr>
      </w:pPr>
      <w:r w:rsidRPr="002A620E">
        <w:rPr>
          <w:color w:val="000000" w:themeColor="text1"/>
          <w:sz w:val="22"/>
          <w:szCs w:val="22"/>
        </w:rPr>
        <w:t xml:space="preserve">д.м.н. </w:t>
      </w:r>
      <w:r w:rsidR="00A406E4" w:rsidRPr="002A620E">
        <w:rPr>
          <w:color w:val="000000" w:themeColor="text1"/>
          <w:sz w:val="22"/>
          <w:szCs w:val="22"/>
        </w:rPr>
        <w:t xml:space="preserve">Ирина Петровна </w:t>
      </w:r>
      <w:r w:rsidRPr="002A620E">
        <w:rPr>
          <w:color w:val="000000" w:themeColor="text1"/>
          <w:sz w:val="22"/>
          <w:szCs w:val="22"/>
        </w:rPr>
        <w:t>Ястребцева, профессор кафедры неврологии и нейрохирургии ФГБОУ ВО ИвГМА МЗ РФ.</w:t>
      </w:r>
    </w:p>
    <w:p w14:paraId="07C386D1" w14:textId="77777777" w:rsidR="00F841AF" w:rsidRPr="002A620E" w:rsidRDefault="00F841AF" w:rsidP="002A620E">
      <w:pPr>
        <w:pStyle w:val="af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color w:val="000000"/>
          <w:sz w:val="22"/>
          <w:szCs w:val="22"/>
        </w:rPr>
      </w:pPr>
    </w:p>
    <w:p w14:paraId="6FF869C8" w14:textId="0D427323" w:rsidR="00D01357" w:rsidRPr="002A620E" w:rsidRDefault="00D01357" w:rsidP="002A620E">
      <w:pPr>
        <w:pStyle w:val="af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i/>
          <w:color w:val="000000"/>
          <w:sz w:val="22"/>
          <w:szCs w:val="22"/>
        </w:rPr>
      </w:pPr>
      <w:r w:rsidRPr="002A620E">
        <w:rPr>
          <w:color w:val="000000"/>
          <w:sz w:val="22"/>
          <w:szCs w:val="22"/>
        </w:rPr>
        <w:t>12:3</w:t>
      </w:r>
      <w:r w:rsidR="00A406E4" w:rsidRPr="002A620E">
        <w:rPr>
          <w:color w:val="000000"/>
          <w:sz w:val="22"/>
          <w:szCs w:val="22"/>
        </w:rPr>
        <w:t>0</w:t>
      </w:r>
      <w:r w:rsidRPr="002A620E">
        <w:rPr>
          <w:color w:val="000000"/>
          <w:sz w:val="22"/>
          <w:szCs w:val="22"/>
        </w:rPr>
        <w:t>│05'</w:t>
      </w:r>
      <w:r w:rsidR="000E2FB5" w:rsidRPr="002A620E">
        <w:rPr>
          <w:i/>
          <w:color w:val="000000"/>
          <w:sz w:val="22"/>
          <w:szCs w:val="22"/>
        </w:rPr>
        <w:t xml:space="preserve"> </w:t>
      </w:r>
      <w:r w:rsidR="001C5122" w:rsidRPr="002A620E">
        <w:rPr>
          <w:i/>
          <w:color w:val="000000"/>
          <w:sz w:val="22"/>
          <w:szCs w:val="22"/>
        </w:rPr>
        <w:tab/>
      </w:r>
      <w:r w:rsidR="000E2FB5" w:rsidRPr="002A620E">
        <w:rPr>
          <w:i/>
          <w:color w:val="000000"/>
          <w:sz w:val="22"/>
          <w:szCs w:val="22"/>
        </w:rPr>
        <w:t>Ответы на вопросы</w:t>
      </w:r>
    </w:p>
    <w:p w14:paraId="4C5216FA" w14:textId="77777777" w:rsidR="00A102C9" w:rsidRPr="002A620E" w:rsidRDefault="00A102C9" w:rsidP="002A620E">
      <w:pPr>
        <w:pStyle w:val="af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color w:val="000000"/>
          <w:sz w:val="22"/>
          <w:szCs w:val="22"/>
        </w:rPr>
      </w:pPr>
    </w:p>
    <w:p w14:paraId="5F4B72F4" w14:textId="48EC0509" w:rsidR="00A102C9" w:rsidRPr="002A620E" w:rsidRDefault="00A102C9" w:rsidP="009152BD">
      <w:pPr>
        <w:pStyle w:val="af"/>
        <w:shd w:val="clear" w:color="auto" w:fill="FFFFFF"/>
        <w:spacing w:before="0" w:beforeAutospacing="0" w:after="0" w:afterAutospacing="0"/>
        <w:ind w:left="709" w:hanging="709"/>
        <w:contextualSpacing/>
        <w:rPr>
          <w:sz w:val="22"/>
          <w:szCs w:val="22"/>
        </w:rPr>
      </w:pPr>
      <w:r w:rsidRPr="002A620E">
        <w:rPr>
          <w:color w:val="000000"/>
          <w:sz w:val="22"/>
          <w:szCs w:val="22"/>
        </w:rPr>
        <w:t>12:35│15'</w:t>
      </w:r>
      <w:r w:rsidR="009152BD">
        <w:rPr>
          <w:color w:val="000000"/>
          <w:sz w:val="22"/>
          <w:szCs w:val="22"/>
        </w:rPr>
        <w:t xml:space="preserve"> </w:t>
      </w:r>
      <w:r w:rsidRPr="002A620E">
        <w:rPr>
          <w:color w:val="000000"/>
          <w:sz w:val="22"/>
          <w:szCs w:val="22"/>
        </w:rPr>
        <w:t>«</w:t>
      </w:r>
      <w:r w:rsidRPr="002A620E">
        <w:rPr>
          <w:sz w:val="22"/>
          <w:szCs w:val="22"/>
        </w:rPr>
        <w:t>АНГИОНЕВРОЛОГИЯ В РЕСПУБЛИКЕ БЕЛАРУСЬ»</w:t>
      </w:r>
    </w:p>
    <w:p w14:paraId="0E9487C2" w14:textId="61D776F2" w:rsidR="00A102C9" w:rsidRPr="002A620E" w:rsidRDefault="00A102C9" w:rsidP="002A620E">
      <w:pPr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>Марченко Сергей Вадимович, заведующий отделом неврологии и нейрохирургии государственного учреждения "Минский научно-практический центр хирургии, трансплантологии и гематологии", главный внештатный ангионевролог комитета по здравоохранению горисполкома г. Минска, главный внештатный ангионевролог Министерства здравоохранения Республики Беларусь</w:t>
      </w:r>
    </w:p>
    <w:p w14:paraId="5EAB460A" w14:textId="77777777" w:rsidR="007D4194" w:rsidRPr="002A620E" w:rsidRDefault="007D4194" w:rsidP="002A620E">
      <w:pPr>
        <w:ind w:left="1134" w:hanging="113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bookmarkEnd w:id="0"/>
    <w:p w14:paraId="055EFB45" w14:textId="57A7F2C3" w:rsidR="00A102C9" w:rsidRPr="002A620E" w:rsidRDefault="00A102C9" w:rsidP="002A620E">
      <w:pPr>
        <w:pStyle w:val="af"/>
        <w:shd w:val="clear" w:color="auto" w:fill="FFFFFF"/>
        <w:spacing w:before="0" w:beforeAutospacing="0" w:after="0" w:afterAutospacing="0"/>
        <w:ind w:left="709" w:hanging="709"/>
        <w:contextualSpacing/>
        <w:jc w:val="both"/>
        <w:rPr>
          <w:i/>
          <w:color w:val="000000"/>
          <w:sz w:val="22"/>
          <w:szCs w:val="22"/>
        </w:rPr>
      </w:pPr>
      <w:r w:rsidRPr="002A620E">
        <w:rPr>
          <w:color w:val="000000"/>
          <w:sz w:val="22"/>
          <w:szCs w:val="22"/>
        </w:rPr>
        <w:t>12:</w:t>
      </w:r>
      <w:r w:rsidR="00252848" w:rsidRPr="002A620E">
        <w:rPr>
          <w:color w:val="000000"/>
          <w:sz w:val="22"/>
          <w:szCs w:val="22"/>
        </w:rPr>
        <w:t>5</w:t>
      </w:r>
      <w:r w:rsidRPr="002A620E">
        <w:rPr>
          <w:color w:val="000000"/>
          <w:sz w:val="22"/>
          <w:szCs w:val="22"/>
        </w:rPr>
        <w:t>0│05'</w:t>
      </w:r>
      <w:r w:rsidRPr="002A620E">
        <w:rPr>
          <w:i/>
          <w:color w:val="000000"/>
          <w:sz w:val="22"/>
          <w:szCs w:val="22"/>
        </w:rPr>
        <w:t xml:space="preserve"> </w:t>
      </w:r>
      <w:r w:rsidRPr="002A620E">
        <w:rPr>
          <w:i/>
          <w:color w:val="000000"/>
          <w:sz w:val="22"/>
          <w:szCs w:val="22"/>
        </w:rPr>
        <w:tab/>
        <w:t>Ответы на вопросы</w:t>
      </w:r>
    </w:p>
    <w:p w14:paraId="27DA4AB4" w14:textId="77777777" w:rsidR="00A102C9" w:rsidRPr="002A620E" w:rsidRDefault="00A102C9" w:rsidP="002A620E">
      <w:pPr>
        <w:pStyle w:val="a7"/>
        <w:tabs>
          <w:tab w:val="left" w:pos="6030"/>
        </w:tabs>
        <w:ind w:left="709" w:hanging="709"/>
        <w:contextualSpacing/>
        <w:jc w:val="both"/>
        <w:rPr>
          <w:rFonts w:ascii="Times New Roman" w:hAnsi="Times New Roman"/>
          <w:color w:val="000000"/>
        </w:rPr>
      </w:pPr>
    </w:p>
    <w:p w14:paraId="227CD0DF" w14:textId="75864B0B" w:rsidR="007D4194" w:rsidRPr="002A620E" w:rsidRDefault="00C60DD7" w:rsidP="002A620E">
      <w:pPr>
        <w:pStyle w:val="a7"/>
        <w:tabs>
          <w:tab w:val="left" w:pos="6030"/>
        </w:tabs>
        <w:ind w:left="709" w:hanging="709"/>
        <w:contextualSpacing/>
        <w:jc w:val="both"/>
        <w:rPr>
          <w:rFonts w:ascii="Times New Roman" w:hAnsi="Times New Roman"/>
          <w:color w:val="000000"/>
        </w:rPr>
      </w:pPr>
      <w:r w:rsidRPr="002A620E">
        <w:rPr>
          <w:rFonts w:ascii="Times New Roman" w:hAnsi="Times New Roman"/>
          <w:color w:val="000000"/>
        </w:rPr>
        <w:t>1</w:t>
      </w:r>
      <w:r w:rsidR="00053BE2" w:rsidRPr="002A620E">
        <w:rPr>
          <w:rFonts w:ascii="Times New Roman" w:hAnsi="Times New Roman"/>
          <w:color w:val="000000"/>
        </w:rPr>
        <w:t>2</w:t>
      </w:r>
      <w:r w:rsidRPr="002A620E">
        <w:rPr>
          <w:rFonts w:ascii="Times New Roman" w:hAnsi="Times New Roman"/>
          <w:color w:val="000000"/>
        </w:rPr>
        <w:t>:</w:t>
      </w:r>
      <w:r w:rsidR="00053BE2" w:rsidRPr="002A620E">
        <w:rPr>
          <w:rFonts w:ascii="Times New Roman" w:hAnsi="Times New Roman"/>
          <w:color w:val="000000"/>
        </w:rPr>
        <w:t>55</w:t>
      </w:r>
      <w:r w:rsidR="000A75DB" w:rsidRPr="002A620E">
        <w:rPr>
          <w:rFonts w:ascii="Times New Roman" w:hAnsi="Times New Roman"/>
          <w:color w:val="000000"/>
        </w:rPr>
        <w:t xml:space="preserve">│20' </w:t>
      </w:r>
      <w:r w:rsidR="000A75DB" w:rsidRPr="002A620E">
        <w:rPr>
          <w:rFonts w:ascii="Times New Roman" w:hAnsi="Times New Roman"/>
          <w:i/>
          <w:iCs/>
          <w:color w:val="000000"/>
        </w:rPr>
        <w:t xml:space="preserve">Доклад при </w:t>
      </w:r>
      <w:r w:rsidR="007D4194" w:rsidRPr="002A620E">
        <w:rPr>
          <w:rFonts w:ascii="Times New Roman" w:hAnsi="Times New Roman"/>
          <w:i/>
          <w:iCs/>
          <w:color w:val="000000"/>
        </w:rPr>
        <w:t>поддержке ООО «Векторфарм»</w:t>
      </w:r>
      <w:r w:rsidR="000A75DB" w:rsidRPr="002A620E">
        <w:rPr>
          <w:rFonts w:ascii="Times New Roman" w:hAnsi="Times New Roman"/>
          <w:i/>
          <w:iCs/>
          <w:color w:val="000000"/>
        </w:rPr>
        <w:t>, образовательные кредиты не обеспечивает</w:t>
      </w:r>
      <w:r w:rsidR="00A406E4" w:rsidRPr="002A620E">
        <w:rPr>
          <w:rFonts w:ascii="Times New Roman" w:hAnsi="Times New Roman"/>
          <w:i/>
          <w:iCs/>
          <w:color w:val="000000"/>
        </w:rPr>
        <w:t>:</w:t>
      </w:r>
      <w:r w:rsidR="00EB1CD3" w:rsidRPr="002A620E">
        <w:rPr>
          <w:rFonts w:ascii="Times New Roman" w:hAnsi="Times New Roman"/>
          <w:i/>
          <w:iCs/>
          <w:color w:val="000000"/>
        </w:rPr>
        <w:t xml:space="preserve"> </w:t>
      </w:r>
      <w:r w:rsidR="007D4194" w:rsidRPr="002A620E">
        <w:rPr>
          <w:rFonts w:ascii="Times New Roman" w:hAnsi="Times New Roman"/>
          <w:color w:val="000000"/>
        </w:rPr>
        <w:t>«ОТ Х</w:t>
      </w:r>
      <w:r w:rsidR="00F841AF" w:rsidRPr="002A620E">
        <w:rPr>
          <w:rFonts w:ascii="Times New Roman" w:hAnsi="Times New Roman"/>
          <w:color w:val="000000"/>
        </w:rPr>
        <w:t xml:space="preserve">РОНИЧЕСКОЙ ИШЕМИИ МОЗГА </w:t>
      </w:r>
      <w:r w:rsidR="007D4194" w:rsidRPr="002A620E">
        <w:rPr>
          <w:rFonts w:ascii="Times New Roman" w:hAnsi="Times New Roman"/>
          <w:color w:val="000000"/>
        </w:rPr>
        <w:t>К ИНСУЛЬТУ. ЕЩЕ РАЗ О ВОПРОСАХ ПРОФИЛАКТИКИ»</w:t>
      </w:r>
    </w:p>
    <w:p w14:paraId="42B49D04" w14:textId="3ECFFA86" w:rsidR="00320189" w:rsidRPr="002A620E" w:rsidRDefault="000A75DB" w:rsidP="002A620E">
      <w:pPr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 w:rsidRPr="002A620E">
        <w:rPr>
          <w:rFonts w:ascii="Times New Roman" w:hAnsi="Times New Roman"/>
          <w:sz w:val="22"/>
          <w:szCs w:val="22"/>
        </w:rPr>
        <w:tab/>
        <w:t>д.м.н. Елена Валентиновна Исакова, ведущий научный сотрудник отделения неврологии, профессор кафедры нефрологии ФУВ МОНИКИ</w:t>
      </w:r>
      <w:r w:rsidR="000E2FB5" w:rsidRPr="002A620E">
        <w:rPr>
          <w:rFonts w:ascii="Times New Roman" w:hAnsi="Times New Roman"/>
          <w:sz w:val="22"/>
          <w:szCs w:val="22"/>
        </w:rPr>
        <w:t>.</w:t>
      </w:r>
    </w:p>
    <w:p w14:paraId="663BF917" w14:textId="77777777" w:rsidR="007A488E" w:rsidRPr="002A620E" w:rsidRDefault="007A488E" w:rsidP="002A620E">
      <w:pPr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</w:p>
    <w:p w14:paraId="2D83C36B" w14:textId="31AD0EF8" w:rsidR="003B72B8" w:rsidRPr="002A620E" w:rsidRDefault="007A488E" w:rsidP="002A620E">
      <w:pPr>
        <w:pStyle w:val="a7"/>
        <w:tabs>
          <w:tab w:val="left" w:pos="6030"/>
        </w:tabs>
        <w:ind w:left="709" w:hanging="709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2A620E">
        <w:rPr>
          <w:rFonts w:ascii="Times New Roman" w:hAnsi="Times New Roman"/>
          <w:color w:val="000000"/>
        </w:rPr>
        <w:t>1</w:t>
      </w:r>
      <w:r w:rsidR="00B30472" w:rsidRPr="002A620E">
        <w:rPr>
          <w:rFonts w:ascii="Times New Roman" w:hAnsi="Times New Roman"/>
          <w:color w:val="000000"/>
        </w:rPr>
        <w:t>3</w:t>
      </w:r>
      <w:r w:rsidRPr="002A620E">
        <w:rPr>
          <w:rFonts w:ascii="Times New Roman" w:hAnsi="Times New Roman"/>
          <w:color w:val="000000"/>
        </w:rPr>
        <w:t>:</w:t>
      </w:r>
      <w:r w:rsidR="007A78C3" w:rsidRPr="002A620E">
        <w:rPr>
          <w:rFonts w:ascii="Times New Roman" w:hAnsi="Times New Roman"/>
          <w:color w:val="000000"/>
        </w:rPr>
        <w:t>15</w:t>
      </w:r>
      <w:r w:rsidRPr="002A620E">
        <w:rPr>
          <w:rFonts w:ascii="Times New Roman" w:hAnsi="Times New Roman"/>
          <w:color w:val="000000"/>
        </w:rPr>
        <w:t xml:space="preserve">│20' </w:t>
      </w:r>
      <w:r w:rsidR="00A406E4" w:rsidRPr="002A620E">
        <w:rPr>
          <w:rFonts w:ascii="Times New Roman" w:hAnsi="Times New Roman"/>
          <w:i/>
          <w:iCs/>
          <w:color w:val="000000"/>
        </w:rPr>
        <w:t>Доклад при поддержке ООО «</w:t>
      </w:r>
      <w:proofErr w:type="spellStart"/>
      <w:r w:rsidR="00A406E4" w:rsidRPr="002A620E">
        <w:rPr>
          <w:rFonts w:ascii="Times New Roman" w:hAnsi="Times New Roman"/>
          <w:i/>
          <w:iCs/>
          <w:color w:val="000000"/>
        </w:rPr>
        <w:t>Эйсай</w:t>
      </w:r>
      <w:proofErr w:type="spellEnd"/>
      <w:r w:rsidR="00A406E4" w:rsidRPr="002A620E">
        <w:rPr>
          <w:rFonts w:ascii="Times New Roman" w:hAnsi="Times New Roman"/>
          <w:i/>
          <w:iCs/>
          <w:color w:val="000000"/>
        </w:rPr>
        <w:t>», образова</w:t>
      </w:r>
      <w:r w:rsidR="00EB1CD3" w:rsidRPr="002A620E">
        <w:rPr>
          <w:rFonts w:ascii="Times New Roman" w:hAnsi="Times New Roman"/>
          <w:i/>
          <w:iCs/>
          <w:color w:val="000000"/>
        </w:rPr>
        <w:t>тельные кредиты не обеспечивает</w:t>
      </w:r>
      <w:r w:rsidR="003B72B8" w:rsidRPr="002A620E">
        <w:rPr>
          <w:rFonts w:ascii="Times New Roman" w:hAnsi="Times New Roman"/>
          <w:i/>
          <w:iCs/>
          <w:color w:val="000000"/>
        </w:rPr>
        <w:t>: «</w:t>
      </w:r>
      <w:r w:rsidR="003B72B8" w:rsidRPr="002A620E">
        <w:rPr>
          <w:rFonts w:ascii="Times New Roman" w:eastAsia="Times New Roman" w:hAnsi="Times New Roman"/>
        </w:rPr>
        <w:t>СОСУДИСТЫЕ ЗАБОЛЕВАНИЯ И ЭПИЛЕПСИЯ. КОМОРБИДНЫЙ ПАЦИЕНТ»</w:t>
      </w:r>
    </w:p>
    <w:p w14:paraId="3194A5E9" w14:textId="07B16FCB" w:rsidR="007A488E" w:rsidRPr="002A620E" w:rsidRDefault="003B72B8" w:rsidP="002A620E">
      <w:pPr>
        <w:pStyle w:val="a7"/>
        <w:tabs>
          <w:tab w:val="left" w:pos="6030"/>
        </w:tabs>
        <w:ind w:left="709" w:hanging="709"/>
        <w:contextualSpacing/>
        <w:jc w:val="both"/>
        <w:rPr>
          <w:rFonts w:ascii="Times New Roman" w:hAnsi="Times New Roman"/>
        </w:rPr>
      </w:pPr>
      <w:r w:rsidRPr="002A620E">
        <w:rPr>
          <w:rFonts w:ascii="Times New Roman" w:hAnsi="Times New Roman"/>
          <w:i/>
          <w:iCs/>
          <w:color w:val="000000"/>
        </w:rPr>
        <w:tab/>
      </w:r>
      <w:r w:rsidR="00A406E4" w:rsidRPr="002A620E">
        <w:rPr>
          <w:rFonts w:ascii="Times New Roman" w:hAnsi="Times New Roman"/>
          <w:bCs/>
          <w:shd w:val="clear" w:color="auto" w:fill="FFFFFF"/>
        </w:rPr>
        <w:t xml:space="preserve">д.м.н., профессор </w:t>
      </w:r>
      <w:r w:rsidR="001C5122" w:rsidRPr="002A620E">
        <w:rPr>
          <w:rFonts w:ascii="Times New Roman" w:hAnsi="Times New Roman"/>
          <w:bCs/>
          <w:shd w:val="clear" w:color="auto" w:fill="FFFFFF"/>
        </w:rPr>
        <w:t xml:space="preserve">Ирина Геннадьевна </w:t>
      </w:r>
      <w:r w:rsidR="00A406E4" w:rsidRPr="002A620E">
        <w:rPr>
          <w:rFonts w:ascii="Times New Roman" w:hAnsi="Times New Roman"/>
          <w:bCs/>
          <w:shd w:val="clear" w:color="auto" w:fill="FFFFFF"/>
        </w:rPr>
        <w:t>Рудакова, профессор кафедры неврологии МОНИКИ,</w:t>
      </w:r>
      <w:r w:rsidR="00A406E4" w:rsidRPr="002A620E">
        <w:rPr>
          <w:rFonts w:ascii="Times New Roman" w:hAnsi="Times New Roman"/>
        </w:rPr>
        <w:t xml:space="preserve"> Заслуженный работник здравоохранения Московской области</w:t>
      </w:r>
    </w:p>
    <w:p w14:paraId="58D107D2" w14:textId="77777777" w:rsidR="001C5122" w:rsidRPr="002A620E" w:rsidRDefault="001C5122" w:rsidP="002A620E">
      <w:pPr>
        <w:pStyle w:val="a7"/>
        <w:tabs>
          <w:tab w:val="left" w:pos="1276"/>
          <w:tab w:val="left" w:pos="6030"/>
        </w:tabs>
        <w:ind w:left="1134" w:hanging="1134"/>
        <w:contextualSpacing/>
        <w:rPr>
          <w:rFonts w:ascii="Times New Roman" w:hAnsi="Times New Roman"/>
        </w:rPr>
      </w:pPr>
    </w:p>
    <w:p w14:paraId="4FBEBB16" w14:textId="61A8AC61" w:rsidR="001C5122" w:rsidRPr="002A620E" w:rsidRDefault="001C5122" w:rsidP="002A620E">
      <w:pPr>
        <w:pStyle w:val="a7"/>
        <w:tabs>
          <w:tab w:val="left" w:pos="6030"/>
        </w:tabs>
        <w:ind w:left="1134" w:hanging="1134"/>
        <w:contextualSpacing/>
        <w:rPr>
          <w:rFonts w:ascii="Times New Roman" w:hAnsi="Times New Roman"/>
          <w:color w:val="000000"/>
        </w:rPr>
      </w:pPr>
      <w:r w:rsidRPr="002A620E">
        <w:rPr>
          <w:rFonts w:ascii="Times New Roman" w:hAnsi="Times New Roman"/>
          <w:color w:val="000000"/>
        </w:rPr>
        <w:t>1</w:t>
      </w:r>
      <w:r w:rsidR="007A78C3" w:rsidRPr="002A620E">
        <w:rPr>
          <w:rFonts w:ascii="Times New Roman" w:hAnsi="Times New Roman"/>
          <w:color w:val="000000"/>
        </w:rPr>
        <w:t>3</w:t>
      </w:r>
      <w:r w:rsidRPr="002A620E">
        <w:rPr>
          <w:rFonts w:ascii="Times New Roman" w:hAnsi="Times New Roman"/>
          <w:color w:val="000000"/>
        </w:rPr>
        <w:t>:</w:t>
      </w:r>
      <w:r w:rsidR="007A78C3" w:rsidRPr="002A620E">
        <w:rPr>
          <w:rFonts w:ascii="Times New Roman" w:hAnsi="Times New Roman"/>
          <w:color w:val="000000"/>
        </w:rPr>
        <w:t>35</w:t>
      </w:r>
      <w:r w:rsidRPr="002A620E">
        <w:rPr>
          <w:rFonts w:ascii="Times New Roman" w:hAnsi="Times New Roman"/>
          <w:color w:val="000000"/>
        </w:rPr>
        <w:t xml:space="preserve">│10' </w:t>
      </w:r>
      <w:r w:rsidRPr="002A620E">
        <w:rPr>
          <w:rFonts w:ascii="Times New Roman" w:hAnsi="Times New Roman"/>
          <w:color w:val="000000"/>
        </w:rPr>
        <w:tab/>
        <w:t>ДИСКУССИЯ. ПОДВЕДЕНИЕ ИТОГОВ КОНФЕРЕНЦИИ</w:t>
      </w:r>
    </w:p>
    <w:sectPr w:rsidR="001C5122" w:rsidRPr="002A620E" w:rsidSect="002A620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F8B"/>
    <w:multiLevelType w:val="hybridMultilevel"/>
    <w:tmpl w:val="073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293"/>
    <w:multiLevelType w:val="multilevel"/>
    <w:tmpl w:val="7AAA2F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i/>
        <w:u w:val="single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ascii="Times New Roman" w:eastAsia="Times New Roman" w:hAnsi="Times New Roman" w:cs="Times New Roman"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" w15:restartNumberingAfterBreak="0">
    <w:nsid w:val="0D801F8A"/>
    <w:multiLevelType w:val="hybridMultilevel"/>
    <w:tmpl w:val="6CC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45D"/>
    <w:multiLevelType w:val="hybridMultilevel"/>
    <w:tmpl w:val="18A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161"/>
    <w:multiLevelType w:val="hybridMultilevel"/>
    <w:tmpl w:val="2AFC56C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7411"/>
    <w:multiLevelType w:val="hybridMultilevel"/>
    <w:tmpl w:val="EFAC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6A"/>
    <w:multiLevelType w:val="hybridMultilevel"/>
    <w:tmpl w:val="059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31ED4"/>
    <w:multiLevelType w:val="hybridMultilevel"/>
    <w:tmpl w:val="D338A514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21D"/>
    <w:multiLevelType w:val="multilevel"/>
    <w:tmpl w:val="748A5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E227902"/>
    <w:multiLevelType w:val="hybridMultilevel"/>
    <w:tmpl w:val="73CA67C2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32BD"/>
    <w:multiLevelType w:val="hybridMultilevel"/>
    <w:tmpl w:val="693E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7AA8"/>
    <w:multiLevelType w:val="hybridMultilevel"/>
    <w:tmpl w:val="A744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4188"/>
    <w:multiLevelType w:val="hybridMultilevel"/>
    <w:tmpl w:val="A4A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67D1"/>
    <w:multiLevelType w:val="hybridMultilevel"/>
    <w:tmpl w:val="32DEFE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9760A78"/>
    <w:multiLevelType w:val="hybridMultilevel"/>
    <w:tmpl w:val="B2C6DFBA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6475"/>
    <w:multiLevelType w:val="hybridMultilevel"/>
    <w:tmpl w:val="34B2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13930"/>
    <w:multiLevelType w:val="hybridMultilevel"/>
    <w:tmpl w:val="30D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A30C4"/>
    <w:multiLevelType w:val="hybridMultilevel"/>
    <w:tmpl w:val="0B14403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1759"/>
    <w:multiLevelType w:val="hybridMultilevel"/>
    <w:tmpl w:val="D318DF6C"/>
    <w:lvl w:ilvl="0" w:tplc="CBA056D6">
      <w:start w:val="1"/>
      <w:numFmt w:val="decimal"/>
      <w:lvlText w:val="%1)"/>
      <w:lvlJc w:val="left"/>
      <w:pPr>
        <w:ind w:left="218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35E1E70"/>
    <w:multiLevelType w:val="hybridMultilevel"/>
    <w:tmpl w:val="B65C9536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1" w15:restartNumberingAfterBreak="0">
    <w:nsid w:val="77B77F0F"/>
    <w:multiLevelType w:val="multilevel"/>
    <w:tmpl w:val="6A0CD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1"/>
      </w:rPr>
    </w:lvl>
  </w:abstractNum>
  <w:abstractNum w:abstractNumId="22" w15:restartNumberingAfterBreak="0">
    <w:nsid w:val="792F642A"/>
    <w:multiLevelType w:val="hybridMultilevel"/>
    <w:tmpl w:val="EE56E67E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2C7E5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04B65"/>
    <w:multiLevelType w:val="hybridMultilevel"/>
    <w:tmpl w:val="59B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"/>
  </w:num>
  <w:num w:numId="5">
    <w:abstractNumId w:val="21"/>
  </w:num>
  <w:num w:numId="6">
    <w:abstractNumId w:val="8"/>
  </w:num>
  <w:num w:numId="7">
    <w:abstractNumId w:val="20"/>
  </w:num>
  <w:num w:numId="8">
    <w:abstractNumId w:val="10"/>
  </w:num>
  <w:num w:numId="9">
    <w:abstractNumId w:val="19"/>
  </w:num>
  <w:num w:numId="10">
    <w:abstractNumId w:val="5"/>
  </w:num>
  <w:num w:numId="11">
    <w:abstractNumId w:val="9"/>
  </w:num>
  <w:num w:numId="12">
    <w:abstractNumId w:val="18"/>
  </w:num>
  <w:num w:numId="13">
    <w:abstractNumId w:val="4"/>
  </w:num>
  <w:num w:numId="14">
    <w:abstractNumId w:val="22"/>
  </w:num>
  <w:num w:numId="15">
    <w:abstractNumId w:val="7"/>
  </w:num>
  <w:num w:numId="16">
    <w:abstractNumId w:val="15"/>
  </w:num>
  <w:num w:numId="17">
    <w:abstractNumId w:val="14"/>
  </w:num>
  <w:num w:numId="18">
    <w:abstractNumId w:val="3"/>
  </w:num>
  <w:num w:numId="19">
    <w:abstractNumId w:val="0"/>
  </w:num>
  <w:num w:numId="20">
    <w:abstractNumId w:val="17"/>
  </w:num>
  <w:num w:numId="21">
    <w:abstractNumId w:val="12"/>
  </w:num>
  <w:num w:numId="22">
    <w:abstractNumId w:val="1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6"/>
    <w:rsid w:val="00005C8C"/>
    <w:rsid w:val="00006E5B"/>
    <w:rsid w:val="00036295"/>
    <w:rsid w:val="00040D21"/>
    <w:rsid w:val="00041019"/>
    <w:rsid w:val="00053BE2"/>
    <w:rsid w:val="000552FA"/>
    <w:rsid w:val="00065437"/>
    <w:rsid w:val="0006678D"/>
    <w:rsid w:val="000707CE"/>
    <w:rsid w:val="00072AEF"/>
    <w:rsid w:val="00075BF1"/>
    <w:rsid w:val="000819D3"/>
    <w:rsid w:val="000867C5"/>
    <w:rsid w:val="000879D7"/>
    <w:rsid w:val="000927EF"/>
    <w:rsid w:val="00094F4A"/>
    <w:rsid w:val="000A2A06"/>
    <w:rsid w:val="000A3700"/>
    <w:rsid w:val="000A75DB"/>
    <w:rsid w:val="000B5BA9"/>
    <w:rsid w:val="000C0969"/>
    <w:rsid w:val="000C2D32"/>
    <w:rsid w:val="000C47D0"/>
    <w:rsid w:val="000C7CA9"/>
    <w:rsid w:val="000D0FF7"/>
    <w:rsid w:val="000D54D3"/>
    <w:rsid w:val="000D55D1"/>
    <w:rsid w:val="000E2FB5"/>
    <w:rsid w:val="000F1510"/>
    <w:rsid w:val="000F5585"/>
    <w:rsid w:val="00107371"/>
    <w:rsid w:val="00107E85"/>
    <w:rsid w:val="00120CFC"/>
    <w:rsid w:val="001271F8"/>
    <w:rsid w:val="00127FBC"/>
    <w:rsid w:val="00130B34"/>
    <w:rsid w:val="0013131C"/>
    <w:rsid w:val="001359A1"/>
    <w:rsid w:val="0014143B"/>
    <w:rsid w:val="00143250"/>
    <w:rsid w:val="00145776"/>
    <w:rsid w:val="001569FB"/>
    <w:rsid w:val="001717E7"/>
    <w:rsid w:val="00172507"/>
    <w:rsid w:val="0018262E"/>
    <w:rsid w:val="00183116"/>
    <w:rsid w:val="001863CD"/>
    <w:rsid w:val="00186CB6"/>
    <w:rsid w:val="00194E57"/>
    <w:rsid w:val="001B1D2E"/>
    <w:rsid w:val="001B24A4"/>
    <w:rsid w:val="001C1190"/>
    <w:rsid w:val="001C39D7"/>
    <w:rsid w:val="001C5122"/>
    <w:rsid w:val="001D58D9"/>
    <w:rsid w:val="001D69E9"/>
    <w:rsid w:val="001E45B4"/>
    <w:rsid w:val="001E50B5"/>
    <w:rsid w:val="001E6710"/>
    <w:rsid w:val="001F21FC"/>
    <w:rsid w:val="001F3AF7"/>
    <w:rsid w:val="001F5944"/>
    <w:rsid w:val="002012E8"/>
    <w:rsid w:val="002074E6"/>
    <w:rsid w:val="0021008C"/>
    <w:rsid w:val="002174ED"/>
    <w:rsid w:val="00237D89"/>
    <w:rsid w:val="00237DBA"/>
    <w:rsid w:val="00241AAC"/>
    <w:rsid w:val="00252848"/>
    <w:rsid w:val="0026049C"/>
    <w:rsid w:val="002709EF"/>
    <w:rsid w:val="002712D7"/>
    <w:rsid w:val="00277777"/>
    <w:rsid w:val="00284A22"/>
    <w:rsid w:val="002A06FB"/>
    <w:rsid w:val="002A398D"/>
    <w:rsid w:val="002A620E"/>
    <w:rsid w:val="002C0BCD"/>
    <w:rsid w:val="002C72DF"/>
    <w:rsid w:val="002D705A"/>
    <w:rsid w:val="002E3645"/>
    <w:rsid w:val="002E6EFD"/>
    <w:rsid w:val="002F2593"/>
    <w:rsid w:val="0030514B"/>
    <w:rsid w:val="00306B13"/>
    <w:rsid w:val="00306CC3"/>
    <w:rsid w:val="003137D1"/>
    <w:rsid w:val="00317DC8"/>
    <w:rsid w:val="00320189"/>
    <w:rsid w:val="003224AD"/>
    <w:rsid w:val="00330570"/>
    <w:rsid w:val="003415AC"/>
    <w:rsid w:val="00344470"/>
    <w:rsid w:val="003535C9"/>
    <w:rsid w:val="00360374"/>
    <w:rsid w:val="00363C40"/>
    <w:rsid w:val="003657E0"/>
    <w:rsid w:val="00374FAE"/>
    <w:rsid w:val="00375551"/>
    <w:rsid w:val="003932AD"/>
    <w:rsid w:val="0039628B"/>
    <w:rsid w:val="003A58B9"/>
    <w:rsid w:val="003A6D66"/>
    <w:rsid w:val="003B10A3"/>
    <w:rsid w:val="003B515C"/>
    <w:rsid w:val="003B72B8"/>
    <w:rsid w:val="003E0B3E"/>
    <w:rsid w:val="003E5D5F"/>
    <w:rsid w:val="003F0370"/>
    <w:rsid w:val="003F54FE"/>
    <w:rsid w:val="003F7BD8"/>
    <w:rsid w:val="00402EDB"/>
    <w:rsid w:val="004049E2"/>
    <w:rsid w:val="0041085B"/>
    <w:rsid w:val="004114D9"/>
    <w:rsid w:val="00414EFE"/>
    <w:rsid w:val="004167A0"/>
    <w:rsid w:val="004234B5"/>
    <w:rsid w:val="004236E2"/>
    <w:rsid w:val="0044208F"/>
    <w:rsid w:val="0044393A"/>
    <w:rsid w:val="004530C5"/>
    <w:rsid w:val="004561AD"/>
    <w:rsid w:val="00476D66"/>
    <w:rsid w:val="00476EE7"/>
    <w:rsid w:val="00493C65"/>
    <w:rsid w:val="004967C4"/>
    <w:rsid w:val="004A1882"/>
    <w:rsid w:val="004A1ACF"/>
    <w:rsid w:val="004A4198"/>
    <w:rsid w:val="004A4A8D"/>
    <w:rsid w:val="004A57B1"/>
    <w:rsid w:val="004A7DF4"/>
    <w:rsid w:val="004C0E67"/>
    <w:rsid w:val="004C17A0"/>
    <w:rsid w:val="004C1B00"/>
    <w:rsid w:val="004C5B66"/>
    <w:rsid w:val="004C71EA"/>
    <w:rsid w:val="004D02BA"/>
    <w:rsid w:val="004D1C3B"/>
    <w:rsid w:val="004D34DC"/>
    <w:rsid w:val="004D3E0C"/>
    <w:rsid w:val="004D5055"/>
    <w:rsid w:val="004F0AD4"/>
    <w:rsid w:val="00500629"/>
    <w:rsid w:val="00502E61"/>
    <w:rsid w:val="00521651"/>
    <w:rsid w:val="00545952"/>
    <w:rsid w:val="005506C5"/>
    <w:rsid w:val="00556B96"/>
    <w:rsid w:val="005941E0"/>
    <w:rsid w:val="005948EE"/>
    <w:rsid w:val="005A60E4"/>
    <w:rsid w:val="005C32B5"/>
    <w:rsid w:val="005C481D"/>
    <w:rsid w:val="005D0315"/>
    <w:rsid w:val="005E3ED3"/>
    <w:rsid w:val="005E5773"/>
    <w:rsid w:val="005E7D13"/>
    <w:rsid w:val="005F0001"/>
    <w:rsid w:val="005F7415"/>
    <w:rsid w:val="00600B80"/>
    <w:rsid w:val="00604755"/>
    <w:rsid w:val="006048FB"/>
    <w:rsid w:val="00606B2F"/>
    <w:rsid w:val="00610CA2"/>
    <w:rsid w:val="00611EE2"/>
    <w:rsid w:val="006207B9"/>
    <w:rsid w:val="006235CE"/>
    <w:rsid w:val="0062508B"/>
    <w:rsid w:val="0062715E"/>
    <w:rsid w:val="0062730B"/>
    <w:rsid w:val="00631B15"/>
    <w:rsid w:val="00634700"/>
    <w:rsid w:val="0065144D"/>
    <w:rsid w:val="006518E8"/>
    <w:rsid w:val="00653195"/>
    <w:rsid w:val="006558DA"/>
    <w:rsid w:val="0066225A"/>
    <w:rsid w:val="00663751"/>
    <w:rsid w:val="00670FE3"/>
    <w:rsid w:val="00671721"/>
    <w:rsid w:val="00672873"/>
    <w:rsid w:val="00674E5F"/>
    <w:rsid w:val="00676611"/>
    <w:rsid w:val="00676823"/>
    <w:rsid w:val="00677197"/>
    <w:rsid w:val="00682768"/>
    <w:rsid w:val="006A18CF"/>
    <w:rsid w:val="006A1DD1"/>
    <w:rsid w:val="006A2FAD"/>
    <w:rsid w:val="006A364B"/>
    <w:rsid w:val="006A422C"/>
    <w:rsid w:val="006B0D69"/>
    <w:rsid w:val="006B72F4"/>
    <w:rsid w:val="006D2910"/>
    <w:rsid w:val="006D73B9"/>
    <w:rsid w:val="006E2EFE"/>
    <w:rsid w:val="006E6758"/>
    <w:rsid w:val="006E7590"/>
    <w:rsid w:val="006F34E8"/>
    <w:rsid w:val="006F3821"/>
    <w:rsid w:val="006F4278"/>
    <w:rsid w:val="00702A62"/>
    <w:rsid w:val="0071368A"/>
    <w:rsid w:val="007224E7"/>
    <w:rsid w:val="00723B37"/>
    <w:rsid w:val="007240B6"/>
    <w:rsid w:val="00724112"/>
    <w:rsid w:val="0073016D"/>
    <w:rsid w:val="00730775"/>
    <w:rsid w:val="00733C98"/>
    <w:rsid w:val="00736255"/>
    <w:rsid w:val="00742E42"/>
    <w:rsid w:val="00742E56"/>
    <w:rsid w:val="00743800"/>
    <w:rsid w:val="00751F8A"/>
    <w:rsid w:val="00754262"/>
    <w:rsid w:val="0076639B"/>
    <w:rsid w:val="007672AF"/>
    <w:rsid w:val="00780CE0"/>
    <w:rsid w:val="00782964"/>
    <w:rsid w:val="00786B86"/>
    <w:rsid w:val="007A0719"/>
    <w:rsid w:val="007A1EB2"/>
    <w:rsid w:val="007A488E"/>
    <w:rsid w:val="007A78C3"/>
    <w:rsid w:val="007B226B"/>
    <w:rsid w:val="007B49B6"/>
    <w:rsid w:val="007C204E"/>
    <w:rsid w:val="007C544F"/>
    <w:rsid w:val="007D2750"/>
    <w:rsid w:val="007D4194"/>
    <w:rsid w:val="007D6470"/>
    <w:rsid w:val="007E5046"/>
    <w:rsid w:val="007E6CC5"/>
    <w:rsid w:val="00807FE0"/>
    <w:rsid w:val="0082120A"/>
    <w:rsid w:val="008219DD"/>
    <w:rsid w:val="00836649"/>
    <w:rsid w:val="00844019"/>
    <w:rsid w:val="00846CFF"/>
    <w:rsid w:val="0086663E"/>
    <w:rsid w:val="008740EA"/>
    <w:rsid w:val="0087461A"/>
    <w:rsid w:val="00880AC7"/>
    <w:rsid w:val="00885A2C"/>
    <w:rsid w:val="008961D6"/>
    <w:rsid w:val="008964DD"/>
    <w:rsid w:val="00897606"/>
    <w:rsid w:val="008A33D6"/>
    <w:rsid w:val="008A36F2"/>
    <w:rsid w:val="008D281B"/>
    <w:rsid w:val="008D3832"/>
    <w:rsid w:val="00900569"/>
    <w:rsid w:val="00905DEE"/>
    <w:rsid w:val="00913DB5"/>
    <w:rsid w:val="00913E10"/>
    <w:rsid w:val="009152BD"/>
    <w:rsid w:val="0091609C"/>
    <w:rsid w:val="00921CBE"/>
    <w:rsid w:val="009247B0"/>
    <w:rsid w:val="00931104"/>
    <w:rsid w:val="009313BF"/>
    <w:rsid w:val="00936F73"/>
    <w:rsid w:val="0093742A"/>
    <w:rsid w:val="009375D8"/>
    <w:rsid w:val="009470DB"/>
    <w:rsid w:val="0095733C"/>
    <w:rsid w:val="00970C94"/>
    <w:rsid w:val="00974C2B"/>
    <w:rsid w:val="0098023D"/>
    <w:rsid w:val="009A170A"/>
    <w:rsid w:val="009B1615"/>
    <w:rsid w:val="009B1942"/>
    <w:rsid w:val="009B7754"/>
    <w:rsid w:val="009C206C"/>
    <w:rsid w:val="009D626D"/>
    <w:rsid w:val="009D67AC"/>
    <w:rsid w:val="009E009C"/>
    <w:rsid w:val="009E3B91"/>
    <w:rsid w:val="009E72CA"/>
    <w:rsid w:val="009F593F"/>
    <w:rsid w:val="009F5C8E"/>
    <w:rsid w:val="00A0325E"/>
    <w:rsid w:val="00A102C9"/>
    <w:rsid w:val="00A11888"/>
    <w:rsid w:val="00A13AB5"/>
    <w:rsid w:val="00A13E6D"/>
    <w:rsid w:val="00A21167"/>
    <w:rsid w:val="00A2262A"/>
    <w:rsid w:val="00A24C03"/>
    <w:rsid w:val="00A3728F"/>
    <w:rsid w:val="00A406E4"/>
    <w:rsid w:val="00A42047"/>
    <w:rsid w:val="00A50CDC"/>
    <w:rsid w:val="00A55AE5"/>
    <w:rsid w:val="00A66FC6"/>
    <w:rsid w:val="00A75BBF"/>
    <w:rsid w:val="00A80501"/>
    <w:rsid w:val="00A8202B"/>
    <w:rsid w:val="00A87320"/>
    <w:rsid w:val="00A963E4"/>
    <w:rsid w:val="00AA1598"/>
    <w:rsid w:val="00AA56D6"/>
    <w:rsid w:val="00AB54D3"/>
    <w:rsid w:val="00AB7061"/>
    <w:rsid w:val="00AB7F09"/>
    <w:rsid w:val="00AC3A75"/>
    <w:rsid w:val="00AC4067"/>
    <w:rsid w:val="00AC6D9A"/>
    <w:rsid w:val="00AE1E4E"/>
    <w:rsid w:val="00AE1FCE"/>
    <w:rsid w:val="00AE513A"/>
    <w:rsid w:val="00AE5E79"/>
    <w:rsid w:val="00AF4046"/>
    <w:rsid w:val="00AF723B"/>
    <w:rsid w:val="00B06BE5"/>
    <w:rsid w:val="00B07F4F"/>
    <w:rsid w:val="00B12082"/>
    <w:rsid w:val="00B16D5E"/>
    <w:rsid w:val="00B17EC2"/>
    <w:rsid w:val="00B20E50"/>
    <w:rsid w:val="00B249E5"/>
    <w:rsid w:val="00B266BA"/>
    <w:rsid w:val="00B30472"/>
    <w:rsid w:val="00B345FD"/>
    <w:rsid w:val="00B402AC"/>
    <w:rsid w:val="00B51261"/>
    <w:rsid w:val="00B517AC"/>
    <w:rsid w:val="00B62572"/>
    <w:rsid w:val="00B7168D"/>
    <w:rsid w:val="00B72817"/>
    <w:rsid w:val="00B75DA4"/>
    <w:rsid w:val="00B75EC2"/>
    <w:rsid w:val="00B76AFD"/>
    <w:rsid w:val="00B85361"/>
    <w:rsid w:val="00B90EEF"/>
    <w:rsid w:val="00BA38E2"/>
    <w:rsid w:val="00BA5832"/>
    <w:rsid w:val="00BB66CD"/>
    <w:rsid w:val="00BB708F"/>
    <w:rsid w:val="00BC0B62"/>
    <w:rsid w:val="00BC49EC"/>
    <w:rsid w:val="00BC7488"/>
    <w:rsid w:val="00BD003A"/>
    <w:rsid w:val="00BD294A"/>
    <w:rsid w:val="00BD45E8"/>
    <w:rsid w:val="00BE39CF"/>
    <w:rsid w:val="00BE4BE4"/>
    <w:rsid w:val="00BE5336"/>
    <w:rsid w:val="00BF73FE"/>
    <w:rsid w:val="00C059BE"/>
    <w:rsid w:val="00C12338"/>
    <w:rsid w:val="00C13DB3"/>
    <w:rsid w:val="00C25027"/>
    <w:rsid w:val="00C303A5"/>
    <w:rsid w:val="00C42E1F"/>
    <w:rsid w:val="00C46D06"/>
    <w:rsid w:val="00C55D50"/>
    <w:rsid w:val="00C60DD7"/>
    <w:rsid w:val="00C6452E"/>
    <w:rsid w:val="00C66617"/>
    <w:rsid w:val="00C71503"/>
    <w:rsid w:val="00C72883"/>
    <w:rsid w:val="00C77C2E"/>
    <w:rsid w:val="00C84192"/>
    <w:rsid w:val="00C87D69"/>
    <w:rsid w:val="00CA03DC"/>
    <w:rsid w:val="00CA0B96"/>
    <w:rsid w:val="00CA1E71"/>
    <w:rsid w:val="00CA4512"/>
    <w:rsid w:val="00CC218B"/>
    <w:rsid w:val="00CD10A0"/>
    <w:rsid w:val="00CD216A"/>
    <w:rsid w:val="00CD6D92"/>
    <w:rsid w:val="00CE35DB"/>
    <w:rsid w:val="00CF0301"/>
    <w:rsid w:val="00CF578D"/>
    <w:rsid w:val="00D0021B"/>
    <w:rsid w:val="00D01357"/>
    <w:rsid w:val="00D0496A"/>
    <w:rsid w:val="00D16D50"/>
    <w:rsid w:val="00D20144"/>
    <w:rsid w:val="00D328E8"/>
    <w:rsid w:val="00D36EC9"/>
    <w:rsid w:val="00D46606"/>
    <w:rsid w:val="00D5681E"/>
    <w:rsid w:val="00D76249"/>
    <w:rsid w:val="00D77120"/>
    <w:rsid w:val="00D809D2"/>
    <w:rsid w:val="00D8549A"/>
    <w:rsid w:val="00D87394"/>
    <w:rsid w:val="00D9427D"/>
    <w:rsid w:val="00D95BB0"/>
    <w:rsid w:val="00DA1B00"/>
    <w:rsid w:val="00DA3635"/>
    <w:rsid w:val="00DA545C"/>
    <w:rsid w:val="00DA63C2"/>
    <w:rsid w:val="00DB5C7D"/>
    <w:rsid w:val="00DB66FE"/>
    <w:rsid w:val="00DC0BAD"/>
    <w:rsid w:val="00DC0CD5"/>
    <w:rsid w:val="00DC1B63"/>
    <w:rsid w:val="00DC532B"/>
    <w:rsid w:val="00DD6AB3"/>
    <w:rsid w:val="00DD7371"/>
    <w:rsid w:val="00DE3C5A"/>
    <w:rsid w:val="00DE3E16"/>
    <w:rsid w:val="00DE428D"/>
    <w:rsid w:val="00DF4C17"/>
    <w:rsid w:val="00DF5A2C"/>
    <w:rsid w:val="00DF65BA"/>
    <w:rsid w:val="00DF7CA8"/>
    <w:rsid w:val="00E047B7"/>
    <w:rsid w:val="00E048A7"/>
    <w:rsid w:val="00E1092F"/>
    <w:rsid w:val="00E116FC"/>
    <w:rsid w:val="00E11BCA"/>
    <w:rsid w:val="00E13F26"/>
    <w:rsid w:val="00E13FFB"/>
    <w:rsid w:val="00E20F74"/>
    <w:rsid w:val="00E3126A"/>
    <w:rsid w:val="00E42D43"/>
    <w:rsid w:val="00E43F77"/>
    <w:rsid w:val="00E573E6"/>
    <w:rsid w:val="00E57AE0"/>
    <w:rsid w:val="00E57D94"/>
    <w:rsid w:val="00E639DF"/>
    <w:rsid w:val="00E65DC4"/>
    <w:rsid w:val="00E82D4C"/>
    <w:rsid w:val="00E83B6A"/>
    <w:rsid w:val="00E91112"/>
    <w:rsid w:val="00E96BEE"/>
    <w:rsid w:val="00EA24FB"/>
    <w:rsid w:val="00EA4C6A"/>
    <w:rsid w:val="00EB06C8"/>
    <w:rsid w:val="00EB13DB"/>
    <w:rsid w:val="00EB1CD3"/>
    <w:rsid w:val="00EC38FF"/>
    <w:rsid w:val="00ED06D1"/>
    <w:rsid w:val="00ED0AB5"/>
    <w:rsid w:val="00ED6D58"/>
    <w:rsid w:val="00ED71F7"/>
    <w:rsid w:val="00EE0335"/>
    <w:rsid w:val="00EE2BB3"/>
    <w:rsid w:val="00EE5330"/>
    <w:rsid w:val="00EE65B8"/>
    <w:rsid w:val="00EE715B"/>
    <w:rsid w:val="00EF1DC7"/>
    <w:rsid w:val="00EF43E2"/>
    <w:rsid w:val="00EF7542"/>
    <w:rsid w:val="00F13467"/>
    <w:rsid w:val="00F2128D"/>
    <w:rsid w:val="00F22454"/>
    <w:rsid w:val="00F31254"/>
    <w:rsid w:val="00F368A6"/>
    <w:rsid w:val="00F40FDC"/>
    <w:rsid w:val="00F42718"/>
    <w:rsid w:val="00F439DA"/>
    <w:rsid w:val="00F754D4"/>
    <w:rsid w:val="00F75AA3"/>
    <w:rsid w:val="00F75D6C"/>
    <w:rsid w:val="00F7719E"/>
    <w:rsid w:val="00F841AF"/>
    <w:rsid w:val="00F92EEE"/>
    <w:rsid w:val="00FA0988"/>
    <w:rsid w:val="00FA16C1"/>
    <w:rsid w:val="00FA73BD"/>
    <w:rsid w:val="00FC0895"/>
    <w:rsid w:val="00FD1F63"/>
    <w:rsid w:val="00FD3482"/>
    <w:rsid w:val="00FD36A6"/>
    <w:rsid w:val="00FD70A4"/>
    <w:rsid w:val="00FE4F3E"/>
    <w:rsid w:val="00FE5065"/>
    <w:rsid w:val="00FE5E5C"/>
    <w:rsid w:val="00FE6785"/>
    <w:rsid w:val="00FE7891"/>
    <w:rsid w:val="00FF0F15"/>
    <w:rsid w:val="00FF20C2"/>
    <w:rsid w:val="00FF329B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4F45"/>
  <w15:chartTrackingRefBased/>
  <w15:docId w15:val="{066B8110-83E4-4D01-82CA-34CE1B6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70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B5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ED0AB5"/>
    <w:rPr>
      <w:rFonts w:eastAsia="Times New Roman"/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D0AB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D0AB5"/>
    <w:rPr>
      <w:rFonts w:ascii="Cambria" w:eastAsia="MS Mincho" w:hAnsi="Cambria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0AB5"/>
    <w:pPr>
      <w:ind w:left="720"/>
      <w:contextualSpacing/>
    </w:pPr>
    <w:rPr>
      <w:rFonts w:ascii="Times New Roman" w:eastAsia="Times New Roman" w:hAnsi="Times New Roman"/>
    </w:rPr>
  </w:style>
  <w:style w:type="paragraph" w:styleId="a7">
    <w:name w:val="No Spacing"/>
    <w:uiPriority w:val="99"/>
    <w:qFormat/>
    <w:rsid w:val="00ED0AB5"/>
    <w:rPr>
      <w:sz w:val="22"/>
      <w:szCs w:val="22"/>
      <w:lang w:eastAsia="en-US"/>
    </w:rPr>
  </w:style>
  <w:style w:type="character" w:styleId="a8">
    <w:name w:val="Emphasis"/>
    <w:uiPriority w:val="20"/>
    <w:qFormat/>
    <w:rsid w:val="00ED0AB5"/>
    <w:rPr>
      <w:i/>
      <w:iCs/>
    </w:rPr>
  </w:style>
  <w:style w:type="character" w:styleId="a9">
    <w:name w:val="annotation reference"/>
    <w:uiPriority w:val="99"/>
    <w:semiHidden/>
    <w:unhideWhenUsed/>
    <w:rsid w:val="00ED0AB5"/>
    <w:rPr>
      <w:sz w:val="16"/>
      <w:szCs w:val="16"/>
    </w:rPr>
  </w:style>
  <w:style w:type="character" w:customStyle="1" w:styleId="apple-converted-space">
    <w:name w:val="apple-converted-space"/>
    <w:rsid w:val="00ED0AB5"/>
  </w:style>
  <w:style w:type="character" w:customStyle="1" w:styleId="js-phone-number">
    <w:name w:val="js-phone-number"/>
    <w:rsid w:val="00ED0AB5"/>
  </w:style>
  <w:style w:type="paragraph" w:styleId="aa">
    <w:name w:val="Balloon Text"/>
    <w:basedOn w:val="a"/>
    <w:link w:val="ab"/>
    <w:uiPriority w:val="99"/>
    <w:semiHidden/>
    <w:unhideWhenUsed/>
    <w:rsid w:val="00ED0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0AB5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ED0A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sityad">
    <w:name w:val="sityad"/>
    <w:basedOn w:val="a0"/>
    <w:rsid w:val="00F75AA3"/>
  </w:style>
  <w:style w:type="character" w:styleId="ac">
    <w:name w:val="Strong"/>
    <w:uiPriority w:val="22"/>
    <w:qFormat/>
    <w:rsid w:val="00D46606"/>
    <w:rPr>
      <w:b/>
      <w:bCs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6A422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A422C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637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0">
    <w:name w:val="Table Grid"/>
    <w:basedOn w:val="a1"/>
    <w:uiPriority w:val="39"/>
    <w:rsid w:val="008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742E42"/>
  </w:style>
  <w:style w:type="paragraph" w:customStyle="1" w:styleId="Default">
    <w:name w:val="Default"/>
    <w:uiPriority w:val="99"/>
    <w:rsid w:val="003A6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Без интервала2"/>
    <w:uiPriority w:val="99"/>
    <w:qFormat/>
    <w:rsid w:val="003A58B9"/>
    <w:pPr>
      <w:ind w:left="142" w:firstLine="79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rsid w:val="009A170A"/>
  </w:style>
  <w:style w:type="character" w:customStyle="1" w:styleId="10">
    <w:name w:val="Неразрешенное упоминание1"/>
    <w:basedOn w:val="a0"/>
    <w:uiPriority w:val="99"/>
    <w:semiHidden/>
    <w:unhideWhenUsed/>
    <w:rsid w:val="006558D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512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7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1434657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1E7E-7826-4747-A9A0-CFEC3F0D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образовательная конференция для практикующих врачей «Клиническая нейрофармакология»</vt:lpstr>
    </vt:vector>
  </TitlesOfParts>
  <Company/>
  <LinksUpToDate>false</LinksUpToDate>
  <CharactersWithSpaces>4952</CharactersWithSpaces>
  <SharedDoc>false</SharedDoc>
  <HLinks>
    <vt:vector size="24" baseType="variant">
      <vt:variant>
        <vt:i4>4980793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https://e.mail.ru/compose?To=hazik2012@gmail.com</vt:lpwstr>
      </vt:variant>
      <vt:variant>
        <vt:lpwstr/>
      </vt:variant>
      <vt:variant>
        <vt:i4>1048696</vt:i4>
      </vt:variant>
      <vt:variant>
        <vt:i4>6</vt:i4>
      </vt:variant>
      <vt:variant>
        <vt:i4>0</vt:i4>
      </vt:variant>
      <vt:variant>
        <vt:i4>5</vt:i4>
      </vt:variant>
      <vt:variant>
        <vt:lpwstr>mailto:vikki.94@mail.ru</vt:lpwstr>
      </vt:variant>
      <vt:variant>
        <vt:lpwstr/>
      </vt:variant>
      <vt:variant>
        <vt:i4>4915323</vt:i4>
      </vt:variant>
      <vt:variant>
        <vt:i4>3</vt:i4>
      </vt:variant>
      <vt:variant>
        <vt:i4>0</vt:i4>
      </vt:variant>
      <vt:variant>
        <vt:i4>5</vt:i4>
      </vt:variant>
      <vt:variant>
        <vt:lpwstr>mailto:mmsch@mail.ru</vt:lpwstr>
      </vt:variant>
      <vt:variant>
        <vt:lpwstr/>
      </vt:variant>
      <vt:variant>
        <vt:i4>5636136</vt:i4>
      </vt:variant>
      <vt:variant>
        <vt:i4>0</vt:i4>
      </vt:variant>
      <vt:variant>
        <vt:i4>0</vt:i4>
      </vt:variant>
      <vt:variant>
        <vt:i4>5</vt:i4>
      </vt:variant>
      <vt:variant>
        <vt:lpwstr>mailto:pavkam7@gmail.com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образовательная конференция для практикующих врачей «Клиническая нейрофармакология»</dc:title>
  <dc:subject/>
  <dc:creator>User</dc:creator>
  <cp:keywords/>
  <dc:description/>
  <cp:lastModifiedBy>User</cp:lastModifiedBy>
  <cp:revision>2</cp:revision>
  <cp:lastPrinted>2021-08-31T11:58:00Z</cp:lastPrinted>
  <dcterms:created xsi:type="dcterms:W3CDTF">2023-08-15T05:37:00Z</dcterms:created>
  <dcterms:modified xsi:type="dcterms:W3CDTF">2023-08-15T05:37:00Z</dcterms:modified>
</cp:coreProperties>
</file>