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D90C3" w14:textId="77777777" w:rsidR="000139AD" w:rsidRPr="009F7DB7" w:rsidRDefault="000139AD" w:rsidP="009F7DB7">
      <w:pPr>
        <w:spacing w:line="276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FC793E5" w14:textId="3D709273" w:rsidR="00A82605" w:rsidRPr="008C169F" w:rsidRDefault="008C169F" w:rsidP="008C169F">
      <w:pPr>
        <w:spacing w:line="276" w:lineRule="auto"/>
        <w:ind w:left="-567"/>
        <w:contextualSpacing/>
        <w:jc w:val="center"/>
        <w:rPr>
          <w:rFonts w:ascii="Times New Roman" w:hAnsi="Times New Roman" w:cs="Times New Roman"/>
          <w:b/>
          <w:caps/>
        </w:rPr>
      </w:pPr>
      <w:r w:rsidRPr="008C169F">
        <w:rPr>
          <w:rFonts w:ascii="Times New Roman" w:hAnsi="Times New Roman" w:cs="Times New Roman"/>
          <w:b/>
          <w:caps/>
        </w:rPr>
        <w:t xml:space="preserve">ПРОГРАММА </w:t>
      </w:r>
      <w:r w:rsidR="007B2C5C" w:rsidRPr="008C169F">
        <w:rPr>
          <w:rFonts w:ascii="Times New Roman" w:hAnsi="Times New Roman" w:cs="Times New Roman"/>
          <w:b/>
          <w:caps/>
        </w:rPr>
        <w:t>конференци</w:t>
      </w:r>
      <w:r w:rsidRPr="008C169F">
        <w:rPr>
          <w:rFonts w:ascii="Times New Roman" w:hAnsi="Times New Roman" w:cs="Times New Roman"/>
          <w:b/>
          <w:caps/>
        </w:rPr>
        <w:t>и</w:t>
      </w:r>
      <w:r w:rsidR="007B2C5C" w:rsidRPr="008C169F">
        <w:rPr>
          <w:rFonts w:ascii="Times New Roman" w:hAnsi="Times New Roman" w:cs="Times New Roman"/>
          <w:b/>
          <w:caps/>
        </w:rPr>
        <w:t xml:space="preserve"> с мастер-классом</w:t>
      </w:r>
      <w:r w:rsidR="00C23AA5" w:rsidRPr="008C169F">
        <w:rPr>
          <w:rFonts w:ascii="Times New Roman" w:hAnsi="Times New Roman" w:cs="Times New Roman"/>
          <w:b/>
          <w:caps/>
        </w:rPr>
        <w:t xml:space="preserve"> </w:t>
      </w:r>
      <w:r w:rsidR="001C5272" w:rsidRPr="008C169F">
        <w:rPr>
          <w:rFonts w:ascii="Times New Roman" w:hAnsi="Times New Roman" w:cs="Times New Roman"/>
          <w:b/>
          <w:caps/>
        </w:rPr>
        <w:t>для лаборантов-гистологов</w:t>
      </w:r>
      <w:r w:rsidR="00FC5078" w:rsidRPr="008C169F">
        <w:rPr>
          <w:rFonts w:ascii="Times New Roman" w:hAnsi="Times New Roman" w:cs="Times New Roman"/>
          <w:b/>
          <w:caps/>
        </w:rPr>
        <w:t xml:space="preserve"> </w:t>
      </w:r>
    </w:p>
    <w:p w14:paraId="5D6D1AB9" w14:textId="77777777" w:rsidR="009F7DB7" w:rsidRPr="009F7DB7" w:rsidRDefault="009F7DB7" w:rsidP="008C169F">
      <w:pPr>
        <w:pStyle w:val="ac"/>
        <w:spacing w:line="276" w:lineRule="auto"/>
        <w:ind w:left="-567"/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9F7DB7">
        <w:rPr>
          <w:rFonts w:ascii="Times New Roman" w:hAnsi="Times New Roman" w:cs="Times New Roman"/>
          <w:i/>
          <w:sz w:val="23"/>
          <w:szCs w:val="23"/>
          <w:u w:val="single"/>
        </w:rPr>
        <w:t>Даты проведения:</w:t>
      </w:r>
      <w:r w:rsidRPr="009F7DB7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9F7DB7">
        <w:rPr>
          <w:rFonts w:ascii="Times New Roman" w:hAnsi="Times New Roman" w:cs="Times New Roman"/>
          <w:b/>
          <w:i/>
          <w:sz w:val="23"/>
          <w:szCs w:val="23"/>
        </w:rPr>
        <w:t>16 и 17 мая 2022г.</w:t>
      </w:r>
    </w:p>
    <w:p w14:paraId="3C433531" w14:textId="77777777" w:rsidR="009F7DB7" w:rsidRPr="009F7DB7" w:rsidRDefault="009F7DB7" w:rsidP="008C169F">
      <w:pPr>
        <w:pStyle w:val="ac"/>
        <w:spacing w:line="276" w:lineRule="auto"/>
        <w:ind w:left="-567"/>
        <w:contextualSpacing/>
        <w:rPr>
          <w:rFonts w:ascii="Times New Roman" w:hAnsi="Times New Roman" w:cs="Times New Roman"/>
          <w:b/>
          <w:i/>
          <w:sz w:val="23"/>
          <w:szCs w:val="23"/>
        </w:rPr>
      </w:pPr>
    </w:p>
    <w:p w14:paraId="736E2822" w14:textId="450818AF" w:rsidR="009F7DB7" w:rsidRPr="009F7DB7" w:rsidRDefault="009F7DB7" w:rsidP="008C169F">
      <w:pPr>
        <w:pStyle w:val="ac"/>
        <w:spacing w:line="276" w:lineRule="auto"/>
        <w:ind w:left="-567"/>
        <w:contextualSpacing/>
        <w:rPr>
          <w:rFonts w:ascii="Times New Roman" w:hAnsi="Times New Roman" w:cs="Times New Roman"/>
          <w:b/>
          <w:i/>
          <w:sz w:val="23"/>
          <w:szCs w:val="23"/>
        </w:rPr>
      </w:pPr>
      <w:r w:rsidRPr="009F7DB7">
        <w:rPr>
          <w:rFonts w:ascii="Times New Roman" w:hAnsi="Times New Roman" w:cs="Times New Roman"/>
          <w:i/>
          <w:sz w:val="23"/>
          <w:szCs w:val="23"/>
          <w:u w:val="single"/>
        </w:rPr>
        <w:t>Место проведения:</w:t>
      </w:r>
      <w:r w:rsidRPr="009F7DB7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9F7DB7">
        <w:rPr>
          <w:rFonts w:ascii="Times New Roman" w:hAnsi="Times New Roman" w:cs="Times New Roman"/>
          <w:b/>
          <w:i/>
          <w:sz w:val="23"/>
          <w:szCs w:val="23"/>
        </w:rPr>
        <w:t>ГБУЗ МО МОНИКИ им. М.Ф. Владимирского, Россия, Москва, ул. Щепкина, д. 61/2, корпус 13,</w:t>
      </w:r>
      <w:r w:rsidR="001A7402">
        <w:rPr>
          <w:rFonts w:ascii="Times New Roman" w:hAnsi="Times New Roman" w:cs="Times New Roman"/>
          <w:b/>
          <w:i/>
          <w:sz w:val="23"/>
          <w:szCs w:val="23"/>
        </w:rPr>
        <w:t xml:space="preserve"> 2 этаж,</w:t>
      </w:r>
      <w:r w:rsidRPr="009F7DB7">
        <w:rPr>
          <w:rFonts w:ascii="Times New Roman" w:hAnsi="Times New Roman" w:cs="Times New Roman"/>
          <w:b/>
          <w:i/>
          <w:sz w:val="23"/>
          <w:szCs w:val="23"/>
        </w:rPr>
        <w:t xml:space="preserve"> </w:t>
      </w:r>
      <w:r w:rsidR="008C169F">
        <w:rPr>
          <w:rFonts w:ascii="Times New Roman" w:hAnsi="Times New Roman" w:cs="Times New Roman"/>
          <w:b/>
          <w:i/>
          <w:sz w:val="23"/>
          <w:szCs w:val="23"/>
        </w:rPr>
        <w:t>Помещение</w:t>
      </w:r>
      <w:r w:rsidR="001A7402">
        <w:rPr>
          <w:rFonts w:ascii="Times New Roman" w:hAnsi="Times New Roman" w:cs="Times New Roman"/>
          <w:b/>
          <w:i/>
          <w:sz w:val="23"/>
          <w:szCs w:val="23"/>
        </w:rPr>
        <w:t xml:space="preserve"> 217</w:t>
      </w:r>
    </w:p>
    <w:p w14:paraId="795C6DC4" w14:textId="77777777" w:rsidR="009F7DB7" w:rsidRPr="009F7DB7" w:rsidRDefault="009F7DB7" w:rsidP="008C169F">
      <w:pPr>
        <w:pStyle w:val="ac"/>
        <w:spacing w:line="276" w:lineRule="auto"/>
        <w:ind w:left="-567"/>
        <w:contextualSpacing/>
        <w:rPr>
          <w:rFonts w:ascii="Times New Roman" w:hAnsi="Times New Roman" w:cs="Times New Roman"/>
          <w:b/>
          <w:i/>
          <w:sz w:val="23"/>
          <w:szCs w:val="23"/>
        </w:rPr>
      </w:pPr>
    </w:p>
    <w:p w14:paraId="4540BD97" w14:textId="640695EA" w:rsidR="009F7DB7" w:rsidRPr="009F7DB7" w:rsidRDefault="009F7DB7" w:rsidP="008C169F">
      <w:pPr>
        <w:pStyle w:val="ac"/>
        <w:spacing w:line="276" w:lineRule="auto"/>
        <w:ind w:left="-567"/>
        <w:contextualSpacing/>
        <w:rPr>
          <w:rFonts w:ascii="Times New Roman" w:hAnsi="Times New Roman" w:cs="Times New Roman"/>
          <w:sz w:val="23"/>
          <w:szCs w:val="23"/>
        </w:rPr>
      </w:pPr>
      <w:r w:rsidRPr="009F7DB7">
        <w:rPr>
          <w:rFonts w:ascii="Times New Roman" w:hAnsi="Times New Roman" w:cs="Times New Roman"/>
          <w:i/>
          <w:sz w:val="23"/>
          <w:szCs w:val="23"/>
          <w:u w:val="single"/>
        </w:rPr>
        <w:t>Ответственный:</w:t>
      </w:r>
      <w:r w:rsidRPr="009F7DB7">
        <w:rPr>
          <w:rFonts w:ascii="Times New Roman" w:hAnsi="Times New Roman" w:cs="Times New Roman"/>
          <w:sz w:val="23"/>
          <w:szCs w:val="23"/>
        </w:rPr>
        <w:t xml:space="preserve"> д.м.н. Сетдикова Галия Равилевна Заведующий отделения морфологической диагностики отдела онкологии ГБУЗ МО МОНИКИ им. М.Ф. Владимирского</w:t>
      </w:r>
    </w:p>
    <w:p w14:paraId="69EBF7A7" w14:textId="423BF31F" w:rsidR="009F7DB7" w:rsidRPr="007B2C5C" w:rsidRDefault="009F7DB7" w:rsidP="008C169F">
      <w:pPr>
        <w:pStyle w:val="ac"/>
        <w:spacing w:line="276" w:lineRule="auto"/>
        <w:ind w:left="-567"/>
        <w:contextualSpacing/>
        <w:rPr>
          <w:rFonts w:ascii="Times New Roman" w:hAnsi="Times New Roman" w:cs="Times New Roman"/>
          <w:i/>
          <w:sz w:val="23"/>
          <w:szCs w:val="23"/>
          <w:u w:val="single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6946"/>
        <w:gridCol w:w="1842"/>
      </w:tblGrid>
      <w:tr w:rsidR="00FC5078" w:rsidRPr="009F7DB7" w14:paraId="2FF9D1B9" w14:textId="77777777" w:rsidTr="008C169F">
        <w:tc>
          <w:tcPr>
            <w:tcW w:w="10206" w:type="dxa"/>
            <w:gridSpan w:val="3"/>
          </w:tcPr>
          <w:p w14:paraId="209284B5" w14:textId="30858B82" w:rsidR="00FC5078" w:rsidRPr="009F7DB7" w:rsidRDefault="00D0310E" w:rsidP="00D0310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16</w:t>
            </w:r>
            <w:r w:rsidR="002E111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05.2022 (</w:t>
            </w:r>
            <w:r w:rsidR="00FC5078" w:rsidRPr="009F7DB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1-й день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)</w:t>
            </w:r>
          </w:p>
        </w:tc>
      </w:tr>
      <w:tr w:rsidR="00FC5078" w:rsidRPr="009F7DB7" w14:paraId="038F71E5" w14:textId="77777777" w:rsidTr="008C169F">
        <w:tc>
          <w:tcPr>
            <w:tcW w:w="1418" w:type="dxa"/>
          </w:tcPr>
          <w:p w14:paraId="5E3A031E" w14:textId="30542BA8" w:rsidR="00FC5078" w:rsidRPr="00CC6939" w:rsidRDefault="00FC5078" w:rsidP="005616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1</w:t>
            </w:r>
            <w:r w:rsidR="002B350E"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2</w:t>
            </w:r>
            <w:r w:rsidR="00561652"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:</w:t>
            </w:r>
            <w:r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00–12</w:t>
            </w:r>
            <w:r w:rsidR="00561652"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:</w:t>
            </w:r>
            <w:r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788" w:type="dxa"/>
            <w:gridSpan w:val="2"/>
          </w:tcPr>
          <w:p w14:paraId="1DEF6201" w14:textId="38ACF4D9" w:rsidR="00FC5078" w:rsidRPr="009F7DB7" w:rsidRDefault="00FC5078" w:rsidP="009F7D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F7D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Общий вводный брифинг</w:t>
            </w:r>
          </w:p>
        </w:tc>
      </w:tr>
      <w:tr w:rsidR="008C169F" w:rsidRPr="009F7DB7" w14:paraId="221782C9" w14:textId="77777777" w:rsidTr="008C169F">
        <w:trPr>
          <w:trHeight w:val="865"/>
        </w:trPr>
        <w:tc>
          <w:tcPr>
            <w:tcW w:w="1418" w:type="dxa"/>
          </w:tcPr>
          <w:p w14:paraId="15541D45" w14:textId="23137D27" w:rsidR="008C169F" w:rsidRPr="00CC6939" w:rsidRDefault="008C169F" w:rsidP="005616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12:10–12:30</w:t>
            </w:r>
          </w:p>
        </w:tc>
        <w:tc>
          <w:tcPr>
            <w:tcW w:w="6946" w:type="dxa"/>
          </w:tcPr>
          <w:p w14:paraId="31111424" w14:textId="5F950C46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«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Особенности фиксации, заливки и проводки биопсийного и операционного материала в современной лаборатории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2" w:type="dxa"/>
          </w:tcPr>
          <w:p w14:paraId="32EF5187" w14:textId="2AF63B88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Сетдикова Г.Р.</w:t>
            </w:r>
          </w:p>
        </w:tc>
      </w:tr>
      <w:tr w:rsidR="008C169F" w:rsidRPr="009F7DB7" w14:paraId="4078B42B" w14:textId="77777777" w:rsidTr="008C169F">
        <w:trPr>
          <w:trHeight w:val="399"/>
        </w:trPr>
        <w:tc>
          <w:tcPr>
            <w:tcW w:w="1418" w:type="dxa"/>
          </w:tcPr>
          <w:p w14:paraId="580B9D34" w14:textId="7942BD79" w:rsidR="008C169F" w:rsidRPr="00CC6939" w:rsidRDefault="008C169F" w:rsidP="005616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12:30-12:40</w:t>
            </w:r>
          </w:p>
        </w:tc>
        <w:tc>
          <w:tcPr>
            <w:tcW w:w="6946" w:type="dxa"/>
          </w:tcPr>
          <w:p w14:paraId="11D430BF" w14:textId="7602AC33" w:rsidR="008C169F" w:rsidRPr="009F7DB7" w:rsidRDefault="008C169F" w:rsidP="008C169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  <w:tc>
          <w:tcPr>
            <w:tcW w:w="1842" w:type="dxa"/>
          </w:tcPr>
          <w:p w14:paraId="153229C2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17943E95" w14:textId="77777777" w:rsidTr="008C169F">
        <w:trPr>
          <w:trHeight w:val="1563"/>
        </w:trPr>
        <w:tc>
          <w:tcPr>
            <w:tcW w:w="1418" w:type="dxa"/>
          </w:tcPr>
          <w:p w14:paraId="5ACDDC2C" w14:textId="68AFB8C1" w:rsidR="008C169F" w:rsidRPr="00CC6939" w:rsidRDefault="008C169F" w:rsidP="005616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12:40-13:00</w:t>
            </w:r>
          </w:p>
        </w:tc>
        <w:tc>
          <w:tcPr>
            <w:tcW w:w="6946" w:type="dxa"/>
          </w:tcPr>
          <w:p w14:paraId="09638280" w14:textId="5E705380" w:rsidR="008C169F" w:rsidRDefault="008C169F" w:rsidP="00E85BA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Особенности микротомии, окраски и заключения гистологических препаратов в современной лаборатории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; </w:t>
            </w:r>
          </w:p>
          <w:p w14:paraId="1477971E" w14:textId="164042D3" w:rsidR="008C169F" w:rsidRDefault="008C169F" w:rsidP="00E85BA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Меры во избежание ошибок на пре-аналитическом этапе при работе лаборанта-гистолога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</w:t>
            </w:r>
          </w:p>
          <w:p w14:paraId="7B010B38" w14:textId="4BF543D4" w:rsidR="008C169F" w:rsidRPr="009F7DB7" w:rsidRDefault="008C169F" w:rsidP="009772E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Ошибки на преаналитическом этапе «глазами врача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842" w:type="dxa"/>
          </w:tcPr>
          <w:p w14:paraId="2AF51786" w14:textId="40127B23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Сетдикова Г.Р.</w:t>
            </w:r>
          </w:p>
        </w:tc>
      </w:tr>
      <w:tr w:rsidR="008C169F" w:rsidRPr="009F7DB7" w14:paraId="25972ABD" w14:textId="77777777" w:rsidTr="008C169F">
        <w:trPr>
          <w:trHeight w:val="108"/>
        </w:trPr>
        <w:tc>
          <w:tcPr>
            <w:tcW w:w="1418" w:type="dxa"/>
          </w:tcPr>
          <w:p w14:paraId="3F27384A" w14:textId="3CEF178B" w:rsidR="008C169F" w:rsidRPr="00CC6939" w:rsidRDefault="008C169F" w:rsidP="005616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13:00-13:40</w:t>
            </w:r>
          </w:p>
        </w:tc>
        <w:tc>
          <w:tcPr>
            <w:tcW w:w="6946" w:type="dxa"/>
          </w:tcPr>
          <w:p w14:paraId="0AB588CC" w14:textId="539828C2" w:rsidR="008C169F" w:rsidRPr="009F7DB7" w:rsidRDefault="008C169F" w:rsidP="008C169F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  <w:tc>
          <w:tcPr>
            <w:tcW w:w="1842" w:type="dxa"/>
          </w:tcPr>
          <w:p w14:paraId="4C59A18B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13E78EF6" w14:textId="77777777" w:rsidTr="008C169F">
        <w:tc>
          <w:tcPr>
            <w:tcW w:w="1418" w:type="dxa"/>
          </w:tcPr>
          <w:p w14:paraId="535B6A58" w14:textId="353C82E4" w:rsidR="008C169F" w:rsidRPr="00CC6939" w:rsidRDefault="008C169F" w:rsidP="00561652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13:40-15:40</w:t>
            </w:r>
          </w:p>
        </w:tc>
        <w:tc>
          <w:tcPr>
            <w:tcW w:w="6946" w:type="dxa"/>
          </w:tcPr>
          <w:p w14:paraId="334F54F3" w14:textId="5EA74DAA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Практические занятия</w:t>
            </w:r>
          </w:p>
        </w:tc>
        <w:tc>
          <w:tcPr>
            <w:tcW w:w="1842" w:type="dxa"/>
          </w:tcPr>
          <w:p w14:paraId="517BC2A8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56AC6720" w14:textId="77777777" w:rsidTr="008C169F">
        <w:tc>
          <w:tcPr>
            <w:tcW w:w="1418" w:type="dxa"/>
          </w:tcPr>
          <w:p w14:paraId="5669DC98" w14:textId="77777777" w:rsidR="008C169F" w:rsidRPr="00CC6939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6" w:type="dxa"/>
          </w:tcPr>
          <w:p w14:paraId="3564245F" w14:textId="750B87E9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Фиксация и заливка биопсийного и операционного материала на современном оборудовании</w:t>
            </w:r>
          </w:p>
        </w:tc>
        <w:tc>
          <w:tcPr>
            <w:tcW w:w="1842" w:type="dxa"/>
          </w:tcPr>
          <w:p w14:paraId="2E38DE14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7A1EBAA9" w14:textId="77777777" w:rsidTr="008C169F">
        <w:tc>
          <w:tcPr>
            <w:tcW w:w="1418" w:type="dxa"/>
          </w:tcPr>
          <w:p w14:paraId="68C323D7" w14:textId="77777777" w:rsidR="008C169F" w:rsidRPr="00CC6939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6" w:type="dxa"/>
          </w:tcPr>
          <w:p w14:paraId="2EFD29DE" w14:textId="3640A33D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Микротомия биопсийного и операционного материала</w:t>
            </w:r>
          </w:p>
        </w:tc>
        <w:tc>
          <w:tcPr>
            <w:tcW w:w="1842" w:type="dxa"/>
          </w:tcPr>
          <w:p w14:paraId="32B58E3E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59961108" w14:textId="77777777" w:rsidTr="008C169F">
        <w:tc>
          <w:tcPr>
            <w:tcW w:w="1418" w:type="dxa"/>
          </w:tcPr>
          <w:p w14:paraId="1B3D70EA" w14:textId="77777777" w:rsidR="008C169F" w:rsidRPr="00CC6939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946" w:type="dxa"/>
          </w:tcPr>
          <w:p w14:paraId="07EBD2F2" w14:textId="2142D04A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Окраска стеклопрепаратов</w:t>
            </w:r>
          </w:p>
        </w:tc>
        <w:tc>
          <w:tcPr>
            <w:tcW w:w="1842" w:type="dxa"/>
          </w:tcPr>
          <w:p w14:paraId="3E3D87F8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03C96E65" w14:textId="77777777" w:rsidTr="008C169F">
        <w:tc>
          <w:tcPr>
            <w:tcW w:w="1418" w:type="dxa"/>
          </w:tcPr>
          <w:p w14:paraId="435A61CC" w14:textId="48C0923F" w:rsidR="008C169F" w:rsidRPr="00CC6939" w:rsidRDefault="008C169F" w:rsidP="00CC693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:</w:t>
            </w: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50-16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:</w:t>
            </w: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6946" w:type="dxa"/>
          </w:tcPr>
          <w:p w14:paraId="7D66A845" w14:textId="736A6456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  <w:tc>
          <w:tcPr>
            <w:tcW w:w="1842" w:type="dxa"/>
          </w:tcPr>
          <w:p w14:paraId="01FDE1BB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1AD31706" w14:textId="77777777" w:rsidTr="008C169F">
        <w:tc>
          <w:tcPr>
            <w:tcW w:w="1418" w:type="dxa"/>
          </w:tcPr>
          <w:p w14:paraId="6424EC32" w14:textId="2C90D221" w:rsidR="008C169F" w:rsidRPr="00CC6939" w:rsidRDefault="008C169F" w:rsidP="00CC693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:</w:t>
            </w: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00-16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:</w:t>
            </w: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6946" w:type="dxa"/>
          </w:tcPr>
          <w:p w14:paraId="07939A7B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Автоматизация методов ИГХ и 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val="en-US" w:eastAsia="ru-RU"/>
              </w:rPr>
              <w:t>ISH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 xml:space="preserve"> при помощи современных стейнеров:</w:t>
            </w:r>
          </w:p>
          <w:p w14:paraId="3977E28E" w14:textId="12F51D20" w:rsidR="008C169F" w:rsidRPr="009F7DB7" w:rsidRDefault="008C169F" w:rsidP="008C169F">
            <w:pPr>
              <w:pStyle w:val="ab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возможности и преимущества автоматического ИГХ- 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br/>
              <w:t xml:space="preserve">и 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ISH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-окрашивания;</w:t>
            </w:r>
          </w:p>
          <w:p w14:paraId="7210C7C5" w14:textId="606B2206" w:rsidR="008C169F" w:rsidRPr="009F7DB7" w:rsidRDefault="008C169F" w:rsidP="008C169F">
            <w:pPr>
              <w:pStyle w:val="ab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общий принцип строения и уникальные технологические особенности иммуногистостейнера 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Benchmark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XT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/ 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val="en-US" w:eastAsia="ru-RU"/>
              </w:rPr>
              <w:t>Ultra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;</w:t>
            </w:r>
          </w:p>
          <w:p w14:paraId="6D1834DF" w14:textId="172E816A" w:rsidR="008C169F" w:rsidRPr="009F7DB7" w:rsidRDefault="008C169F" w:rsidP="008C169F">
            <w:pPr>
              <w:pStyle w:val="ab"/>
              <w:numPr>
                <w:ilvl w:val="0"/>
                <w:numId w:val="1"/>
              </w:numPr>
              <w:spacing w:line="276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управление стейнером с помощью ПО и алгоритм составления автоматизированного протокола окрашивания</w:t>
            </w:r>
          </w:p>
        </w:tc>
        <w:tc>
          <w:tcPr>
            <w:tcW w:w="1842" w:type="dxa"/>
          </w:tcPr>
          <w:p w14:paraId="311C0406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Эль Е.С.</w:t>
            </w:r>
          </w:p>
        </w:tc>
      </w:tr>
      <w:tr w:rsidR="008C169F" w:rsidRPr="009F7DB7" w14:paraId="76AA35FA" w14:textId="77777777" w:rsidTr="008C169F">
        <w:tc>
          <w:tcPr>
            <w:tcW w:w="1418" w:type="dxa"/>
          </w:tcPr>
          <w:p w14:paraId="716351DF" w14:textId="14D5268A" w:rsidR="008C169F" w:rsidRPr="00CC6939" w:rsidRDefault="008C169F" w:rsidP="00CC693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16:30-16:45</w:t>
            </w:r>
          </w:p>
        </w:tc>
        <w:tc>
          <w:tcPr>
            <w:tcW w:w="6946" w:type="dxa"/>
          </w:tcPr>
          <w:p w14:paraId="2F27078A" w14:textId="3B0D8BEB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Загрузка стеклопрепаратов для ИГХ - в том числе ИГХ-препаратов с нарушениями проведения преаналитического этапа подготовки </w:t>
            </w:r>
          </w:p>
        </w:tc>
        <w:tc>
          <w:tcPr>
            <w:tcW w:w="1842" w:type="dxa"/>
          </w:tcPr>
          <w:p w14:paraId="7CB2E939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3229F070" w14:textId="77777777" w:rsidTr="008C169F">
        <w:tc>
          <w:tcPr>
            <w:tcW w:w="1418" w:type="dxa"/>
          </w:tcPr>
          <w:p w14:paraId="73C7B748" w14:textId="39F809B9" w:rsidR="008C169F" w:rsidRPr="00CC6939" w:rsidRDefault="008C169F" w:rsidP="00CC693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16:45-17:00</w:t>
            </w:r>
          </w:p>
        </w:tc>
        <w:tc>
          <w:tcPr>
            <w:tcW w:w="6946" w:type="dxa"/>
          </w:tcPr>
          <w:p w14:paraId="4FCF33AD" w14:textId="57B513F6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Подведение итогов 1 дня</w:t>
            </w:r>
          </w:p>
        </w:tc>
        <w:tc>
          <w:tcPr>
            <w:tcW w:w="1842" w:type="dxa"/>
          </w:tcPr>
          <w:p w14:paraId="68842FC8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14E9FA16" w14:textId="77777777" w:rsidR="004019A8" w:rsidRPr="009F7DB7" w:rsidRDefault="004019A8" w:rsidP="009F7DB7">
      <w:pPr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6804"/>
        <w:gridCol w:w="1842"/>
      </w:tblGrid>
      <w:tr w:rsidR="008C169F" w:rsidRPr="009F7DB7" w14:paraId="5FF49870" w14:textId="77777777" w:rsidTr="008C169F">
        <w:tc>
          <w:tcPr>
            <w:tcW w:w="10206" w:type="dxa"/>
            <w:gridSpan w:val="3"/>
          </w:tcPr>
          <w:p w14:paraId="291D312F" w14:textId="26DCF2F9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17.05.2022 (</w:t>
            </w:r>
            <w:r w:rsidRPr="009F7DB7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2-й день</w:t>
            </w:r>
            <w:r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)</w:t>
            </w:r>
          </w:p>
        </w:tc>
      </w:tr>
      <w:tr w:rsidR="002F1F78" w:rsidRPr="009F7DB7" w14:paraId="2E5F5CC7" w14:textId="77777777" w:rsidTr="008C169F">
        <w:tc>
          <w:tcPr>
            <w:tcW w:w="1560" w:type="dxa"/>
            <w:vAlign w:val="center"/>
          </w:tcPr>
          <w:p w14:paraId="223385A3" w14:textId="52C2494B" w:rsidR="002F1F78" w:rsidRPr="00CC6939" w:rsidRDefault="00CC6939" w:rsidP="00CC693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12:00-</w:t>
            </w:r>
            <w:r w:rsidR="002F1F78"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12</w:t>
            </w:r>
            <w:r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:</w:t>
            </w:r>
            <w:r w:rsidR="002F1F78" w:rsidRPr="00CC6939">
              <w:rPr>
                <w:rFonts w:ascii="Times New Roman" w:eastAsia="Times New Roman" w:hAnsi="Times New Roman" w:cs="Times New Roman"/>
                <w:bCs/>
                <w:i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8646" w:type="dxa"/>
            <w:gridSpan w:val="2"/>
          </w:tcPr>
          <w:p w14:paraId="4588DBA7" w14:textId="43AB6AF8" w:rsidR="002F1F78" w:rsidRPr="009F7DB7" w:rsidRDefault="002F1F78" w:rsidP="009F7DB7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F7D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Общий вводный брифинг</w:t>
            </w:r>
          </w:p>
        </w:tc>
      </w:tr>
      <w:tr w:rsidR="008C169F" w:rsidRPr="009F7DB7" w14:paraId="4A495395" w14:textId="77777777" w:rsidTr="008C169F">
        <w:trPr>
          <w:trHeight w:val="379"/>
        </w:trPr>
        <w:tc>
          <w:tcPr>
            <w:tcW w:w="1560" w:type="dxa"/>
            <w:vAlign w:val="center"/>
          </w:tcPr>
          <w:p w14:paraId="196180F7" w14:textId="03C50F9B" w:rsidR="008C169F" w:rsidRPr="00CC6939" w:rsidRDefault="008C169F" w:rsidP="00CC6939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CC6939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12:10-12:40</w:t>
            </w:r>
          </w:p>
        </w:tc>
        <w:tc>
          <w:tcPr>
            <w:tcW w:w="6804" w:type="dxa"/>
          </w:tcPr>
          <w:p w14:paraId="31471892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Основы метода ИГХ:</w:t>
            </w:r>
          </w:p>
          <w:p w14:paraId="3D30C4A7" w14:textId="6FB1005D" w:rsidR="008C169F" w:rsidRPr="009F7DB7" w:rsidRDefault="008C169F" w:rsidP="008C169F">
            <w:pPr>
              <w:pStyle w:val="ab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понятия антигена и антитела. Общий принцип ИГХ реакции;</w:t>
            </w:r>
          </w:p>
          <w:p w14:paraId="7CE115EF" w14:textId="1911E938" w:rsidR="008C169F" w:rsidRPr="009F7DB7" w:rsidRDefault="008C169F" w:rsidP="008C169F">
            <w:pPr>
              <w:pStyle w:val="ab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применение метода ИГХ</w:t>
            </w:r>
            <w:bookmarkStart w:id="0" w:name="_GoBack"/>
            <w:bookmarkEnd w:id="0"/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 xml:space="preserve"> в диагностике заболеваний;</w:t>
            </w:r>
          </w:p>
          <w:p w14:paraId="5552A159" w14:textId="5A3AB3D5" w:rsidR="008C169F" w:rsidRPr="009F7DB7" w:rsidRDefault="008C169F" w:rsidP="008C169F">
            <w:pPr>
              <w:pStyle w:val="ab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наиболее часто используемые для ИГХ антитела и диагностические панели;</w:t>
            </w:r>
          </w:p>
          <w:p w14:paraId="1B77003C" w14:textId="1F92B51C" w:rsidR="008C169F" w:rsidRPr="009F7DB7" w:rsidRDefault="008C169F" w:rsidP="008C169F">
            <w:pPr>
              <w:pStyle w:val="ab"/>
              <w:numPr>
                <w:ilvl w:val="0"/>
                <w:numId w:val="3"/>
              </w:numPr>
              <w:spacing w:line="276" w:lineRule="auto"/>
              <w:ind w:left="459" w:hanging="426"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прогностическая значимость метода при выборе препарата для лечения</w:t>
            </w:r>
          </w:p>
        </w:tc>
        <w:tc>
          <w:tcPr>
            <w:tcW w:w="1842" w:type="dxa"/>
            <w:vAlign w:val="center"/>
          </w:tcPr>
          <w:p w14:paraId="14C7A673" w14:textId="0A014832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lastRenderedPageBreak/>
              <w:t>Эль</w:t>
            </w: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9F7DB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Е.С.</w:t>
            </w:r>
          </w:p>
        </w:tc>
      </w:tr>
      <w:tr w:rsidR="008C169F" w:rsidRPr="009F7DB7" w14:paraId="6BE48834" w14:textId="77777777" w:rsidTr="008C169F">
        <w:trPr>
          <w:trHeight w:val="379"/>
        </w:trPr>
        <w:tc>
          <w:tcPr>
            <w:tcW w:w="1560" w:type="dxa"/>
            <w:vAlign w:val="center"/>
          </w:tcPr>
          <w:p w14:paraId="39139D08" w14:textId="5F4704D4" w:rsidR="008C169F" w:rsidRPr="009772E7" w:rsidRDefault="008C169F" w:rsidP="009772E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72E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12:40-12:50</w:t>
            </w:r>
          </w:p>
        </w:tc>
        <w:tc>
          <w:tcPr>
            <w:tcW w:w="6804" w:type="dxa"/>
          </w:tcPr>
          <w:p w14:paraId="407C1E83" w14:textId="1F797626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  <w:tc>
          <w:tcPr>
            <w:tcW w:w="1842" w:type="dxa"/>
            <w:vAlign w:val="center"/>
          </w:tcPr>
          <w:p w14:paraId="6DFF080B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55A20B98" w14:textId="77777777" w:rsidTr="008C169F">
        <w:trPr>
          <w:trHeight w:val="865"/>
        </w:trPr>
        <w:tc>
          <w:tcPr>
            <w:tcW w:w="1560" w:type="dxa"/>
            <w:vAlign w:val="center"/>
          </w:tcPr>
          <w:p w14:paraId="4A247258" w14:textId="01F86BF3" w:rsidR="008C169F" w:rsidRPr="009772E7" w:rsidRDefault="008C169F" w:rsidP="009772E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9772E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12:50-13:30</w:t>
            </w:r>
          </w:p>
        </w:tc>
        <w:tc>
          <w:tcPr>
            <w:tcW w:w="6804" w:type="dxa"/>
          </w:tcPr>
          <w:p w14:paraId="7A1851BE" w14:textId="17A70FA5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Контроль качества и меры по предотвращению наиболее частых ошибок в ИГХ и МГИ при работе лаборанта-гистолога.</w:t>
            </w:r>
          </w:p>
        </w:tc>
        <w:tc>
          <w:tcPr>
            <w:tcW w:w="1842" w:type="dxa"/>
            <w:vAlign w:val="center"/>
          </w:tcPr>
          <w:p w14:paraId="60DE925E" w14:textId="09C2642A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Сетдикова Г.Р.</w:t>
            </w:r>
          </w:p>
        </w:tc>
      </w:tr>
      <w:tr w:rsidR="008C169F" w:rsidRPr="009F7DB7" w14:paraId="772F8ADB" w14:textId="77777777" w:rsidTr="008C169F">
        <w:trPr>
          <w:trHeight w:val="865"/>
        </w:trPr>
        <w:tc>
          <w:tcPr>
            <w:tcW w:w="1560" w:type="dxa"/>
            <w:vAlign w:val="center"/>
          </w:tcPr>
          <w:p w14:paraId="76708D21" w14:textId="272C0B96" w:rsidR="008C169F" w:rsidRPr="009772E7" w:rsidRDefault="008C169F" w:rsidP="009772E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9772E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13:30-14:00</w:t>
            </w:r>
          </w:p>
        </w:tc>
        <w:tc>
          <w:tcPr>
            <w:tcW w:w="6804" w:type="dxa"/>
          </w:tcPr>
          <w:p w14:paraId="56E3239F" w14:textId="5EA193AE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Контроль качества и меры по предотвращению наиболее частых ошибок </w:t>
            </w:r>
            <w:proofErr w:type="gramStart"/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в  ПЦР</w:t>
            </w:r>
            <w:proofErr w:type="gramEnd"/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, секвенирование, ПЦР-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 w:eastAsia="ru-RU"/>
              </w:rPr>
              <w:t>real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>-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val="en-US" w:eastAsia="ru-RU"/>
              </w:rPr>
              <w:t>time</w:t>
            </w:r>
            <w:r w:rsidRPr="009F7DB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  <w:lang w:eastAsia="ru-RU"/>
              </w:rPr>
              <w:t xml:space="preserve">, цифровая капельная ПЦР </w:t>
            </w:r>
          </w:p>
        </w:tc>
        <w:tc>
          <w:tcPr>
            <w:tcW w:w="1842" w:type="dxa"/>
            <w:vAlign w:val="center"/>
          </w:tcPr>
          <w:p w14:paraId="71E19C21" w14:textId="3995632E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Шубин В.П.</w:t>
            </w:r>
          </w:p>
        </w:tc>
      </w:tr>
      <w:tr w:rsidR="008C169F" w:rsidRPr="009F7DB7" w14:paraId="63AB076E" w14:textId="77777777" w:rsidTr="008C169F">
        <w:trPr>
          <w:trHeight w:val="357"/>
        </w:trPr>
        <w:tc>
          <w:tcPr>
            <w:tcW w:w="1560" w:type="dxa"/>
            <w:vAlign w:val="center"/>
          </w:tcPr>
          <w:p w14:paraId="0919F07E" w14:textId="3400E949" w:rsidR="008C169F" w:rsidRPr="009772E7" w:rsidRDefault="008C169F" w:rsidP="009772E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72E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14:00-14:40</w:t>
            </w:r>
          </w:p>
        </w:tc>
        <w:tc>
          <w:tcPr>
            <w:tcW w:w="6804" w:type="dxa"/>
          </w:tcPr>
          <w:p w14:paraId="34BB9B64" w14:textId="1998E350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Перерыв</w:t>
            </w:r>
          </w:p>
        </w:tc>
        <w:tc>
          <w:tcPr>
            <w:tcW w:w="1842" w:type="dxa"/>
            <w:vAlign w:val="center"/>
          </w:tcPr>
          <w:p w14:paraId="23CF52DF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7A01DB24" w14:textId="77777777" w:rsidTr="008C169F">
        <w:trPr>
          <w:trHeight w:val="419"/>
        </w:trPr>
        <w:tc>
          <w:tcPr>
            <w:tcW w:w="1560" w:type="dxa"/>
            <w:vAlign w:val="center"/>
          </w:tcPr>
          <w:p w14:paraId="7F946CEE" w14:textId="06B4B01F" w:rsidR="008C169F" w:rsidRPr="009772E7" w:rsidRDefault="008C169F" w:rsidP="009772E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</w:pPr>
            <w:r w:rsidRPr="009772E7">
              <w:rPr>
                <w:rFonts w:ascii="Times New Roman" w:eastAsia="Times New Roman" w:hAnsi="Times New Roman" w:cs="Times New Roman"/>
                <w:b/>
                <w:i/>
                <w:color w:val="000000"/>
                <w:sz w:val="23"/>
                <w:szCs w:val="23"/>
                <w:lang w:eastAsia="ru-RU"/>
              </w:rPr>
              <w:t>14:40-16:40</w:t>
            </w:r>
          </w:p>
        </w:tc>
        <w:tc>
          <w:tcPr>
            <w:tcW w:w="6804" w:type="dxa"/>
          </w:tcPr>
          <w:p w14:paraId="3348FFAC" w14:textId="432BBA3C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  <w:t>Практические занятия</w:t>
            </w:r>
          </w:p>
        </w:tc>
        <w:tc>
          <w:tcPr>
            <w:tcW w:w="1842" w:type="dxa"/>
            <w:vAlign w:val="center"/>
          </w:tcPr>
          <w:p w14:paraId="1B49D1C9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16079796" w14:textId="77777777" w:rsidTr="008C169F">
        <w:trPr>
          <w:trHeight w:val="419"/>
        </w:trPr>
        <w:tc>
          <w:tcPr>
            <w:tcW w:w="1560" w:type="dxa"/>
            <w:vAlign w:val="center"/>
          </w:tcPr>
          <w:p w14:paraId="07100832" w14:textId="77777777" w:rsidR="008C169F" w:rsidRPr="009772E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</w:tcPr>
          <w:p w14:paraId="09EBB732" w14:textId="7C23DE31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Просмотр стеклопрепаратов (г-э), оценка качества. Обсуждение</w:t>
            </w:r>
          </w:p>
        </w:tc>
        <w:tc>
          <w:tcPr>
            <w:tcW w:w="1842" w:type="dxa"/>
            <w:vAlign w:val="center"/>
          </w:tcPr>
          <w:p w14:paraId="47795D92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334CCF26" w14:textId="77777777" w:rsidTr="008C169F">
        <w:trPr>
          <w:trHeight w:val="419"/>
        </w:trPr>
        <w:tc>
          <w:tcPr>
            <w:tcW w:w="1560" w:type="dxa"/>
            <w:vAlign w:val="center"/>
          </w:tcPr>
          <w:p w14:paraId="08553A94" w14:textId="77777777" w:rsidR="008C169F" w:rsidRPr="009772E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6804" w:type="dxa"/>
          </w:tcPr>
          <w:p w14:paraId="5FA04242" w14:textId="34F3CEE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Просмотр окрашенных ИГХ- и </w:t>
            </w: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ISH</w:t>
            </w: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 стеклопрепаратов, оценка качества, </w:t>
            </w:r>
            <w:r w:rsidRPr="009F7DB7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ru-RU"/>
              </w:rPr>
              <w:t>контрольное определение</w:t>
            </w: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преаналитических факторов, повлиявших на результаты окрашивания. Обсуждение</w:t>
            </w:r>
          </w:p>
        </w:tc>
        <w:tc>
          <w:tcPr>
            <w:tcW w:w="1842" w:type="dxa"/>
            <w:vAlign w:val="center"/>
          </w:tcPr>
          <w:p w14:paraId="76ABAE5B" w14:textId="66FF1E11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C169F" w:rsidRPr="009F7DB7" w14:paraId="28C2A648" w14:textId="77777777" w:rsidTr="008C169F">
        <w:trPr>
          <w:trHeight w:val="419"/>
        </w:trPr>
        <w:tc>
          <w:tcPr>
            <w:tcW w:w="1560" w:type="dxa"/>
            <w:vAlign w:val="center"/>
          </w:tcPr>
          <w:p w14:paraId="6ACE3FFB" w14:textId="6BD47FE6" w:rsidR="008C169F" w:rsidRPr="009772E7" w:rsidRDefault="008C169F" w:rsidP="009772E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</w:pPr>
            <w:r w:rsidRPr="009772E7">
              <w:rPr>
                <w:rFonts w:ascii="Times New Roman" w:eastAsia="Times New Roman" w:hAnsi="Times New Roman" w:cs="Times New Roman"/>
                <w:i/>
                <w:color w:val="000000"/>
                <w:sz w:val="23"/>
                <w:szCs w:val="23"/>
                <w:lang w:eastAsia="ru-RU"/>
              </w:rPr>
              <w:t>16:40-17:00</w:t>
            </w:r>
          </w:p>
        </w:tc>
        <w:tc>
          <w:tcPr>
            <w:tcW w:w="6804" w:type="dxa"/>
          </w:tcPr>
          <w:p w14:paraId="05797719" w14:textId="5AEA00DF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F7DB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Подведение итогов 2 день. Выдача сертификатов.</w:t>
            </w:r>
          </w:p>
        </w:tc>
        <w:tc>
          <w:tcPr>
            <w:tcW w:w="1842" w:type="dxa"/>
            <w:vAlign w:val="center"/>
          </w:tcPr>
          <w:p w14:paraId="24C80709" w14:textId="77777777" w:rsidR="008C169F" w:rsidRPr="009F7DB7" w:rsidRDefault="008C169F" w:rsidP="009F7DB7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24B3A279" w14:textId="77777777" w:rsidR="004019A8" w:rsidRPr="009F7DB7" w:rsidRDefault="004019A8" w:rsidP="009F7DB7">
      <w:pPr>
        <w:spacing w:line="276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4019A8" w:rsidRPr="009F7DB7" w:rsidSect="009F7D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96517"/>
    <w:multiLevelType w:val="hybridMultilevel"/>
    <w:tmpl w:val="D6B44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20D85"/>
    <w:multiLevelType w:val="hybridMultilevel"/>
    <w:tmpl w:val="9A0AF8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E4DA3"/>
    <w:multiLevelType w:val="multilevel"/>
    <w:tmpl w:val="16BEC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05"/>
    <w:rsid w:val="000139AD"/>
    <w:rsid w:val="00050A3F"/>
    <w:rsid w:val="000E1A9A"/>
    <w:rsid w:val="00154EF9"/>
    <w:rsid w:val="001A7402"/>
    <w:rsid w:val="001C5272"/>
    <w:rsid w:val="00234652"/>
    <w:rsid w:val="002B350E"/>
    <w:rsid w:val="002E111D"/>
    <w:rsid w:val="002F1F78"/>
    <w:rsid w:val="003B3613"/>
    <w:rsid w:val="004019A8"/>
    <w:rsid w:val="00454511"/>
    <w:rsid w:val="004C6737"/>
    <w:rsid w:val="00561652"/>
    <w:rsid w:val="005E0FF2"/>
    <w:rsid w:val="005F5769"/>
    <w:rsid w:val="007A5113"/>
    <w:rsid w:val="007B2C5C"/>
    <w:rsid w:val="00810193"/>
    <w:rsid w:val="008C169F"/>
    <w:rsid w:val="008F1295"/>
    <w:rsid w:val="0096292B"/>
    <w:rsid w:val="009772E7"/>
    <w:rsid w:val="009927FD"/>
    <w:rsid w:val="00993784"/>
    <w:rsid w:val="009F7DB7"/>
    <w:rsid w:val="00A14CD7"/>
    <w:rsid w:val="00A2024E"/>
    <w:rsid w:val="00A22FF3"/>
    <w:rsid w:val="00A65987"/>
    <w:rsid w:val="00A82605"/>
    <w:rsid w:val="00B33223"/>
    <w:rsid w:val="00B84825"/>
    <w:rsid w:val="00B84D7C"/>
    <w:rsid w:val="00BB5E9C"/>
    <w:rsid w:val="00C23AA5"/>
    <w:rsid w:val="00CC6939"/>
    <w:rsid w:val="00D0310E"/>
    <w:rsid w:val="00E5218E"/>
    <w:rsid w:val="00E61BF8"/>
    <w:rsid w:val="00E85BAF"/>
    <w:rsid w:val="00F46E56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8689"/>
  <w15:chartTrackingRefBased/>
  <w15:docId w15:val="{19EC3524-03E8-4CAB-9C76-65FE459A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1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F57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57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57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57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576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B33223"/>
    <w:pPr>
      <w:ind w:left="720"/>
      <w:contextualSpacing/>
    </w:pPr>
  </w:style>
  <w:style w:type="paragraph" w:styleId="ac">
    <w:name w:val="No Spacing"/>
    <w:uiPriority w:val="1"/>
    <w:qFormat/>
    <w:rsid w:val="009F7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Еремеева Елизавета Романовна</dc:creator>
  <cp:keywords/>
  <dc:description/>
  <cp:lastModifiedBy>User</cp:lastModifiedBy>
  <cp:revision>3</cp:revision>
  <cp:lastPrinted>2021-02-24T07:55:00Z</cp:lastPrinted>
  <dcterms:created xsi:type="dcterms:W3CDTF">2022-04-21T10:23:00Z</dcterms:created>
  <dcterms:modified xsi:type="dcterms:W3CDTF">2022-04-21T10:28:00Z</dcterms:modified>
</cp:coreProperties>
</file>