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ABCA" w14:textId="30EAB36A" w:rsidR="00B6339A" w:rsidRPr="00191841" w:rsidRDefault="00AA0E3A" w:rsidP="00B75341">
      <w:pPr>
        <w:pStyle w:val="a6"/>
        <w:spacing w:line="276" w:lineRule="auto"/>
        <w:ind w:left="0" w:right="-456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ПРОГРАММА </w:t>
      </w:r>
      <w:r w:rsidR="005A60E4" w:rsidRPr="00191841">
        <w:rPr>
          <w:b/>
          <w:caps/>
          <w:sz w:val="23"/>
          <w:szCs w:val="23"/>
        </w:rPr>
        <w:t>н</w:t>
      </w:r>
      <w:r w:rsidR="00ED0AB5" w:rsidRPr="00191841">
        <w:rPr>
          <w:b/>
          <w:caps/>
          <w:sz w:val="23"/>
          <w:szCs w:val="23"/>
        </w:rPr>
        <w:t>аучно-</w:t>
      </w:r>
      <w:r w:rsidR="00DE204D" w:rsidRPr="00191841">
        <w:rPr>
          <w:b/>
          <w:caps/>
          <w:sz w:val="23"/>
          <w:szCs w:val="23"/>
        </w:rPr>
        <w:t>практическ</w:t>
      </w:r>
      <w:r>
        <w:rPr>
          <w:b/>
          <w:caps/>
          <w:sz w:val="23"/>
          <w:szCs w:val="23"/>
        </w:rPr>
        <w:t>ОЙ</w:t>
      </w:r>
      <w:r w:rsidR="00DE204D" w:rsidRPr="00191841">
        <w:rPr>
          <w:b/>
          <w:caps/>
          <w:sz w:val="23"/>
          <w:szCs w:val="23"/>
        </w:rPr>
        <w:t xml:space="preserve"> </w:t>
      </w:r>
      <w:r w:rsidR="00ED0AB5" w:rsidRPr="00191841">
        <w:rPr>
          <w:b/>
          <w:caps/>
          <w:sz w:val="23"/>
          <w:szCs w:val="23"/>
        </w:rPr>
        <w:t>конференци</w:t>
      </w:r>
      <w:r>
        <w:rPr>
          <w:b/>
          <w:caps/>
          <w:sz w:val="23"/>
          <w:szCs w:val="23"/>
        </w:rPr>
        <w:t>И</w:t>
      </w:r>
    </w:p>
    <w:p w14:paraId="3CDB1E74" w14:textId="77777777" w:rsidR="004F0AD4" w:rsidRPr="00191841" w:rsidRDefault="00ED0AB5" w:rsidP="00B75341">
      <w:pPr>
        <w:pStyle w:val="a6"/>
        <w:spacing w:line="276" w:lineRule="auto"/>
        <w:ind w:left="0" w:right="-456"/>
        <w:jc w:val="center"/>
        <w:rPr>
          <w:b/>
          <w:caps/>
          <w:sz w:val="23"/>
          <w:szCs w:val="23"/>
        </w:rPr>
      </w:pPr>
      <w:r w:rsidRPr="00191841">
        <w:rPr>
          <w:b/>
          <w:caps/>
          <w:sz w:val="23"/>
          <w:szCs w:val="23"/>
        </w:rPr>
        <w:t xml:space="preserve">для практикующих врачей </w:t>
      </w:r>
      <w:r w:rsidR="004F0AD4" w:rsidRPr="00191841">
        <w:rPr>
          <w:b/>
          <w:caps/>
          <w:sz w:val="23"/>
          <w:szCs w:val="23"/>
        </w:rPr>
        <w:t>«Клиническая нейрофармакология»</w:t>
      </w:r>
    </w:p>
    <w:p w14:paraId="3D2C1937" w14:textId="77777777" w:rsidR="00B80175" w:rsidRPr="00191841" w:rsidRDefault="00B80175" w:rsidP="00B75341">
      <w:pPr>
        <w:spacing w:line="276" w:lineRule="auto"/>
        <w:contextualSpacing/>
        <w:rPr>
          <w:rFonts w:ascii="Times New Roman" w:hAnsi="Times New Roman"/>
          <w:i/>
          <w:sz w:val="23"/>
          <w:szCs w:val="23"/>
          <w:u w:val="single"/>
        </w:rPr>
      </w:pPr>
    </w:p>
    <w:p w14:paraId="5FD01AFC" w14:textId="77777777" w:rsidR="00E639DF" w:rsidRPr="00191841" w:rsidRDefault="00C84192" w:rsidP="00B75341">
      <w:pPr>
        <w:spacing w:line="276" w:lineRule="auto"/>
        <w:contextualSpacing/>
        <w:rPr>
          <w:rFonts w:ascii="Times New Roman" w:hAnsi="Times New Roman"/>
          <w:sz w:val="23"/>
          <w:szCs w:val="23"/>
        </w:rPr>
      </w:pPr>
      <w:r w:rsidRPr="00191841">
        <w:rPr>
          <w:rFonts w:ascii="Times New Roman" w:hAnsi="Times New Roman"/>
          <w:i/>
          <w:sz w:val="23"/>
          <w:szCs w:val="23"/>
          <w:u w:val="single"/>
        </w:rPr>
        <w:t>Дата проведения:</w:t>
      </w:r>
      <w:r w:rsidRPr="00191841">
        <w:rPr>
          <w:rFonts w:ascii="Times New Roman" w:hAnsi="Times New Roman"/>
          <w:sz w:val="23"/>
          <w:szCs w:val="23"/>
        </w:rPr>
        <w:t xml:space="preserve"> </w:t>
      </w:r>
      <w:r w:rsidR="00B6339A" w:rsidRPr="00191841">
        <w:rPr>
          <w:rFonts w:ascii="Times New Roman" w:hAnsi="Times New Roman"/>
          <w:sz w:val="23"/>
          <w:szCs w:val="23"/>
        </w:rPr>
        <w:t>1</w:t>
      </w:r>
      <w:r w:rsidR="00B6339A" w:rsidRPr="00191841">
        <w:rPr>
          <w:rFonts w:ascii="Times New Roman" w:hAnsi="Times New Roman"/>
          <w:b/>
          <w:sz w:val="23"/>
          <w:szCs w:val="23"/>
        </w:rPr>
        <w:t>5</w:t>
      </w:r>
      <w:r w:rsidR="00320AAC" w:rsidRPr="00191841">
        <w:rPr>
          <w:rFonts w:ascii="Times New Roman" w:hAnsi="Times New Roman"/>
          <w:b/>
          <w:sz w:val="23"/>
          <w:szCs w:val="23"/>
        </w:rPr>
        <w:t xml:space="preserve"> марта 202</w:t>
      </w:r>
      <w:r w:rsidR="00B6339A" w:rsidRPr="00191841">
        <w:rPr>
          <w:rFonts w:ascii="Times New Roman" w:hAnsi="Times New Roman"/>
          <w:b/>
          <w:sz w:val="23"/>
          <w:szCs w:val="23"/>
        </w:rPr>
        <w:t>2</w:t>
      </w:r>
      <w:r w:rsidR="00E639DF" w:rsidRPr="00191841">
        <w:rPr>
          <w:rFonts w:ascii="Times New Roman" w:hAnsi="Times New Roman"/>
          <w:b/>
          <w:sz w:val="23"/>
          <w:szCs w:val="23"/>
        </w:rPr>
        <w:t xml:space="preserve"> </w:t>
      </w:r>
      <w:r w:rsidR="00E57AE0" w:rsidRPr="00191841">
        <w:rPr>
          <w:rFonts w:ascii="Times New Roman" w:hAnsi="Times New Roman"/>
          <w:b/>
          <w:sz w:val="23"/>
          <w:szCs w:val="23"/>
        </w:rPr>
        <w:t>с 1</w:t>
      </w:r>
      <w:r w:rsidR="00DB4A7C" w:rsidRPr="00191841">
        <w:rPr>
          <w:rFonts w:ascii="Times New Roman" w:hAnsi="Times New Roman"/>
          <w:b/>
          <w:sz w:val="23"/>
          <w:szCs w:val="23"/>
        </w:rPr>
        <w:t>0</w:t>
      </w:r>
      <w:r w:rsidR="00E57AE0" w:rsidRPr="00191841">
        <w:rPr>
          <w:rFonts w:ascii="Times New Roman" w:hAnsi="Times New Roman"/>
          <w:b/>
          <w:sz w:val="23"/>
          <w:szCs w:val="23"/>
        </w:rPr>
        <w:t>:00</w:t>
      </w:r>
    </w:p>
    <w:p w14:paraId="10659B72" w14:textId="0E99A802" w:rsidR="00A75A9B" w:rsidRPr="00191841" w:rsidRDefault="00AB5641" w:rsidP="00B75341">
      <w:pPr>
        <w:spacing w:line="276" w:lineRule="auto"/>
        <w:ind w:left="1985" w:hanging="1985"/>
        <w:contextualSpacing/>
        <w:jc w:val="both"/>
        <w:rPr>
          <w:rFonts w:ascii="Times New Roman" w:hAnsi="Times New Roman"/>
          <w:b/>
          <w:bCs/>
          <w:iCs/>
          <w:color w:val="0563C1"/>
          <w:sz w:val="23"/>
          <w:szCs w:val="23"/>
        </w:rPr>
      </w:pPr>
      <w:r w:rsidRPr="00191841">
        <w:rPr>
          <w:rFonts w:ascii="Times New Roman" w:hAnsi="Times New Roman"/>
          <w:bCs/>
          <w:i/>
          <w:sz w:val="23"/>
          <w:szCs w:val="23"/>
          <w:u w:val="single"/>
        </w:rPr>
        <w:t xml:space="preserve">Адрес </w:t>
      </w:r>
      <w:r w:rsidR="00A75A9B" w:rsidRPr="00191841">
        <w:rPr>
          <w:rFonts w:ascii="Times New Roman" w:hAnsi="Times New Roman"/>
          <w:bCs/>
          <w:i/>
          <w:sz w:val="23"/>
          <w:szCs w:val="23"/>
          <w:u w:val="single"/>
        </w:rPr>
        <w:t>проведения:</w:t>
      </w:r>
      <w:r w:rsidR="00A75A9B" w:rsidRPr="00191841">
        <w:rPr>
          <w:rFonts w:ascii="Times New Roman" w:hAnsi="Times New Roman"/>
          <w:bCs/>
          <w:i/>
          <w:sz w:val="23"/>
          <w:szCs w:val="23"/>
        </w:rPr>
        <w:t xml:space="preserve"> </w:t>
      </w:r>
      <w:hyperlink r:id="rId6" w:history="1">
        <w:r w:rsidR="00A75A9B" w:rsidRPr="00191841">
          <w:rPr>
            <w:rStyle w:val="a3"/>
            <w:rFonts w:ascii="Times New Roman" w:hAnsi="Times New Roman"/>
            <w:b/>
            <w:sz w:val="23"/>
            <w:szCs w:val="23"/>
          </w:rPr>
          <w:t>https://events.webinar.ru/irzdrav/9900785</w:t>
        </w:r>
      </w:hyperlink>
      <w:r w:rsidRPr="00191841">
        <w:rPr>
          <w:rFonts w:ascii="Times New Roman" w:hAnsi="Times New Roman"/>
          <w:b/>
          <w:bCs/>
          <w:sz w:val="23"/>
          <w:szCs w:val="23"/>
        </w:rPr>
        <w:t>.</w:t>
      </w:r>
    </w:p>
    <w:p w14:paraId="169EB4A5" w14:textId="77777777" w:rsidR="001008E2" w:rsidRDefault="00343A8E" w:rsidP="00B75341">
      <w:pPr>
        <w:shd w:val="clear" w:color="auto" w:fill="FFFFFF"/>
        <w:spacing w:line="276" w:lineRule="auto"/>
        <w:ind w:left="1134" w:hanging="1134"/>
        <w:contextualSpacing/>
        <w:jc w:val="both"/>
        <w:outlineLvl w:val="0"/>
        <w:rPr>
          <w:rFonts w:ascii="Times New Roman" w:hAnsi="Times New Roman"/>
          <w:sz w:val="23"/>
          <w:szCs w:val="23"/>
        </w:rPr>
      </w:pPr>
      <w:r w:rsidRPr="00191841">
        <w:rPr>
          <w:rFonts w:ascii="Times New Roman" w:hAnsi="Times New Roman"/>
          <w:i/>
          <w:sz w:val="23"/>
          <w:szCs w:val="23"/>
          <w:u w:val="single"/>
        </w:rPr>
        <w:t>Организаторы конференции:</w:t>
      </w:r>
      <w:r w:rsidRPr="00191841">
        <w:rPr>
          <w:rFonts w:ascii="Times New Roman" w:hAnsi="Times New Roman"/>
          <w:sz w:val="23"/>
          <w:szCs w:val="23"/>
        </w:rPr>
        <w:t xml:space="preserve"> </w:t>
      </w:r>
    </w:p>
    <w:p w14:paraId="4170CFE0" w14:textId="77777777" w:rsidR="001008E2" w:rsidRPr="001008E2" w:rsidRDefault="00343A8E" w:rsidP="001008E2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outlineLvl w:val="0"/>
        <w:rPr>
          <w:sz w:val="23"/>
          <w:szCs w:val="23"/>
        </w:rPr>
      </w:pPr>
      <w:r w:rsidRPr="001008E2">
        <w:rPr>
          <w:sz w:val="23"/>
          <w:szCs w:val="23"/>
        </w:rPr>
        <w:t xml:space="preserve">ГБУЗ МО МОНИКИ им. М.Ф. Владимирского (МОНИКИ); </w:t>
      </w:r>
    </w:p>
    <w:p w14:paraId="7C1F3FCB" w14:textId="77777777" w:rsidR="001008E2" w:rsidRPr="001008E2" w:rsidRDefault="00343A8E" w:rsidP="001008E2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outlineLvl w:val="0"/>
        <w:rPr>
          <w:sz w:val="23"/>
          <w:szCs w:val="23"/>
        </w:rPr>
      </w:pPr>
      <w:r w:rsidRPr="001008E2">
        <w:rPr>
          <w:sz w:val="23"/>
          <w:szCs w:val="23"/>
        </w:rPr>
        <w:t xml:space="preserve">Московское областное общество неврологов. </w:t>
      </w:r>
    </w:p>
    <w:p w14:paraId="75D537F4" w14:textId="55DF4894" w:rsidR="00343A8E" w:rsidRPr="001008E2" w:rsidRDefault="00343A8E" w:rsidP="001008E2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outlineLvl w:val="0"/>
        <w:rPr>
          <w:sz w:val="23"/>
          <w:szCs w:val="23"/>
        </w:rPr>
      </w:pPr>
      <w:r w:rsidRPr="001008E2">
        <w:rPr>
          <w:sz w:val="23"/>
          <w:szCs w:val="23"/>
        </w:rPr>
        <w:t>Официальный технический оператор конференции: АНО ДПО «Институт развития здравоохранения»</w:t>
      </w:r>
      <w:r w:rsidR="00191841" w:rsidRPr="001008E2">
        <w:rPr>
          <w:sz w:val="23"/>
          <w:szCs w:val="23"/>
        </w:rPr>
        <w:t>.</w:t>
      </w:r>
    </w:p>
    <w:p w14:paraId="0FD093B7" w14:textId="55AB7DC1" w:rsidR="00343A8E" w:rsidRPr="006E6139" w:rsidRDefault="00343A8E" w:rsidP="001008E2">
      <w:pPr>
        <w:spacing w:line="276" w:lineRule="auto"/>
        <w:ind w:left="709" w:hanging="709"/>
        <w:contextualSpacing/>
        <w:jc w:val="both"/>
        <w:rPr>
          <w:rFonts w:ascii="Times New Roman" w:hAnsi="Times New Roman"/>
          <w:sz w:val="23"/>
          <w:szCs w:val="23"/>
        </w:rPr>
      </w:pPr>
      <w:r w:rsidRPr="00191841">
        <w:rPr>
          <w:rFonts w:ascii="Times New Roman" w:hAnsi="Times New Roman"/>
          <w:i/>
          <w:sz w:val="23"/>
          <w:szCs w:val="23"/>
          <w:u w:val="single"/>
        </w:rPr>
        <w:t>Руководитель программного комитета:</w:t>
      </w:r>
      <w:r w:rsidRPr="00191841">
        <w:rPr>
          <w:rFonts w:ascii="Times New Roman" w:hAnsi="Times New Roman"/>
          <w:sz w:val="23"/>
          <w:szCs w:val="23"/>
        </w:rPr>
        <w:t xml:space="preserve"> </w:t>
      </w:r>
      <w:r w:rsidR="00FC69FD" w:rsidRPr="00191841">
        <w:rPr>
          <w:rFonts w:ascii="Times New Roman" w:hAnsi="Times New Roman"/>
          <w:i/>
          <w:sz w:val="23"/>
          <w:szCs w:val="23"/>
        </w:rPr>
        <w:t xml:space="preserve">д.м.н., профессор </w:t>
      </w:r>
      <w:r w:rsidR="00ED0A5A" w:rsidRPr="00191841">
        <w:rPr>
          <w:rFonts w:ascii="Times New Roman" w:hAnsi="Times New Roman"/>
          <w:i/>
          <w:sz w:val="23"/>
          <w:szCs w:val="23"/>
        </w:rPr>
        <w:t xml:space="preserve">КОТОВ </w:t>
      </w:r>
      <w:r w:rsidRPr="00191841">
        <w:rPr>
          <w:rFonts w:ascii="Times New Roman" w:hAnsi="Times New Roman"/>
          <w:i/>
          <w:sz w:val="23"/>
          <w:szCs w:val="23"/>
        </w:rPr>
        <w:t xml:space="preserve">Сергей Викторович, председатель </w:t>
      </w:r>
      <w:r w:rsidRPr="006E6139">
        <w:rPr>
          <w:rFonts w:ascii="Times New Roman" w:hAnsi="Times New Roman"/>
          <w:i/>
          <w:sz w:val="23"/>
          <w:szCs w:val="23"/>
        </w:rPr>
        <w:t xml:space="preserve">общества неврологов МО, руководитель отдела терапии, заведующий </w:t>
      </w:r>
      <w:r w:rsidR="00FC69FD" w:rsidRPr="006E6139">
        <w:rPr>
          <w:rFonts w:ascii="Times New Roman" w:hAnsi="Times New Roman"/>
          <w:i/>
          <w:sz w:val="23"/>
          <w:szCs w:val="23"/>
        </w:rPr>
        <w:t xml:space="preserve">кафедрой неврологии ФУВ </w:t>
      </w:r>
      <w:r w:rsidRPr="006E6139">
        <w:rPr>
          <w:rFonts w:ascii="Times New Roman" w:hAnsi="Times New Roman"/>
          <w:i/>
          <w:sz w:val="23"/>
          <w:szCs w:val="23"/>
        </w:rPr>
        <w:t>МОНИКИ</w:t>
      </w:r>
      <w:r w:rsidR="00FC69FD" w:rsidRPr="006E6139">
        <w:rPr>
          <w:rFonts w:ascii="Times New Roman" w:hAnsi="Times New Roman"/>
          <w:i/>
          <w:sz w:val="23"/>
          <w:szCs w:val="23"/>
        </w:rPr>
        <w:t>.</w:t>
      </w:r>
      <w:r w:rsidRPr="006E6139">
        <w:rPr>
          <w:rFonts w:ascii="Times New Roman" w:hAnsi="Times New Roman"/>
          <w:i/>
          <w:sz w:val="23"/>
          <w:szCs w:val="23"/>
        </w:rPr>
        <w:t xml:space="preserve"> </w:t>
      </w:r>
    </w:p>
    <w:p w14:paraId="61F19E02" w14:textId="77777777" w:rsidR="00B75341" w:rsidRPr="006E6139" w:rsidRDefault="005E40F5" w:rsidP="00B75341">
      <w:pPr>
        <w:spacing w:line="276" w:lineRule="auto"/>
        <w:ind w:left="709" w:hanging="709"/>
        <w:contextualSpacing/>
        <w:rPr>
          <w:rFonts w:ascii="Times New Roman" w:hAnsi="Times New Roman"/>
          <w:i/>
          <w:sz w:val="23"/>
          <w:szCs w:val="23"/>
          <w:u w:val="single"/>
        </w:rPr>
      </w:pPr>
      <w:r w:rsidRPr="006E6139">
        <w:rPr>
          <w:rFonts w:ascii="Times New Roman" w:hAnsi="Times New Roman"/>
          <w:i/>
          <w:sz w:val="23"/>
          <w:szCs w:val="23"/>
          <w:u w:val="single"/>
        </w:rPr>
        <w:t>Члены организационного и программного комитета:</w:t>
      </w:r>
    </w:p>
    <w:p w14:paraId="2FE79CB4" w14:textId="0CD16963" w:rsidR="00FC69FD" w:rsidRPr="006E6139" w:rsidRDefault="00FC69FD" w:rsidP="00B75341">
      <w:pPr>
        <w:pStyle w:val="a6"/>
        <w:numPr>
          <w:ilvl w:val="0"/>
          <w:numId w:val="32"/>
        </w:numPr>
        <w:spacing w:line="276" w:lineRule="auto"/>
        <w:rPr>
          <w:i/>
          <w:sz w:val="23"/>
          <w:szCs w:val="23"/>
        </w:rPr>
      </w:pPr>
      <w:r w:rsidRPr="006E6139">
        <w:rPr>
          <w:i/>
          <w:sz w:val="23"/>
          <w:szCs w:val="23"/>
        </w:rPr>
        <w:t xml:space="preserve">д.м.н., профессор </w:t>
      </w:r>
      <w:r w:rsidR="00ED0A5A" w:rsidRPr="006E6139">
        <w:rPr>
          <w:i/>
          <w:sz w:val="23"/>
          <w:szCs w:val="23"/>
        </w:rPr>
        <w:t xml:space="preserve">КАКОРИНА </w:t>
      </w:r>
      <w:r w:rsidR="00C742D1" w:rsidRPr="006E6139">
        <w:rPr>
          <w:i/>
          <w:sz w:val="23"/>
          <w:szCs w:val="23"/>
        </w:rPr>
        <w:t>Екатерина Петровна</w:t>
      </w:r>
      <w:r w:rsidR="005E40F5" w:rsidRPr="006E6139">
        <w:rPr>
          <w:i/>
          <w:sz w:val="23"/>
          <w:szCs w:val="23"/>
        </w:rPr>
        <w:t xml:space="preserve">, заместитель директора </w:t>
      </w:r>
      <w:r w:rsidR="008378C4" w:rsidRPr="006E6139">
        <w:rPr>
          <w:i/>
          <w:sz w:val="23"/>
          <w:szCs w:val="23"/>
        </w:rPr>
        <w:t xml:space="preserve">МОНИКИ </w:t>
      </w:r>
      <w:r w:rsidR="005E40F5" w:rsidRPr="006E6139">
        <w:rPr>
          <w:i/>
          <w:sz w:val="23"/>
          <w:szCs w:val="23"/>
        </w:rPr>
        <w:t>по науке и международным связям</w:t>
      </w:r>
      <w:r w:rsidRPr="006E6139">
        <w:rPr>
          <w:i/>
          <w:sz w:val="23"/>
          <w:szCs w:val="23"/>
        </w:rPr>
        <w:t>;</w:t>
      </w:r>
      <w:r w:rsidR="00C742D1" w:rsidRPr="006E6139">
        <w:rPr>
          <w:i/>
          <w:sz w:val="23"/>
          <w:szCs w:val="23"/>
        </w:rPr>
        <w:t xml:space="preserve"> </w:t>
      </w:r>
    </w:p>
    <w:p w14:paraId="5FFBF694" w14:textId="0B84C0D0" w:rsidR="00FC69FD" w:rsidRPr="006E6139" w:rsidRDefault="00FC69FD" w:rsidP="00B75341">
      <w:pPr>
        <w:pStyle w:val="a6"/>
        <w:numPr>
          <w:ilvl w:val="0"/>
          <w:numId w:val="32"/>
        </w:numPr>
        <w:spacing w:line="276" w:lineRule="auto"/>
        <w:rPr>
          <w:i/>
          <w:sz w:val="23"/>
          <w:szCs w:val="23"/>
        </w:rPr>
      </w:pPr>
      <w:r w:rsidRPr="006E6139">
        <w:rPr>
          <w:i/>
          <w:sz w:val="23"/>
          <w:szCs w:val="23"/>
        </w:rPr>
        <w:t xml:space="preserve">д.м.н. </w:t>
      </w:r>
      <w:r w:rsidR="00ED0A5A" w:rsidRPr="006E6139">
        <w:rPr>
          <w:bCs/>
          <w:i/>
          <w:sz w:val="23"/>
          <w:szCs w:val="23"/>
        </w:rPr>
        <w:t xml:space="preserve">КОТОВ </w:t>
      </w:r>
      <w:r w:rsidR="00C742D1" w:rsidRPr="006E6139">
        <w:rPr>
          <w:bCs/>
          <w:i/>
          <w:sz w:val="23"/>
          <w:szCs w:val="23"/>
        </w:rPr>
        <w:t>Ал</w:t>
      </w:r>
      <w:r w:rsidR="00ED0A5A" w:rsidRPr="006E6139">
        <w:rPr>
          <w:bCs/>
          <w:i/>
          <w:sz w:val="23"/>
          <w:szCs w:val="23"/>
        </w:rPr>
        <w:t xml:space="preserve">ексей Сергеевич, </w:t>
      </w:r>
      <w:r w:rsidRPr="006E6139">
        <w:rPr>
          <w:bCs/>
          <w:i/>
          <w:sz w:val="23"/>
          <w:szCs w:val="23"/>
        </w:rPr>
        <w:t xml:space="preserve">ведущий научный сотрудник, </w:t>
      </w:r>
      <w:r w:rsidR="005E40F5" w:rsidRPr="006E6139">
        <w:rPr>
          <w:bCs/>
          <w:i/>
          <w:sz w:val="23"/>
          <w:szCs w:val="23"/>
        </w:rPr>
        <w:t xml:space="preserve">руководитель отделения неврологии по разделу «наука», профессор кафедры неврологии ФУВ </w:t>
      </w:r>
      <w:r w:rsidR="008905EC" w:rsidRPr="006E6139">
        <w:rPr>
          <w:i/>
          <w:sz w:val="23"/>
          <w:szCs w:val="23"/>
        </w:rPr>
        <w:t>МОНИКИ</w:t>
      </w:r>
      <w:r w:rsidRPr="006E6139">
        <w:rPr>
          <w:i/>
          <w:sz w:val="23"/>
          <w:szCs w:val="23"/>
        </w:rPr>
        <w:t>;</w:t>
      </w:r>
    </w:p>
    <w:p w14:paraId="36B68453" w14:textId="19506F55" w:rsidR="005E40F5" w:rsidRPr="006E6139" w:rsidRDefault="00FC69FD" w:rsidP="00B75341">
      <w:pPr>
        <w:pStyle w:val="a6"/>
        <w:numPr>
          <w:ilvl w:val="0"/>
          <w:numId w:val="32"/>
        </w:numPr>
        <w:spacing w:line="276" w:lineRule="auto"/>
        <w:rPr>
          <w:i/>
          <w:sz w:val="23"/>
          <w:szCs w:val="23"/>
          <w:u w:val="single"/>
        </w:rPr>
      </w:pPr>
      <w:r w:rsidRPr="006E6139">
        <w:rPr>
          <w:rFonts w:eastAsia="Calibri"/>
          <w:i/>
          <w:sz w:val="23"/>
          <w:szCs w:val="23"/>
        </w:rPr>
        <w:t xml:space="preserve">д.м.н., профессор </w:t>
      </w:r>
      <w:r w:rsidR="00ED0A5A" w:rsidRPr="006E6139">
        <w:rPr>
          <w:rFonts w:eastAsia="Calibri"/>
          <w:i/>
          <w:sz w:val="23"/>
          <w:szCs w:val="23"/>
        </w:rPr>
        <w:t xml:space="preserve">РУДАКОВА </w:t>
      </w:r>
      <w:r w:rsidR="00130690" w:rsidRPr="006E6139">
        <w:rPr>
          <w:rFonts w:eastAsia="Calibri"/>
          <w:i/>
          <w:sz w:val="23"/>
          <w:szCs w:val="23"/>
        </w:rPr>
        <w:t>Ирина Геннадьевна</w:t>
      </w:r>
      <w:r w:rsidR="00167D6B" w:rsidRPr="006E6139">
        <w:rPr>
          <w:rFonts w:eastAsia="Calibri"/>
          <w:i/>
          <w:sz w:val="23"/>
          <w:szCs w:val="23"/>
        </w:rPr>
        <w:t>, п</w:t>
      </w:r>
      <w:r w:rsidR="00130690" w:rsidRPr="006E6139">
        <w:rPr>
          <w:rFonts w:eastAsia="Calibri"/>
          <w:i/>
          <w:sz w:val="23"/>
          <w:szCs w:val="23"/>
        </w:rPr>
        <w:t xml:space="preserve">рофессор кафедры неврологии ФУВ </w:t>
      </w:r>
      <w:r w:rsidR="00167D6B" w:rsidRPr="006E6139">
        <w:rPr>
          <w:rFonts w:eastAsia="Calibri"/>
          <w:i/>
          <w:sz w:val="23"/>
          <w:szCs w:val="23"/>
        </w:rPr>
        <w:t xml:space="preserve">МОНИКИ, </w:t>
      </w:r>
      <w:r w:rsidR="00130690" w:rsidRPr="006E6139">
        <w:rPr>
          <w:rFonts w:eastAsia="Calibri"/>
          <w:i/>
          <w:sz w:val="23"/>
          <w:szCs w:val="23"/>
        </w:rPr>
        <w:t>Заслуженный работник здравоохранения Московской области</w:t>
      </w:r>
      <w:r w:rsidRPr="006E6139">
        <w:rPr>
          <w:rFonts w:eastAsia="Calibri"/>
          <w:i/>
          <w:sz w:val="23"/>
          <w:szCs w:val="23"/>
        </w:rPr>
        <w:t>.</w:t>
      </w:r>
      <w:r w:rsidR="00167D6B" w:rsidRPr="006E6139">
        <w:rPr>
          <w:rFonts w:eastAsia="Calibri"/>
          <w:i/>
          <w:sz w:val="23"/>
          <w:szCs w:val="23"/>
        </w:rPr>
        <w:t xml:space="preserve"> </w:t>
      </w:r>
    </w:p>
    <w:p w14:paraId="3DCFA4CA" w14:textId="77777777" w:rsidR="00B75341" w:rsidRPr="006E6139" w:rsidRDefault="00B75341" w:rsidP="00B75341">
      <w:pPr>
        <w:spacing w:line="276" w:lineRule="auto"/>
        <w:ind w:left="1134" w:hanging="1134"/>
        <w:contextualSpacing/>
        <w:rPr>
          <w:rFonts w:ascii="Times New Roman" w:hAnsi="Times New Roman"/>
          <w:i/>
          <w:sz w:val="23"/>
          <w:szCs w:val="23"/>
          <w:u w:val="single"/>
        </w:rPr>
      </w:pPr>
    </w:p>
    <w:p w14:paraId="7E597307" w14:textId="77777777" w:rsidR="006F5E4F" w:rsidRDefault="00343A8E" w:rsidP="001008E2">
      <w:pPr>
        <w:spacing w:line="276" w:lineRule="auto"/>
        <w:ind w:left="1134" w:hanging="1134"/>
        <w:contextualSpacing/>
        <w:rPr>
          <w:rFonts w:ascii="Times New Roman" w:hAnsi="Times New Roman"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10:00│</w:t>
      </w:r>
      <w:r w:rsidR="00D3190C" w:rsidRPr="006E6139">
        <w:rPr>
          <w:rFonts w:ascii="Times New Roman" w:hAnsi="Times New Roman"/>
          <w:b/>
          <w:i/>
          <w:sz w:val="23"/>
          <w:szCs w:val="23"/>
        </w:rPr>
        <w:t>2</w:t>
      </w:r>
      <w:r w:rsidR="000D62BA">
        <w:rPr>
          <w:rFonts w:ascii="Times New Roman" w:hAnsi="Times New Roman"/>
          <w:b/>
          <w:i/>
          <w:sz w:val="23"/>
          <w:szCs w:val="23"/>
        </w:rPr>
        <w:t>0</w:t>
      </w:r>
      <w:r w:rsidRPr="006E6139">
        <w:rPr>
          <w:rFonts w:ascii="Times New Roman" w:hAnsi="Times New Roman"/>
          <w:b/>
          <w:i/>
          <w:sz w:val="23"/>
          <w:szCs w:val="23"/>
        </w:rPr>
        <w:t>'</w:t>
      </w:r>
      <w:r w:rsidR="004F50CE" w:rsidRPr="006E6139">
        <w:rPr>
          <w:rFonts w:ascii="Times New Roman" w:hAnsi="Times New Roman"/>
          <w:sz w:val="23"/>
          <w:szCs w:val="23"/>
        </w:rPr>
        <w:tab/>
      </w:r>
      <w:r w:rsidR="00D3190C" w:rsidRPr="006E6139">
        <w:rPr>
          <w:rFonts w:ascii="Times New Roman" w:hAnsi="Times New Roman"/>
          <w:sz w:val="23"/>
          <w:szCs w:val="23"/>
        </w:rPr>
        <w:t>«СОВЕРШЕНСТВОВАНИЕ НЕЙРОРЕАБИЛИТАЦИИ КОГНИТИВНЫХ НАРУШЕНИЙ ПОСЛЕ ИНСУЛЬТА»</w:t>
      </w:r>
      <w:r w:rsidR="001008E2">
        <w:rPr>
          <w:rFonts w:ascii="Times New Roman" w:hAnsi="Times New Roman"/>
          <w:sz w:val="23"/>
          <w:szCs w:val="23"/>
        </w:rPr>
        <w:t xml:space="preserve"> </w:t>
      </w:r>
    </w:p>
    <w:p w14:paraId="142E5B5E" w14:textId="5012DA9C" w:rsidR="00D63461" w:rsidRPr="006E6139" w:rsidRDefault="00D56175" w:rsidP="006F5E4F">
      <w:pPr>
        <w:spacing w:line="276" w:lineRule="auto"/>
        <w:ind w:left="1134"/>
        <w:contextualSpacing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>д.м.н., профессор КОТОВ Сергей Викторович, руководитель отдела терапии, заведующий кафедрой неврологии ФУВ МОНИКИ, председатель Московского областного общества неврологов;</w:t>
      </w:r>
    </w:p>
    <w:p w14:paraId="594C3068" w14:textId="550D0771" w:rsidR="00D63461" w:rsidRPr="006E6139" w:rsidRDefault="00D63461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10:2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0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6D1BFAF2" w14:textId="26EB3A5D" w:rsidR="00B45410" w:rsidRPr="006E6139" w:rsidRDefault="00C742D1" w:rsidP="001008E2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10:</w:t>
      </w:r>
      <w:r w:rsidR="00D63461" w:rsidRPr="006E6139">
        <w:rPr>
          <w:rFonts w:ascii="Times New Roman" w:hAnsi="Times New Roman"/>
          <w:b/>
          <w:i/>
          <w:sz w:val="23"/>
          <w:szCs w:val="23"/>
        </w:rPr>
        <w:t>2</w:t>
      </w:r>
      <w:r w:rsidR="000D62BA">
        <w:rPr>
          <w:rFonts w:ascii="Times New Roman" w:hAnsi="Times New Roman"/>
          <w:b/>
          <w:i/>
          <w:sz w:val="23"/>
          <w:szCs w:val="23"/>
        </w:rPr>
        <w:t>2</w:t>
      </w:r>
      <w:r w:rsidR="00B45410" w:rsidRPr="006E6139">
        <w:rPr>
          <w:rFonts w:ascii="Times New Roman" w:eastAsia="Calibri" w:hAnsi="Times New Roman"/>
          <w:b/>
          <w:i/>
          <w:sz w:val="23"/>
          <w:szCs w:val="23"/>
        </w:rPr>
        <w:t>│</w:t>
      </w:r>
      <w:r w:rsidR="00EE525C" w:rsidRPr="006E6139">
        <w:rPr>
          <w:rFonts w:ascii="Times New Roman" w:eastAsia="Calibri" w:hAnsi="Times New Roman"/>
          <w:b/>
          <w:i/>
          <w:sz w:val="23"/>
          <w:szCs w:val="23"/>
        </w:rPr>
        <w:t>15</w:t>
      </w:r>
      <w:r w:rsidR="00B45410" w:rsidRPr="006E6139">
        <w:rPr>
          <w:rFonts w:ascii="Times New Roman" w:eastAsia="Calibri" w:hAnsi="Times New Roman"/>
          <w:b/>
          <w:i/>
          <w:sz w:val="23"/>
          <w:szCs w:val="23"/>
        </w:rPr>
        <w:t>'</w:t>
      </w:r>
      <w:r w:rsidR="00B45410" w:rsidRPr="006E6139">
        <w:rPr>
          <w:rFonts w:ascii="Times New Roman" w:eastAsia="Calibri" w:hAnsi="Times New Roman"/>
          <w:i/>
          <w:sz w:val="23"/>
          <w:szCs w:val="23"/>
        </w:rPr>
        <w:tab/>
      </w:r>
      <w:r w:rsidR="00B45410" w:rsidRPr="006E6139">
        <w:rPr>
          <w:rFonts w:ascii="Times New Roman" w:eastAsia="Calibri" w:hAnsi="Times New Roman"/>
          <w:caps/>
          <w:sz w:val="23"/>
          <w:szCs w:val="23"/>
        </w:rPr>
        <w:t>«</w:t>
      </w:r>
      <w:r w:rsidR="00A30F76" w:rsidRPr="006E6139">
        <w:rPr>
          <w:rFonts w:ascii="Times New Roman" w:hAnsi="Times New Roman"/>
          <w:bCs/>
          <w:caps/>
          <w:sz w:val="23"/>
          <w:szCs w:val="23"/>
        </w:rPr>
        <w:t>Ботулинический токсин для лечения нейропатической боли и спастичности</w:t>
      </w:r>
      <w:r w:rsidR="00B45410" w:rsidRPr="006E6139">
        <w:rPr>
          <w:rFonts w:ascii="Times New Roman" w:hAnsi="Times New Roman"/>
          <w:caps/>
          <w:sz w:val="23"/>
          <w:szCs w:val="23"/>
        </w:rPr>
        <w:t>»</w:t>
      </w:r>
      <w:r w:rsidR="001008E2">
        <w:rPr>
          <w:rFonts w:ascii="Times New Roman" w:hAnsi="Times New Roman"/>
          <w:caps/>
          <w:sz w:val="23"/>
          <w:szCs w:val="23"/>
        </w:rPr>
        <w:t xml:space="preserve"> - </w:t>
      </w:r>
      <w:r w:rsidR="00B45410" w:rsidRPr="006E6139">
        <w:rPr>
          <w:rFonts w:ascii="Times New Roman" w:hAnsi="Times New Roman"/>
          <w:i/>
          <w:sz w:val="23"/>
          <w:szCs w:val="23"/>
        </w:rPr>
        <w:t>ШУКУРОВА Мавлудахон Файзуллоджоновна, врач- невролог; старший лаборант отделения неврологии МОНИКИ</w:t>
      </w:r>
      <w:r w:rsidR="006F5E4F">
        <w:rPr>
          <w:rFonts w:ascii="Times New Roman" w:hAnsi="Times New Roman"/>
          <w:i/>
          <w:sz w:val="23"/>
          <w:szCs w:val="23"/>
        </w:rPr>
        <w:t>;</w:t>
      </w:r>
    </w:p>
    <w:p w14:paraId="4FA7BC3C" w14:textId="10C1329C" w:rsidR="00B45410" w:rsidRPr="006E6139" w:rsidRDefault="000D62BA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>
        <w:rPr>
          <w:rFonts w:ascii="Times New Roman" w:eastAsia="Calibri" w:hAnsi="Times New Roman"/>
          <w:b/>
          <w:i/>
          <w:sz w:val="23"/>
          <w:szCs w:val="23"/>
        </w:rPr>
        <w:t>10:37</w:t>
      </w:r>
      <w:r w:rsidR="00B45410"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="00B45410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B45410"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0ACE35A5" w14:textId="77777777" w:rsidR="006F5E4F" w:rsidRDefault="000D62BA" w:rsidP="001008E2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Calibri" w:hAnsi="Times New Roman"/>
          <w:b/>
          <w:i/>
          <w:sz w:val="23"/>
          <w:szCs w:val="23"/>
        </w:rPr>
        <w:t>10:39</w:t>
      </w:r>
      <w:r w:rsidR="00B5134B" w:rsidRPr="006E6139">
        <w:rPr>
          <w:rFonts w:ascii="Times New Roman" w:eastAsia="Calibri" w:hAnsi="Times New Roman"/>
          <w:b/>
          <w:i/>
          <w:sz w:val="23"/>
          <w:szCs w:val="23"/>
        </w:rPr>
        <w:t>│25'</w:t>
      </w:r>
      <w:r w:rsidR="00B5134B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B5134B" w:rsidRPr="006E6139">
        <w:rPr>
          <w:rFonts w:ascii="Times New Roman" w:eastAsia="Calibri" w:hAnsi="Times New Roman"/>
          <w:b/>
          <w:sz w:val="23"/>
          <w:szCs w:val="23"/>
        </w:rPr>
        <w:t>«</w:t>
      </w:r>
      <w:r w:rsidR="00B5134B" w:rsidRPr="006E6139">
        <w:rPr>
          <w:rFonts w:ascii="Times New Roman" w:hAnsi="Times New Roman"/>
          <w:caps/>
          <w:sz w:val="23"/>
          <w:szCs w:val="23"/>
        </w:rPr>
        <w:t>Сказания и мифы паркинсологии»</w:t>
      </w:r>
      <w:r w:rsidR="00B5134B" w:rsidRPr="006E6139">
        <w:rPr>
          <w:rFonts w:ascii="Times New Roman" w:hAnsi="Times New Roman"/>
          <w:sz w:val="23"/>
          <w:szCs w:val="23"/>
        </w:rPr>
        <w:t> </w:t>
      </w:r>
    </w:p>
    <w:p w14:paraId="33412A09" w14:textId="5D9DD3AB" w:rsidR="00B5134B" w:rsidRPr="006E6139" w:rsidRDefault="001008E2" w:rsidP="006F5E4F">
      <w:pPr>
        <w:spacing w:line="276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CF1531" w:rsidRPr="006E6139">
        <w:rPr>
          <w:rFonts w:ascii="Times New Roman" w:hAnsi="Times New Roman"/>
          <w:i/>
          <w:caps/>
          <w:sz w:val="23"/>
          <w:szCs w:val="23"/>
        </w:rPr>
        <w:t>Тургунхужаев</w:t>
      </w:r>
      <w:r w:rsidR="00CF1531" w:rsidRPr="006E6139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A25405" w:rsidRPr="006E6139">
        <w:rPr>
          <w:rFonts w:ascii="Times New Roman" w:hAnsi="Times New Roman"/>
          <w:i/>
          <w:sz w:val="23"/>
          <w:szCs w:val="23"/>
        </w:rPr>
        <w:t>Ойбек</w:t>
      </w:r>
      <w:proofErr w:type="spellEnd"/>
      <w:r w:rsidR="00A25405" w:rsidRPr="006E6139">
        <w:rPr>
          <w:rFonts w:ascii="Times New Roman" w:hAnsi="Times New Roman"/>
          <w:i/>
          <w:sz w:val="23"/>
          <w:szCs w:val="23"/>
        </w:rPr>
        <w:t xml:space="preserve"> Эркин угли, </w:t>
      </w:r>
      <w:r w:rsidR="00B5134B" w:rsidRPr="006E6139">
        <w:rPr>
          <w:rFonts w:ascii="Times New Roman" w:hAnsi="Times New Roman"/>
          <w:i/>
          <w:sz w:val="23"/>
          <w:szCs w:val="23"/>
        </w:rPr>
        <w:t>врач-невролог, ассистент кафедры неврологии с курсом нейрохирургии Медико-биологического университета инноваций и непрерывного образования ФМБЦ им.  А.И. Бурназяна;</w:t>
      </w:r>
    </w:p>
    <w:p w14:paraId="48B6DA36" w14:textId="45CCF98A" w:rsidR="00B5134B" w:rsidRPr="006E6139" w:rsidRDefault="00B5134B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11: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04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31086361" w14:textId="77777777" w:rsidR="006F5E4F" w:rsidRDefault="00D63461" w:rsidP="001008E2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B5134B" w:rsidRPr="006E6139">
        <w:rPr>
          <w:rFonts w:ascii="Times New Roman" w:eastAsia="Calibri" w:hAnsi="Times New Roman"/>
          <w:b/>
          <w:i/>
          <w:sz w:val="23"/>
          <w:szCs w:val="23"/>
        </w:rPr>
        <w:t>1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0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6</w:t>
      </w:r>
      <w:r w:rsidR="00814925" w:rsidRPr="006E6139">
        <w:rPr>
          <w:rFonts w:ascii="Times New Roman" w:eastAsia="Calibri" w:hAnsi="Times New Roman"/>
          <w:b/>
          <w:i/>
          <w:sz w:val="23"/>
          <w:szCs w:val="23"/>
        </w:rPr>
        <w:t>│</w:t>
      </w:r>
      <w:r w:rsidR="00EE525C" w:rsidRPr="006E6139">
        <w:rPr>
          <w:rFonts w:ascii="Times New Roman" w:eastAsia="Calibri" w:hAnsi="Times New Roman"/>
          <w:b/>
          <w:i/>
          <w:sz w:val="23"/>
          <w:szCs w:val="23"/>
        </w:rPr>
        <w:t>3</w:t>
      </w:r>
      <w:r w:rsidR="00555BFF" w:rsidRPr="006E6139">
        <w:rPr>
          <w:rFonts w:ascii="Times New Roman" w:eastAsia="Calibri" w:hAnsi="Times New Roman"/>
          <w:b/>
          <w:i/>
          <w:sz w:val="23"/>
          <w:szCs w:val="23"/>
        </w:rPr>
        <w:t>0</w:t>
      </w:r>
      <w:r w:rsidR="00814925" w:rsidRPr="006E6139">
        <w:rPr>
          <w:rFonts w:ascii="Times New Roman" w:eastAsia="Calibri" w:hAnsi="Times New Roman"/>
          <w:b/>
          <w:i/>
          <w:sz w:val="23"/>
          <w:szCs w:val="23"/>
        </w:rPr>
        <w:t>'</w:t>
      </w:r>
      <w:r w:rsidR="00814925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555BFF" w:rsidRPr="006E6139">
        <w:rPr>
          <w:rFonts w:ascii="Times New Roman" w:eastAsia="Calibri" w:hAnsi="Times New Roman"/>
          <w:sz w:val="23"/>
          <w:szCs w:val="23"/>
        </w:rPr>
        <w:t>«</w:t>
      </w:r>
      <w:r w:rsidR="006E6139" w:rsidRPr="006E6139">
        <w:rPr>
          <w:rFonts w:ascii="Times New Roman" w:eastAsia="Calibri" w:hAnsi="Times New Roman"/>
          <w:sz w:val="23"/>
          <w:szCs w:val="23"/>
        </w:rPr>
        <w:t>МЕХАНИЗМ ДЕЙСТВИЯ И КЛИНИЧЕСКАЯ ЭФФЕКТИВНОСТЬ ПРЕПАРАТОВ ДЛЯ ЛЕЧЕНИЯ ЭПИЛЕПСИИ»</w:t>
      </w:r>
      <w:r w:rsidR="001008E2">
        <w:rPr>
          <w:rFonts w:ascii="Times New Roman" w:eastAsia="Calibri" w:hAnsi="Times New Roman"/>
          <w:sz w:val="23"/>
          <w:szCs w:val="23"/>
        </w:rPr>
        <w:t xml:space="preserve"> </w:t>
      </w:r>
    </w:p>
    <w:p w14:paraId="35907C9A" w14:textId="56FC885E" w:rsidR="00555BFF" w:rsidRPr="006E6139" w:rsidRDefault="00555BFF" w:rsidP="006F5E4F">
      <w:pPr>
        <w:spacing w:line="276" w:lineRule="auto"/>
        <w:ind w:left="1134"/>
        <w:contextualSpacing/>
        <w:jc w:val="both"/>
        <w:rPr>
          <w:rStyle w:val="af2"/>
          <w:rFonts w:ascii="Times New Roman" w:hAnsi="Times New Roman"/>
          <w:color w:val="auto"/>
          <w:sz w:val="23"/>
          <w:szCs w:val="23"/>
        </w:rPr>
      </w:pPr>
      <w:r w:rsidRPr="006E6139">
        <w:rPr>
          <w:rFonts w:ascii="Times New Roman" w:eastAsia="Calibri" w:hAnsi="Times New Roman"/>
          <w:i/>
          <w:sz w:val="23"/>
          <w:szCs w:val="23"/>
        </w:rPr>
        <w:t xml:space="preserve">д.м.н., профессор </w:t>
      </w:r>
      <w:r w:rsidRPr="006E6139">
        <w:rPr>
          <w:rStyle w:val="af2"/>
          <w:rFonts w:ascii="Times New Roman" w:hAnsi="Times New Roman"/>
          <w:color w:val="auto"/>
          <w:sz w:val="23"/>
          <w:szCs w:val="23"/>
        </w:rPr>
        <w:t>РУДАКОВА Ирина Геннадьевна,</w:t>
      </w:r>
      <w:r w:rsidRPr="006E6139">
        <w:rPr>
          <w:rStyle w:val="af2"/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Pr="006E6139">
        <w:rPr>
          <w:rStyle w:val="af2"/>
          <w:rFonts w:ascii="Times New Roman" w:hAnsi="Times New Roman"/>
          <w:color w:val="auto"/>
          <w:sz w:val="23"/>
          <w:szCs w:val="23"/>
        </w:rPr>
        <w:t>профессор кафедры неврологии ФУВ</w:t>
      </w:r>
      <w:r w:rsidRPr="006E6139">
        <w:rPr>
          <w:rStyle w:val="af2"/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Pr="006E6139">
        <w:rPr>
          <w:rFonts w:ascii="Times New Roman" w:hAnsi="Times New Roman"/>
          <w:i/>
          <w:sz w:val="23"/>
          <w:szCs w:val="23"/>
        </w:rPr>
        <w:t>МОНИКИ</w:t>
      </w:r>
      <w:r w:rsidRPr="006E6139">
        <w:rPr>
          <w:rStyle w:val="af2"/>
          <w:rFonts w:ascii="Times New Roman" w:hAnsi="Times New Roman"/>
          <w:color w:val="auto"/>
          <w:sz w:val="23"/>
          <w:szCs w:val="23"/>
        </w:rPr>
        <w:t>, Заслуженный работник здравоохранения Московской области</w:t>
      </w:r>
      <w:r w:rsidR="00C83EF5" w:rsidRPr="006E6139">
        <w:rPr>
          <w:rStyle w:val="af2"/>
          <w:rFonts w:ascii="Times New Roman" w:hAnsi="Times New Roman"/>
          <w:color w:val="auto"/>
          <w:sz w:val="23"/>
          <w:szCs w:val="23"/>
        </w:rPr>
        <w:t>;</w:t>
      </w:r>
    </w:p>
    <w:p w14:paraId="6138EB90" w14:textId="4F7FB988" w:rsidR="00555BFF" w:rsidRPr="006E6139" w:rsidRDefault="00555BFF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11: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3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6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7BCC9099" w14:textId="2415638F" w:rsidR="00B45410" w:rsidRPr="006E6139" w:rsidRDefault="00381BF7" w:rsidP="00B75341">
      <w:pPr>
        <w:spacing w:line="276" w:lineRule="auto"/>
        <w:ind w:left="1134" w:hanging="1134"/>
        <w:contextualSpacing/>
        <w:rPr>
          <w:rFonts w:ascii="Times New Roman" w:hAnsi="Times New Roman"/>
          <w:b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B45410"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3</w:t>
      </w:r>
      <w:r w:rsidR="000D62BA">
        <w:rPr>
          <w:rFonts w:ascii="Times New Roman" w:hAnsi="Times New Roman"/>
          <w:b/>
          <w:i/>
          <w:sz w:val="23"/>
          <w:szCs w:val="23"/>
        </w:rPr>
        <w:t>8</w:t>
      </w:r>
      <w:r w:rsidR="00B45410" w:rsidRPr="006E6139">
        <w:rPr>
          <w:rFonts w:ascii="Times New Roman" w:hAnsi="Times New Roman"/>
          <w:b/>
          <w:i/>
          <w:sz w:val="23"/>
          <w:szCs w:val="23"/>
        </w:rPr>
        <w:t>│</w:t>
      </w:r>
      <w:r w:rsidR="00C87ED6" w:rsidRPr="006E6139">
        <w:rPr>
          <w:rFonts w:ascii="Times New Roman" w:hAnsi="Times New Roman"/>
          <w:b/>
          <w:i/>
          <w:sz w:val="23"/>
          <w:szCs w:val="23"/>
        </w:rPr>
        <w:t>35</w:t>
      </w:r>
      <w:r w:rsidR="00C742D1" w:rsidRPr="006E6139">
        <w:rPr>
          <w:rFonts w:ascii="Times New Roman" w:hAnsi="Times New Roman"/>
          <w:b/>
          <w:i/>
          <w:sz w:val="23"/>
          <w:szCs w:val="23"/>
        </w:rPr>
        <w:t>'</w:t>
      </w:r>
      <w:r w:rsidR="00C742D1" w:rsidRPr="006E6139">
        <w:rPr>
          <w:rFonts w:ascii="Times New Roman" w:hAnsi="Times New Roman"/>
          <w:b/>
          <w:i/>
          <w:sz w:val="23"/>
          <w:szCs w:val="23"/>
        </w:rPr>
        <w:tab/>
      </w:r>
      <w:r w:rsidR="00B45410" w:rsidRPr="006E6139">
        <w:rPr>
          <w:rFonts w:ascii="Times New Roman" w:hAnsi="Times New Roman"/>
          <w:i/>
          <w:sz w:val="23"/>
          <w:szCs w:val="23"/>
        </w:rPr>
        <w:t>Разбор клинических случаев, представляет</w:t>
      </w:r>
      <w:r w:rsidR="00B45410" w:rsidRPr="006E6139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B45410" w:rsidRPr="006E6139">
        <w:rPr>
          <w:rFonts w:ascii="Times New Roman" w:eastAsia="Calibri" w:hAnsi="Times New Roman"/>
          <w:i/>
          <w:sz w:val="23"/>
          <w:szCs w:val="23"/>
        </w:rPr>
        <w:t xml:space="preserve">д.м.н. </w:t>
      </w:r>
      <w:r w:rsidR="00ED0A5A" w:rsidRPr="006E6139">
        <w:rPr>
          <w:rFonts w:ascii="Times New Roman" w:hAnsi="Times New Roman"/>
          <w:bCs/>
          <w:i/>
          <w:sz w:val="23"/>
          <w:szCs w:val="23"/>
        </w:rPr>
        <w:t xml:space="preserve">КОТОВ </w:t>
      </w:r>
      <w:r w:rsidR="00B45410" w:rsidRPr="006E6139">
        <w:rPr>
          <w:rFonts w:ascii="Times New Roman" w:hAnsi="Times New Roman"/>
          <w:bCs/>
          <w:i/>
          <w:sz w:val="23"/>
          <w:szCs w:val="23"/>
        </w:rPr>
        <w:t>Алексей Сергеевич,</w:t>
      </w:r>
      <w:r w:rsidR="00B45410" w:rsidRPr="006E6139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B45410" w:rsidRPr="006E6139">
        <w:rPr>
          <w:rFonts w:ascii="Times New Roman" w:hAnsi="Times New Roman"/>
          <w:bCs/>
          <w:i/>
          <w:sz w:val="23"/>
          <w:szCs w:val="23"/>
        </w:rPr>
        <w:t xml:space="preserve">ведущий научный сотрудник, руководитель отделения неврологии по разделу «Наука», профессор кафедры неврологии ФУВ </w:t>
      </w:r>
      <w:r w:rsidR="00B45410" w:rsidRPr="006E6139">
        <w:rPr>
          <w:rFonts w:ascii="Times New Roman" w:hAnsi="Times New Roman"/>
          <w:i/>
          <w:sz w:val="23"/>
          <w:szCs w:val="23"/>
        </w:rPr>
        <w:t xml:space="preserve">МОНИКИ: </w:t>
      </w:r>
    </w:p>
    <w:p w14:paraId="46C2AF6F" w14:textId="77777777" w:rsidR="00B45410" w:rsidRPr="006E6139" w:rsidRDefault="00656963" w:rsidP="00B75341">
      <w:pPr>
        <w:pStyle w:val="a6"/>
        <w:numPr>
          <w:ilvl w:val="0"/>
          <w:numId w:val="31"/>
        </w:numPr>
        <w:spacing w:line="276" w:lineRule="auto"/>
        <w:ind w:left="1418"/>
        <w:rPr>
          <w:caps/>
          <w:sz w:val="23"/>
          <w:szCs w:val="23"/>
        </w:rPr>
      </w:pPr>
      <w:r w:rsidRPr="006E6139">
        <w:rPr>
          <w:caps/>
          <w:sz w:val="23"/>
          <w:szCs w:val="23"/>
        </w:rPr>
        <w:t>«Болезнь Крейтцфельда-Якоба»</w:t>
      </w:r>
      <w:r w:rsidR="00B45410" w:rsidRPr="006E6139">
        <w:rPr>
          <w:rFonts w:eastAsia="Calibri"/>
          <w:sz w:val="23"/>
          <w:szCs w:val="23"/>
        </w:rPr>
        <w:t>;</w:t>
      </w:r>
    </w:p>
    <w:p w14:paraId="308A9D71" w14:textId="77777777" w:rsidR="00B45410" w:rsidRPr="006E6139" w:rsidRDefault="00B45410" w:rsidP="00B75341">
      <w:pPr>
        <w:pStyle w:val="a6"/>
        <w:numPr>
          <w:ilvl w:val="0"/>
          <w:numId w:val="31"/>
        </w:numPr>
        <w:spacing w:line="276" w:lineRule="auto"/>
        <w:ind w:left="1418"/>
        <w:rPr>
          <w:caps/>
          <w:sz w:val="23"/>
          <w:szCs w:val="23"/>
        </w:rPr>
      </w:pPr>
      <w:r w:rsidRPr="006E6139">
        <w:rPr>
          <w:rFonts w:eastAsia="Calibri"/>
          <w:sz w:val="23"/>
          <w:szCs w:val="23"/>
        </w:rPr>
        <w:t>«</w:t>
      </w:r>
      <w:r w:rsidRPr="006E6139">
        <w:rPr>
          <w:caps/>
          <w:sz w:val="23"/>
          <w:szCs w:val="23"/>
        </w:rPr>
        <w:t xml:space="preserve">Синдром CANOMAD»; </w:t>
      </w:r>
    </w:p>
    <w:p w14:paraId="131CD32A" w14:textId="77777777" w:rsidR="00B45410" w:rsidRPr="006E6139" w:rsidRDefault="00B45410" w:rsidP="00B75341">
      <w:pPr>
        <w:pStyle w:val="a6"/>
        <w:numPr>
          <w:ilvl w:val="0"/>
          <w:numId w:val="31"/>
        </w:numPr>
        <w:spacing w:line="276" w:lineRule="auto"/>
        <w:ind w:left="1418"/>
        <w:rPr>
          <w:caps/>
          <w:sz w:val="23"/>
          <w:szCs w:val="23"/>
        </w:rPr>
      </w:pPr>
      <w:r w:rsidRPr="006E6139">
        <w:rPr>
          <w:sz w:val="23"/>
          <w:szCs w:val="23"/>
        </w:rPr>
        <w:t>«</w:t>
      </w:r>
      <w:r w:rsidRPr="006E6139">
        <w:rPr>
          <w:caps/>
          <w:sz w:val="23"/>
          <w:szCs w:val="23"/>
        </w:rPr>
        <w:t>Мальформация Киари»;</w:t>
      </w:r>
      <w:r w:rsidRPr="006E6139">
        <w:rPr>
          <w:sz w:val="23"/>
          <w:szCs w:val="23"/>
        </w:rPr>
        <w:t xml:space="preserve"> </w:t>
      </w:r>
    </w:p>
    <w:p w14:paraId="3352A3EC" w14:textId="29D942ED" w:rsidR="00656963" w:rsidRPr="006E6139" w:rsidRDefault="00B45410" w:rsidP="00B75341">
      <w:pPr>
        <w:pStyle w:val="a6"/>
        <w:numPr>
          <w:ilvl w:val="0"/>
          <w:numId w:val="31"/>
        </w:numPr>
        <w:spacing w:line="276" w:lineRule="auto"/>
        <w:ind w:left="1418"/>
        <w:rPr>
          <w:caps/>
          <w:sz w:val="23"/>
          <w:szCs w:val="23"/>
        </w:rPr>
      </w:pPr>
      <w:r w:rsidRPr="006E6139">
        <w:rPr>
          <w:sz w:val="23"/>
          <w:szCs w:val="23"/>
        </w:rPr>
        <w:t>«</w:t>
      </w:r>
      <w:r w:rsidRPr="006E6139">
        <w:rPr>
          <w:caps/>
          <w:sz w:val="23"/>
          <w:szCs w:val="23"/>
        </w:rPr>
        <w:t>ТУБЕРОЗНЫЙ СКЛЕРОЗ»</w:t>
      </w:r>
      <w:r w:rsidR="006F5E4F">
        <w:rPr>
          <w:caps/>
          <w:sz w:val="23"/>
          <w:szCs w:val="23"/>
        </w:rPr>
        <w:t>;</w:t>
      </w:r>
    </w:p>
    <w:p w14:paraId="1DDC2EA1" w14:textId="0658BC19" w:rsidR="001A7402" w:rsidRPr="006E6139" w:rsidRDefault="001B7022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eastAsia="Calibri" w:hAnsi="Times New Roman"/>
          <w:b/>
          <w:i/>
          <w:sz w:val="23"/>
          <w:szCs w:val="23"/>
        </w:rPr>
        <w:t>2</w:t>
      </w:r>
      <w:r w:rsidR="00656963" w:rsidRPr="006E6139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3</w:t>
      </w:r>
      <w:r w:rsidR="001A7402" w:rsidRPr="006E6139">
        <w:rPr>
          <w:rFonts w:ascii="Times New Roman" w:eastAsia="Calibri" w:hAnsi="Times New Roman"/>
          <w:b/>
          <w:i/>
          <w:sz w:val="23"/>
          <w:szCs w:val="23"/>
        </w:rPr>
        <w:t>│0</w:t>
      </w:r>
      <w:r w:rsidR="00157888" w:rsidRPr="006E6139">
        <w:rPr>
          <w:rFonts w:ascii="Times New Roman" w:eastAsia="Calibri" w:hAnsi="Times New Roman"/>
          <w:b/>
          <w:i/>
          <w:sz w:val="23"/>
          <w:szCs w:val="23"/>
        </w:rPr>
        <w:t>2</w:t>
      </w:r>
      <w:r w:rsidR="001A7402" w:rsidRPr="006E6139">
        <w:rPr>
          <w:rFonts w:ascii="Times New Roman" w:eastAsia="Calibri" w:hAnsi="Times New Roman"/>
          <w:b/>
          <w:i/>
          <w:sz w:val="23"/>
          <w:szCs w:val="23"/>
        </w:rPr>
        <w:t>'</w:t>
      </w:r>
      <w:r w:rsidR="00B45410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1A7402"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4E3F8C94" w14:textId="292ACF56" w:rsidR="001F7161" w:rsidRPr="006E6139" w:rsidRDefault="00ED7399" w:rsidP="001008E2">
      <w:pPr>
        <w:spacing w:line="276" w:lineRule="auto"/>
        <w:ind w:left="1134" w:hanging="1134"/>
        <w:contextualSpacing/>
        <w:rPr>
          <w:rFonts w:ascii="Times New Roman" w:hAnsi="Times New Roman"/>
          <w:i/>
          <w:sz w:val="23"/>
          <w:szCs w:val="23"/>
        </w:rPr>
      </w:pPr>
      <w:r>
        <w:rPr>
          <w:rFonts w:ascii="Times New Roman" w:eastAsia="Calibri" w:hAnsi="Times New Roman"/>
          <w:b/>
          <w:i/>
          <w:sz w:val="23"/>
          <w:szCs w:val="23"/>
        </w:rPr>
        <w:t>12:1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5</w:t>
      </w:r>
      <w:r w:rsidR="001F7161" w:rsidRPr="006E6139">
        <w:rPr>
          <w:rFonts w:ascii="Times New Roman" w:eastAsia="Calibri" w:hAnsi="Times New Roman"/>
          <w:b/>
          <w:i/>
          <w:sz w:val="23"/>
          <w:szCs w:val="23"/>
        </w:rPr>
        <w:t>│15'</w:t>
      </w:r>
      <w:r w:rsidR="001F7161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9528CD" w:rsidRPr="006E6139">
        <w:rPr>
          <w:rFonts w:ascii="Times New Roman" w:hAnsi="Times New Roman"/>
          <w:caps/>
          <w:sz w:val="23"/>
          <w:szCs w:val="23"/>
        </w:rPr>
        <w:t>«</w:t>
      </w:r>
      <w:r w:rsidR="001F7161" w:rsidRPr="001008E2">
        <w:rPr>
          <w:rFonts w:ascii="Times New Roman" w:hAnsi="Times New Roman"/>
          <w:caps/>
          <w:sz w:val="22"/>
          <w:szCs w:val="22"/>
        </w:rPr>
        <w:t>Возможности терапии при заболева</w:t>
      </w:r>
      <w:r w:rsidR="009528CD" w:rsidRPr="001008E2">
        <w:rPr>
          <w:rFonts w:ascii="Times New Roman" w:hAnsi="Times New Roman"/>
          <w:caps/>
          <w:sz w:val="22"/>
          <w:szCs w:val="22"/>
        </w:rPr>
        <w:t>ниях спектра оптиконевромиелита</w:t>
      </w:r>
      <w:r w:rsidR="009528CD" w:rsidRPr="006E6139">
        <w:rPr>
          <w:rFonts w:ascii="Times New Roman" w:hAnsi="Times New Roman"/>
          <w:caps/>
          <w:sz w:val="23"/>
          <w:szCs w:val="23"/>
        </w:rPr>
        <w:t>»</w:t>
      </w:r>
      <w:r w:rsidR="001008E2">
        <w:rPr>
          <w:rFonts w:ascii="Times New Roman" w:hAnsi="Times New Roman"/>
          <w:caps/>
          <w:sz w:val="23"/>
          <w:szCs w:val="23"/>
        </w:rPr>
        <w:t xml:space="preserve">  </w:t>
      </w:r>
      <w:r w:rsidR="001F7161" w:rsidRPr="006E6139">
        <w:rPr>
          <w:rFonts w:ascii="Times New Roman" w:hAnsi="Times New Roman"/>
          <w:i/>
          <w:sz w:val="23"/>
          <w:szCs w:val="23"/>
        </w:rPr>
        <w:t>НОВИКОВА Екатерина Сергеевна, младший научный сотрудник неврологического отделения, врач-невролог центра орфанных заболеваний МОНИКИ;</w:t>
      </w:r>
    </w:p>
    <w:p w14:paraId="73947D1C" w14:textId="33C4B478" w:rsidR="001F7161" w:rsidRPr="006E6139" w:rsidRDefault="001F7161" w:rsidP="00B75341">
      <w:pPr>
        <w:spacing w:line="276" w:lineRule="auto"/>
        <w:ind w:left="1134" w:hanging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lastRenderedPageBreak/>
        <w:t>1</w:t>
      </w:r>
      <w:r w:rsidR="00C87ED6" w:rsidRPr="006E6139">
        <w:rPr>
          <w:rFonts w:ascii="Times New Roman" w:eastAsia="Calibri" w:hAnsi="Times New Roman"/>
          <w:b/>
          <w:i/>
          <w:sz w:val="23"/>
          <w:szCs w:val="23"/>
        </w:rPr>
        <w:t>2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3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0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6905E474" w14:textId="30308C6F" w:rsidR="001A7402" w:rsidRPr="006E6139" w:rsidRDefault="00555BFF" w:rsidP="00B75341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C87ED6" w:rsidRPr="006E6139">
        <w:rPr>
          <w:rFonts w:ascii="Times New Roman" w:hAnsi="Times New Roman"/>
          <w:b/>
          <w:i/>
          <w:sz w:val="23"/>
          <w:szCs w:val="23"/>
        </w:rPr>
        <w:t>2</w:t>
      </w:r>
      <w:r w:rsidR="001A7402"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3</w:t>
      </w:r>
      <w:r w:rsidR="000D62BA">
        <w:rPr>
          <w:rFonts w:ascii="Times New Roman" w:hAnsi="Times New Roman"/>
          <w:b/>
          <w:i/>
          <w:sz w:val="23"/>
          <w:szCs w:val="23"/>
        </w:rPr>
        <w:t>2</w:t>
      </w:r>
      <w:r w:rsidR="001A7402" w:rsidRPr="006E6139">
        <w:rPr>
          <w:rFonts w:ascii="Times New Roman" w:hAnsi="Times New Roman"/>
          <w:b/>
          <w:i/>
          <w:sz w:val="23"/>
          <w:szCs w:val="23"/>
        </w:rPr>
        <w:t>│</w:t>
      </w:r>
      <w:r w:rsidR="00014099" w:rsidRPr="006E6139">
        <w:rPr>
          <w:rFonts w:ascii="Times New Roman" w:hAnsi="Times New Roman"/>
          <w:b/>
          <w:i/>
          <w:sz w:val="23"/>
          <w:szCs w:val="23"/>
        </w:rPr>
        <w:t>3</w:t>
      </w:r>
      <w:r w:rsidR="00AA0E3A">
        <w:rPr>
          <w:rFonts w:ascii="Times New Roman" w:hAnsi="Times New Roman"/>
          <w:b/>
          <w:i/>
          <w:sz w:val="23"/>
          <w:szCs w:val="23"/>
        </w:rPr>
        <w:t>0</w:t>
      </w:r>
      <w:r w:rsidR="001A7402" w:rsidRPr="006E6139">
        <w:rPr>
          <w:rFonts w:ascii="Times New Roman" w:hAnsi="Times New Roman"/>
          <w:b/>
          <w:i/>
          <w:sz w:val="23"/>
          <w:szCs w:val="23"/>
        </w:rPr>
        <w:t>'</w:t>
      </w:r>
      <w:r w:rsidR="00D85947" w:rsidRPr="006E6139">
        <w:rPr>
          <w:rFonts w:ascii="Times New Roman" w:hAnsi="Times New Roman"/>
          <w:b/>
          <w:i/>
          <w:sz w:val="23"/>
          <w:szCs w:val="23"/>
        </w:rPr>
        <w:tab/>
      </w:r>
      <w:r w:rsidR="00157888" w:rsidRPr="006E6139">
        <w:rPr>
          <w:rFonts w:ascii="Times New Roman" w:hAnsi="Times New Roman"/>
          <w:sz w:val="23"/>
          <w:szCs w:val="23"/>
        </w:rPr>
        <w:t>«</w:t>
      </w:r>
      <w:r w:rsidR="000724C1" w:rsidRPr="006E6139">
        <w:rPr>
          <w:rFonts w:ascii="Times New Roman" w:hAnsi="Times New Roman"/>
          <w:caps/>
          <w:sz w:val="23"/>
          <w:szCs w:val="23"/>
        </w:rPr>
        <w:t>Повышение двигательных функций больных ишемическим инсультом в раннем восстановительном периоде заболевания посредством функциональной электрической стимуляции мышц при ходьбе</w:t>
      </w:r>
      <w:r w:rsidR="00157888" w:rsidRPr="006E6139">
        <w:rPr>
          <w:rFonts w:ascii="Times New Roman" w:hAnsi="Times New Roman"/>
          <w:caps/>
          <w:sz w:val="23"/>
          <w:szCs w:val="23"/>
        </w:rPr>
        <w:t>»</w:t>
      </w:r>
    </w:p>
    <w:p w14:paraId="221A2616" w14:textId="1DA83213" w:rsidR="001A7402" w:rsidRPr="006E6139" w:rsidRDefault="001A7402" w:rsidP="00B75341">
      <w:pPr>
        <w:spacing w:line="276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 xml:space="preserve">к.б.н. 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ПЕТРУШАНСКАЯ </w:t>
      </w:r>
      <w:r w:rsidRPr="006E6139">
        <w:rPr>
          <w:rFonts w:ascii="Times New Roman" w:hAnsi="Times New Roman"/>
          <w:i/>
          <w:sz w:val="23"/>
          <w:szCs w:val="23"/>
        </w:rPr>
        <w:t>Кира Анатольевна, старший научный сотрудник отделения неврологии МОНИКИ;</w:t>
      </w:r>
    </w:p>
    <w:p w14:paraId="2A445AC9" w14:textId="4813AD29" w:rsidR="000724C1" w:rsidRPr="006E6139" w:rsidRDefault="00DB5B7C" w:rsidP="00B75341">
      <w:pPr>
        <w:spacing w:line="276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>д.м.н., профессор</w:t>
      </w:r>
      <w:r w:rsidRPr="006E6139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КОТОВ Сергей Викторович, </w:t>
      </w:r>
      <w:r w:rsidRPr="006E6139">
        <w:rPr>
          <w:rFonts w:ascii="Times New Roman" w:hAnsi="Times New Roman"/>
          <w:i/>
          <w:sz w:val="23"/>
          <w:szCs w:val="23"/>
        </w:rPr>
        <w:t>руководитель отдела терапии, заведующий кафедрой неврологии ФУВ МОНИКИ, председатель Московского областного общества неврологов;</w:t>
      </w:r>
      <w:r w:rsidR="00C70EA0" w:rsidRPr="006E6139">
        <w:rPr>
          <w:rFonts w:ascii="Times New Roman" w:hAnsi="Times New Roman"/>
          <w:i/>
          <w:sz w:val="23"/>
          <w:szCs w:val="23"/>
        </w:rPr>
        <w:t xml:space="preserve"> </w:t>
      </w:r>
    </w:p>
    <w:p w14:paraId="6033DBB4" w14:textId="73583B35" w:rsidR="001A7402" w:rsidRPr="006E6139" w:rsidRDefault="001A7402" w:rsidP="00B75341">
      <w:pPr>
        <w:spacing w:line="276" w:lineRule="auto"/>
        <w:ind w:left="1134" w:hanging="1134"/>
        <w:contextualSpacing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eastAsia="Calibri" w:hAnsi="Times New Roman"/>
          <w:b/>
          <w:i/>
          <w:sz w:val="23"/>
          <w:szCs w:val="23"/>
        </w:rPr>
        <w:t>3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0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2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</w:t>
      </w:r>
      <w:r w:rsidR="00157888" w:rsidRPr="006E6139">
        <w:rPr>
          <w:rFonts w:ascii="Times New Roman" w:eastAsia="Calibri" w:hAnsi="Times New Roman"/>
          <w:b/>
          <w:i/>
          <w:sz w:val="23"/>
          <w:szCs w:val="23"/>
        </w:rPr>
        <w:t>2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'</w:t>
      </w:r>
      <w:r w:rsidR="00D85947"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="00014099"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  <w:r w:rsidR="004E4370" w:rsidRPr="006E6139">
        <w:rPr>
          <w:rFonts w:ascii="Times New Roman" w:eastAsia="Calibri" w:hAnsi="Times New Roman"/>
          <w:i/>
          <w:sz w:val="23"/>
          <w:szCs w:val="23"/>
        </w:rPr>
        <w:t xml:space="preserve"> </w:t>
      </w:r>
    </w:p>
    <w:p w14:paraId="0D7368E0" w14:textId="4519087A" w:rsidR="00014099" w:rsidRPr="006E6139" w:rsidRDefault="00014099" w:rsidP="00B75341">
      <w:pPr>
        <w:spacing w:line="276" w:lineRule="auto"/>
        <w:ind w:left="1134" w:right="-1" w:hanging="1134"/>
        <w:contextualSpacing/>
        <w:rPr>
          <w:rFonts w:ascii="Times New Roman" w:eastAsia="Times New Roman" w:hAnsi="Times New Roman"/>
          <w:bCs/>
          <w:caps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13: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0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4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│1</w:t>
      </w:r>
      <w:r w:rsidR="001008E2">
        <w:rPr>
          <w:rFonts w:ascii="Times New Roman" w:eastAsia="Calibri" w:hAnsi="Times New Roman"/>
          <w:b/>
          <w:i/>
          <w:sz w:val="23"/>
          <w:szCs w:val="23"/>
        </w:rPr>
        <w:t>5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'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b/>
          <w:sz w:val="23"/>
          <w:szCs w:val="23"/>
        </w:rPr>
        <w:t>«</w:t>
      </w:r>
      <w:r w:rsidRPr="006E6139">
        <w:rPr>
          <w:rFonts w:ascii="Times New Roman" w:eastAsia="Times New Roman" w:hAnsi="Times New Roman"/>
          <w:bCs/>
          <w:caps/>
          <w:sz w:val="23"/>
          <w:szCs w:val="23"/>
        </w:rPr>
        <w:t>Нефармакологический метод лечения боли - кинезиотейпирование»</w:t>
      </w:r>
    </w:p>
    <w:p w14:paraId="5AD7E286" w14:textId="53C74695" w:rsidR="00014099" w:rsidRPr="006E6139" w:rsidRDefault="00014099" w:rsidP="00B75341">
      <w:pPr>
        <w:spacing w:line="276" w:lineRule="auto"/>
        <w:ind w:left="1134"/>
        <w:contextualSpacing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eastAsia="Calibri" w:hAnsi="Times New Roman"/>
          <w:i/>
          <w:sz w:val="23"/>
          <w:szCs w:val="23"/>
        </w:rPr>
        <w:t>к.м.н. КОНДУР</w:t>
      </w:r>
      <w:r w:rsidRPr="006E6139">
        <w:rPr>
          <w:rFonts w:ascii="Times New Roman" w:hAnsi="Times New Roman"/>
          <w:sz w:val="23"/>
          <w:szCs w:val="23"/>
        </w:rPr>
        <w:t xml:space="preserve"> </w:t>
      </w:r>
      <w:r w:rsidRPr="006E6139">
        <w:rPr>
          <w:rFonts w:ascii="Times New Roman" w:hAnsi="Times New Roman"/>
          <w:i/>
          <w:sz w:val="23"/>
          <w:szCs w:val="23"/>
        </w:rPr>
        <w:t>Анна Андреевна, старший научный сотрудник неврологического отделения, ассистент кафедры неврологии ФУВ МОНИКИ;</w:t>
      </w:r>
    </w:p>
    <w:p w14:paraId="7C7A5EF4" w14:textId="47E97979" w:rsidR="00014099" w:rsidRPr="006E6139" w:rsidRDefault="0052426A" w:rsidP="00B75341">
      <w:pPr>
        <w:spacing w:line="276" w:lineRule="auto"/>
        <w:contextualSpacing/>
        <w:rPr>
          <w:rFonts w:ascii="Times New Roman" w:eastAsia="Calibri" w:hAnsi="Times New Roman"/>
          <w:b/>
          <w:i/>
          <w:sz w:val="23"/>
          <w:szCs w:val="23"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13: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9</w:t>
      </w:r>
      <w:r w:rsidRPr="006E6139">
        <w:rPr>
          <w:rFonts w:ascii="Times New Roman" w:eastAsia="Calibri" w:hAnsi="Times New Roman"/>
          <w:b/>
          <w:i/>
          <w:sz w:val="23"/>
          <w:szCs w:val="23"/>
        </w:rPr>
        <w:t>│02'</w:t>
      </w:r>
      <w:r w:rsidR="006E6139" w:rsidRPr="006E6139">
        <w:rPr>
          <w:rFonts w:ascii="Times New Roman" w:eastAsia="Calibri" w:hAnsi="Times New Roman"/>
          <w:b/>
          <w:i/>
          <w:sz w:val="23"/>
          <w:szCs w:val="23"/>
        </w:rPr>
        <w:t xml:space="preserve">  </w:t>
      </w:r>
      <w:r w:rsidR="00014099" w:rsidRPr="006E6139">
        <w:rPr>
          <w:rFonts w:ascii="Times New Roman" w:eastAsia="Calibri" w:hAnsi="Times New Roman"/>
          <w:i/>
          <w:sz w:val="23"/>
          <w:szCs w:val="23"/>
        </w:rPr>
        <w:t>Ответы на вопросы;</w:t>
      </w:r>
    </w:p>
    <w:p w14:paraId="0E3DCC7F" w14:textId="28D824DB" w:rsidR="00E02E03" w:rsidRDefault="00D3190C" w:rsidP="00B75341">
      <w:pPr>
        <w:spacing w:line="276" w:lineRule="auto"/>
        <w:ind w:left="1134" w:hanging="1134"/>
        <w:contextualSpacing/>
        <w:rPr>
          <w:rFonts w:ascii="Times New Roman" w:eastAsia="Times New Roman" w:hAnsi="Times New Roman"/>
          <w:caps/>
        </w:rPr>
      </w:pPr>
      <w:r w:rsidRPr="006E6139">
        <w:rPr>
          <w:rFonts w:ascii="Times New Roman" w:eastAsia="Calibri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eastAsia="Calibri" w:hAnsi="Times New Roman"/>
          <w:b/>
          <w:i/>
          <w:sz w:val="23"/>
          <w:szCs w:val="23"/>
        </w:rPr>
        <w:t>3</w:t>
      </w:r>
      <w:r w:rsidR="00760B6B" w:rsidRPr="006E6139">
        <w:rPr>
          <w:rFonts w:ascii="Times New Roman" w:eastAsia="Calibri" w:hAnsi="Times New Roman"/>
          <w:b/>
          <w:i/>
          <w:sz w:val="23"/>
          <w:szCs w:val="23"/>
        </w:rPr>
        <w:t>:</w:t>
      </w:r>
      <w:r w:rsidR="00ED7399">
        <w:rPr>
          <w:rFonts w:ascii="Times New Roman" w:eastAsia="Calibri" w:hAnsi="Times New Roman"/>
          <w:b/>
          <w:i/>
          <w:sz w:val="23"/>
          <w:szCs w:val="23"/>
        </w:rPr>
        <w:t>2</w:t>
      </w:r>
      <w:r w:rsidR="000D62BA">
        <w:rPr>
          <w:rFonts w:ascii="Times New Roman" w:eastAsia="Calibri" w:hAnsi="Times New Roman"/>
          <w:b/>
          <w:i/>
          <w:sz w:val="23"/>
          <w:szCs w:val="23"/>
        </w:rPr>
        <w:t>1</w:t>
      </w:r>
      <w:r w:rsidRPr="006E6139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D56175" w:rsidRPr="006E6139">
        <w:rPr>
          <w:rFonts w:ascii="Times New Roman" w:hAnsi="Times New Roman"/>
          <w:b/>
          <w:i/>
          <w:sz w:val="23"/>
          <w:szCs w:val="23"/>
        </w:rPr>
        <w:t>│20'</w:t>
      </w:r>
      <w:r w:rsidRPr="006E6139">
        <w:rPr>
          <w:rFonts w:ascii="Times New Roman" w:eastAsia="Calibri" w:hAnsi="Times New Roman"/>
          <w:b/>
          <w:sz w:val="23"/>
          <w:szCs w:val="23"/>
        </w:rPr>
        <w:tab/>
      </w:r>
      <w:r w:rsidR="00D56175" w:rsidRPr="006E6139">
        <w:rPr>
          <w:rFonts w:ascii="Times New Roman" w:eastAsia="Calibri" w:hAnsi="Times New Roman"/>
          <w:i/>
          <w:sz w:val="23"/>
          <w:szCs w:val="23"/>
        </w:rPr>
        <w:t>Доклад при поддержке АО «Рош Москва», образовательные кредиты не обеспечивает</w:t>
      </w:r>
      <w:r w:rsidR="00AA0E3A">
        <w:rPr>
          <w:rFonts w:ascii="Times New Roman" w:eastAsia="Calibri" w:hAnsi="Times New Roman"/>
          <w:i/>
          <w:sz w:val="23"/>
          <w:szCs w:val="23"/>
        </w:rPr>
        <w:t>:</w:t>
      </w:r>
      <w:r w:rsidR="00AA0E3A" w:rsidRPr="00AA0E3A">
        <w:rPr>
          <w:rFonts w:ascii="Times New Roman" w:eastAsia="Times New Roman" w:hAnsi="Times New Roman"/>
        </w:rPr>
        <w:t xml:space="preserve"> </w:t>
      </w:r>
      <w:r w:rsidR="00AA0E3A" w:rsidRPr="00AA0E3A">
        <w:rPr>
          <w:rFonts w:ascii="Times New Roman" w:eastAsia="Times New Roman" w:hAnsi="Times New Roman"/>
          <w:caps/>
        </w:rPr>
        <w:t>«Обновлённые данные по эффективности анти-В-клеточной терапии при рассеянном склерозе»</w:t>
      </w:r>
    </w:p>
    <w:p w14:paraId="6B551064" w14:textId="11986F9B" w:rsidR="00D3190C" w:rsidRPr="006E6139" w:rsidRDefault="00D56175" w:rsidP="00E02E03">
      <w:pPr>
        <w:spacing w:line="276" w:lineRule="auto"/>
        <w:ind w:left="1134"/>
        <w:contextualSpacing/>
        <w:rPr>
          <w:rFonts w:ascii="Times New Roman" w:hAnsi="Times New Roman"/>
          <w:b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>д.м.н., профессор</w:t>
      </w:r>
      <w:r w:rsidRPr="006E6139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6E6139">
        <w:rPr>
          <w:rFonts w:ascii="Times New Roman" w:hAnsi="Times New Roman"/>
          <w:i/>
          <w:sz w:val="23"/>
          <w:szCs w:val="23"/>
        </w:rPr>
        <w:t>КОТОВ Сергей Викторович, руководитель отдела терапии, заведующий кафедрой неврологии ФУВ МОНИКИ, председатель общества неврологов МО;</w:t>
      </w:r>
    </w:p>
    <w:p w14:paraId="1C418579" w14:textId="3D94F4D2" w:rsidR="004F50CE" w:rsidRPr="006E6139" w:rsidRDefault="002B0FCC" w:rsidP="00B75341">
      <w:pPr>
        <w:pStyle w:val="a7"/>
        <w:spacing w:line="276" w:lineRule="auto"/>
        <w:ind w:left="1134" w:hanging="1134"/>
        <w:contextualSpacing/>
        <w:jc w:val="both"/>
        <w:rPr>
          <w:rStyle w:val="ac"/>
          <w:rFonts w:ascii="Times New Roman" w:eastAsia="Times New Roman" w:hAnsi="Times New Roman"/>
          <w:b w:val="0"/>
          <w:caps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C87ED6" w:rsidRPr="006E6139">
        <w:rPr>
          <w:rFonts w:ascii="Times New Roman" w:hAnsi="Times New Roman"/>
          <w:b/>
          <w:i/>
          <w:sz w:val="23"/>
          <w:szCs w:val="23"/>
        </w:rPr>
        <w:t>3</w:t>
      </w:r>
      <w:r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4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="004F50CE" w:rsidRPr="006E6139">
        <w:rPr>
          <w:rFonts w:ascii="Times New Roman" w:hAnsi="Times New Roman"/>
          <w:b/>
          <w:i/>
          <w:sz w:val="23"/>
          <w:szCs w:val="23"/>
        </w:rPr>
        <w:t>│20'</w:t>
      </w:r>
      <w:r w:rsidR="004F50CE" w:rsidRPr="006E6139">
        <w:rPr>
          <w:rFonts w:ascii="Times New Roman" w:hAnsi="Times New Roman"/>
          <w:b/>
          <w:i/>
          <w:sz w:val="23"/>
          <w:szCs w:val="23"/>
        </w:rPr>
        <w:tab/>
      </w:r>
      <w:r w:rsidR="00D56175" w:rsidRPr="006E6139">
        <w:rPr>
          <w:rFonts w:ascii="Times New Roman" w:hAnsi="Times New Roman"/>
          <w:i/>
          <w:sz w:val="23"/>
          <w:szCs w:val="23"/>
        </w:rPr>
        <w:t xml:space="preserve">Доклад при поддержке </w:t>
      </w:r>
      <w:r w:rsidR="006E6139" w:rsidRPr="006E6139">
        <w:rPr>
          <w:rFonts w:ascii="Times New Roman" w:hAnsi="Times New Roman"/>
          <w:i/>
          <w:sz w:val="23"/>
          <w:szCs w:val="23"/>
        </w:rPr>
        <w:t xml:space="preserve">ООО </w:t>
      </w:r>
      <w:r w:rsidR="00D56175" w:rsidRPr="006E6139">
        <w:rPr>
          <w:rFonts w:ascii="Times New Roman" w:hAnsi="Times New Roman"/>
          <w:i/>
          <w:sz w:val="23"/>
          <w:szCs w:val="23"/>
        </w:rPr>
        <w:t>«</w:t>
      </w:r>
      <w:proofErr w:type="spellStart"/>
      <w:r w:rsidR="00D56175" w:rsidRPr="006E6139">
        <w:rPr>
          <w:rFonts w:ascii="Times New Roman" w:hAnsi="Times New Roman"/>
          <w:i/>
          <w:sz w:val="23"/>
          <w:szCs w:val="23"/>
        </w:rPr>
        <w:t>Бауш</w:t>
      </w:r>
      <w:proofErr w:type="spellEnd"/>
      <w:r w:rsidR="00D56175" w:rsidRPr="006E6139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AA0E3A">
        <w:rPr>
          <w:rFonts w:ascii="Times New Roman" w:hAnsi="Times New Roman"/>
          <w:i/>
          <w:sz w:val="23"/>
          <w:szCs w:val="23"/>
        </w:rPr>
        <w:t>Румо</w:t>
      </w:r>
      <w:proofErr w:type="spellEnd"/>
      <w:r w:rsidR="00D56175" w:rsidRPr="006E6139">
        <w:rPr>
          <w:rFonts w:ascii="Times New Roman" w:hAnsi="Times New Roman"/>
          <w:i/>
          <w:sz w:val="23"/>
          <w:szCs w:val="23"/>
        </w:rPr>
        <w:t>», образовательные кредиты не обеспечивает:</w:t>
      </w:r>
      <w:r w:rsidR="00D56175" w:rsidRPr="006E6139">
        <w:rPr>
          <w:rStyle w:val="ac"/>
          <w:rFonts w:ascii="Times New Roman" w:eastAsia="Times New Roman" w:hAnsi="Times New Roman"/>
          <w:b w:val="0"/>
          <w:caps/>
          <w:sz w:val="23"/>
          <w:szCs w:val="23"/>
        </w:rPr>
        <w:t xml:space="preserve"> </w:t>
      </w:r>
      <w:r w:rsidR="004F50CE" w:rsidRPr="006E6139">
        <w:rPr>
          <w:rStyle w:val="ac"/>
          <w:rFonts w:ascii="Times New Roman" w:eastAsia="Times New Roman" w:hAnsi="Times New Roman"/>
          <w:b w:val="0"/>
          <w:caps/>
          <w:sz w:val="23"/>
          <w:szCs w:val="23"/>
        </w:rPr>
        <w:t>«Возможности комбинированных препаратов для лечения мышечно-скелетной боли в спине»</w:t>
      </w:r>
    </w:p>
    <w:p w14:paraId="18AA2DC7" w14:textId="646E0C9E" w:rsidR="004F50CE" w:rsidRPr="006E6139" w:rsidRDefault="004F50CE" w:rsidP="00B75341">
      <w:pPr>
        <w:pStyle w:val="a7"/>
        <w:spacing w:line="276" w:lineRule="auto"/>
        <w:ind w:left="1134"/>
        <w:contextualSpacing/>
        <w:jc w:val="both"/>
        <w:rPr>
          <w:rStyle w:val="ac"/>
          <w:rFonts w:ascii="Times New Roman" w:eastAsia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>д.м.н.,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 профессор</w:t>
      </w:r>
      <w:r w:rsidR="00656963" w:rsidRPr="006E6139">
        <w:rPr>
          <w:rFonts w:ascii="Times New Roman" w:hAnsi="Times New Roman"/>
          <w:i/>
          <w:sz w:val="23"/>
          <w:szCs w:val="23"/>
        </w:rPr>
        <w:t xml:space="preserve"> 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ВОРОБЬЕВА </w:t>
      </w:r>
      <w:r w:rsidR="00656963" w:rsidRPr="006E6139">
        <w:rPr>
          <w:rFonts w:ascii="Times New Roman" w:hAnsi="Times New Roman"/>
          <w:i/>
          <w:sz w:val="23"/>
          <w:szCs w:val="23"/>
        </w:rPr>
        <w:t>Ольга Владимировна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, </w:t>
      </w:r>
      <w:r w:rsidRPr="006E6139">
        <w:rPr>
          <w:rFonts w:ascii="Times New Roman" w:hAnsi="Times New Roman"/>
          <w:i/>
          <w:sz w:val="23"/>
          <w:szCs w:val="23"/>
        </w:rPr>
        <w:t>профессор кафедры нервных болезней Института Профессионального Образования ФГАОУ ВО Первый МГМУ им.</w:t>
      </w:r>
      <w:r w:rsidR="00D56175" w:rsidRPr="006E6139">
        <w:rPr>
          <w:rFonts w:ascii="Times New Roman" w:hAnsi="Times New Roman"/>
          <w:i/>
          <w:sz w:val="23"/>
          <w:szCs w:val="23"/>
        </w:rPr>
        <w:t xml:space="preserve"> И.М. Сеченова Минздрава России;</w:t>
      </w:r>
    </w:p>
    <w:p w14:paraId="1CB3BB0C" w14:textId="6AFF3236" w:rsidR="00F66070" w:rsidRPr="006E6139" w:rsidRDefault="00D63461" w:rsidP="00B75341">
      <w:pPr>
        <w:spacing w:after="200" w:line="276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2E6671" w:rsidRPr="006E6139">
        <w:rPr>
          <w:rFonts w:ascii="Times New Roman" w:hAnsi="Times New Roman"/>
          <w:b/>
          <w:i/>
          <w:sz w:val="23"/>
          <w:szCs w:val="23"/>
        </w:rPr>
        <w:t>4</w:t>
      </w:r>
      <w:r w:rsidR="00FB4C98"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0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="00567DB8" w:rsidRPr="006E6139">
        <w:rPr>
          <w:rFonts w:ascii="Times New Roman" w:hAnsi="Times New Roman"/>
          <w:b/>
          <w:i/>
          <w:sz w:val="23"/>
          <w:szCs w:val="23"/>
        </w:rPr>
        <w:t>│</w:t>
      </w:r>
      <w:r w:rsidR="00F95F3F" w:rsidRPr="006E6139">
        <w:rPr>
          <w:rFonts w:ascii="Times New Roman" w:hAnsi="Times New Roman"/>
          <w:b/>
          <w:i/>
          <w:sz w:val="23"/>
          <w:szCs w:val="23"/>
        </w:rPr>
        <w:t>3</w:t>
      </w:r>
      <w:r w:rsidR="00567DB8" w:rsidRPr="006E6139">
        <w:rPr>
          <w:rFonts w:ascii="Times New Roman" w:hAnsi="Times New Roman"/>
          <w:b/>
          <w:i/>
          <w:sz w:val="23"/>
          <w:szCs w:val="23"/>
        </w:rPr>
        <w:t>0'</w:t>
      </w:r>
      <w:r w:rsidR="00567DB8" w:rsidRPr="006E6139">
        <w:rPr>
          <w:rFonts w:ascii="Times New Roman" w:hAnsi="Times New Roman"/>
          <w:b/>
          <w:i/>
          <w:sz w:val="23"/>
          <w:szCs w:val="23"/>
        </w:rPr>
        <w:tab/>
      </w:r>
      <w:r w:rsidR="00D85947" w:rsidRPr="006E6139">
        <w:rPr>
          <w:rFonts w:ascii="Times New Roman" w:hAnsi="Times New Roman"/>
          <w:i/>
          <w:sz w:val="23"/>
          <w:szCs w:val="23"/>
        </w:rPr>
        <w:t>Доклад при поддержке</w:t>
      </w:r>
      <w:r w:rsidR="006E6139" w:rsidRPr="006E6139">
        <w:rPr>
          <w:rFonts w:ascii="Times New Roman" w:hAnsi="Times New Roman"/>
          <w:i/>
          <w:sz w:val="23"/>
          <w:szCs w:val="23"/>
        </w:rPr>
        <w:t xml:space="preserve"> АО</w:t>
      </w:r>
      <w:r w:rsidR="00D85947" w:rsidRPr="006E6139">
        <w:rPr>
          <w:rFonts w:ascii="Times New Roman" w:hAnsi="Times New Roman"/>
          <w:i/>
          <w:sz w:val="23"/>
          <w:szCs w:val="23"/>
        </w:rPr>
        <w:t xml:space="preserve"> «Фарм Синтез», образова</w:t>
      </w:r>
      <w:r w:rsidR="00F66070" w:rsidRPr="006E6139">
        <w:rPr>
          <w:rFonts w:ascii="Times New Roman" w:hAnsi="Times New Roman"/>
          <w:i/>
          <w:sz w:val="23"/>
          <w:szCs w:val="23"/>
        </w:rPr>
        <w:t xml:space="preserve">тельные кредиты не обеспечивает </w:t>
      </w:r>
      <w:r w:rsidR="00F66070" w:rsidRPr="006E6139">
        <w:rPr>
          <w:rFonts w:ascii="Times New Roman" w:hAnsi="Times New Roman"/>
          <w:sz w:val="23"/>
          <w:szCs w:val="23"/>
        </w:rPr>
        <w:t>«АТИПИЧНЫЕ РЕДКИЕ ФОРМЫ ДИСФРАГИЙ В КЛИНИЧЕСКОЙ ПРАКТИКЕ»</w:t>
      </w:r>
    </w:p>
    <w:p w14:paraId="53AAF552" w14:textId="57B3DFAD" w:rsidR="002B0FCC" w:rsidRPr="006E6139" w:rsidRDefault="00F66070" w:rsidP="00B75341">
      <w:pPr>
        <w:spacing w:after="200" w:line="276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к</w:t>
      </w:r>
      <w:r w:rsidR="002B0FCC" w:rsidRPr="006E6139">
        <w:rPr>
          <w:rFonts w:ascii="Times New Roman" w:hAnsi="Times New Roman"/>
          <w:bCs/>
          <w:i/>
          <w:sz w:val="23"/>
          <w:szCs w:val="23"/>
        </w:rPr>
        <w:t xml:space="preserve">.м.н. </w:t>
      </w:r>
      <w:r w:rsidR="00ED0A5A" w:rsidRPr="006E6139">
        <w:rPr>
          <w:rFonts w:ascii="Times New Roman" w:hAnsi="Times New Roman"/>
          <w:bCs/>
          <w:i/>
          <w:sz w:val="23"/>
          <w:szCs w:val="23"/>
        </w:rPr>
        <w:t>ДРОЗДОВА</w:t>
      </w:r>
      <w:r w:rsidR="00ED0A5A" w:rsidRPr="006E6139">
        <w:rPr>
          <w:rFonts w:ascii="Times New Roman" w:hAnsi="Times New Roman"/>
          <w:i/>
          <w:sz w:val="23"/>
          <w:szCs w:val="23"/>
        </w:rPr>
        <w:t xml:space="preserve"> </w:t>
      </w:r>
      <w:r w:rsidR="002B0FCC" w:rsidRPr="006E6139">
        <w:rPr>
          <w:rFonts w:ascii="Times New Roman" w:hAnsi="Times New Roman"/>
          <w:bCs/>
          <w:i/>
          <w:sz w:val="23"/>
          <w:szCs w:val="23"/>
        </w:rPr>
        <w:t>Екатерина Александровна</w:t>
      </w:r>
      <w:r w:rsidR="00ED0A5A" w:rsidRPr="006E6139">
        <w:rPr>
          <w:rFonts w:ascii="Times New Roman" w:hAnsi="Times New Roman"/>
          <w:bCs/>
          <w:i/>
          <w:sz w:val="23"/>
          <w:szCs w:val="23"/>
        </w:rPr>
        <w:t>,</w:t>
      </w:r>
      <w:r w:rsidR="002B0FCC" w:rsidRPr="006E6139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2B0FCC" w:rsidRPr="006E6139">
        <w:rPr>
          <w:rFonts w:ascii="Times New Roman" w:hAnsi="Times New Roman"/>
          <w:i/>
          <w:sz w:val="23"/>
          <w:szCs w:val="23"/>
          <w:shd w:val="clear" w:color="auto" w:fill="FFFFFF"/>
        </w:rPr>
        <w:t>заведующая неврологическим отделением для больных ОНМК РСЦ №2</w:t>
      </w:r>
      <w:r w:rsidR="00ED0A5A" w:rsidRPr="006E6139">
        <w:rPr>
          <w:rFonts w:ascii="Times New Roman" w:hAnsi="Times New Roman"/>
          <w:i/>
          <w:sz w:val="23"/>
          <w:szCs w:val="23"/>
          <w:shd w:val="clear" w:color="auto" w:fill="FFFFFF"/>
        </w:rPr>
        <w:t>,</w:t>
      </w:r>
      <w:r w:rsidR="002B0FCC" w:rsidRPr="006E6139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 г. Нижний Новгород</w:t>
      </w:r>
      <w:r w:rsidR="00ED0A5A" w:rsidRPr="006E6139">
        <w:rPr>
          <w:rFonts w:ascii="Times New Roman" w:hAnsi="Times New Roman"/>
          <w:i/>
          <w:sz w:val="23"/>
          <w:szCs w:val="23"/>
        </w:rPr>
        <w:t>;</w:t>
      </w:r>
    </w:p>
    <w:p w14:paraId="569C93A8" w14:textId="4A06B85D" w:rsidR="006E6139" w:rsidRPr="006E6139" w:rsidRDefault="002B0FCC" w:rsidP="006E6139">
      <w:pPr>
        <w:spacing w:after="200" w:line="276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hAnsi="Times New Roman"/>
          <w:b/>
          <w:i/>
          <w:sz w:val="23"/>
          <w:szCs w:val="23"/>
        </w:rPr>
        <w:t>4</w:t>
      </w:r>
      <w:r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3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Pr="006E6139">
        <w:rPr>
          <w:rFonts w:ascii="Times New Roman" w:hAnsi="Times New Roman"/>
          <w:b/>
          <w:i/>
          <w:sz w:val="23"/>
          <w:szCs w:val="23"/>
        </w:rPr>
        <w:t>│20'</w:t>
      </w:r>
      <w:r w:rsidR="00EC3A9E" w:rsidRPr="006E6139">
        <w:rPr>
          <w:rFonts w:ascii="Times New Roman" w:hAnsi="Times New Roman"/>
          <w:b/>
          <w:i/>
          <w:sz w:val="23"/>
          <w:szCs w:val="23"/>
        </w:rPr>
        <w:tab/>
      </w:r>
      <w:r w:rsidR="006E6139" w:rsidRPr="006E6139">
        <w:rPr>
          <w:rFonts w:ascii="Times New Roman" w:eastAsia="Calibri" w:hAnsi="Times New Roman"/>
          <w:i/>
          <w:sz w:val="23"/>
          <w:szCs w:val="23"/>
        </w:rPr>
        <w:t xml:space="preserve">Доклад при поддержке </w:t>
      </w:r>
      <w:bookmarkStart w:id="0" w:name="_Hlk97043295"/>
      <w:r w:rsidR="006E6139" w:rsidRPr="006E6139">
        <w:rPr>
          <w:rFonts w:ascii="Times New Roman" w:eastAsia="Calibri" w:hAnsi="Times New Roman"/>
          <w:i/>
          <w:sz w:val="23"/>
          <w:szCs w:val="23"/>
        </w:rPr>
        <w:t>АО «Байер</w:t>
      </w:r>
      <w:bookmarkEnd w:id="0"/>
      <w:r w:rsidR="006E6139" w:rsidRPr="006E6139">
        <w:rPr>
          <w:rFonts w:ascii="Times New Roman" w:eastAsia="Calibri" w:hAnsi="Times New Roman"/>
          <w:i/>
          <w:sz w:val="23"/>
          <w:szCs w:val="23"/>
        </w:rPr>
        <w:t>», образовательные кредиты не обеспечивает.</w:t>
      </w:r>
      <w:r w:rsidR="006E6139" w:rsidRPr="006E6139">
        <w:rPr>
          <w:rFonts w:ascii="Times New Roman" w:hAnsi="Times New Roman"/>
          <w:i/>
          <w:sz w:val="23"/>
          <w:szCs w:val="23"/>
        </w:rPr>
        <w:t xml:space="preserve"> </w:t>
      </w:r>
    </w:p>
    <w:p w14:paraId="4FD9673D" w14:textId="77777777" w:rsidR="006E6139" w:rsidRPr="006E6139" w:rsidRDefault="006E6139" w:rsidP="006E6139">
      <w:pPr>
        <w:spacing w:after="200" w:line="276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E6139">
        <w:rPr>
          <w:rFonts w:ascii="Times New Roman" w:hAnsi="Times New Roman"/>
          <w:sz w:val="23"/>
          <w:szCs w:val="23"/>
        </w:rPr>
        <w:t>«ЛЕЧЕБНО-РЕАБИЛИТАЦИОННЫЕ МЕРОПРИЯТИЯ ПРИ БОЛЯХ В НИЖНЕЙ ЧАСТИ СПИНЫ»</w:t>
      </w:r>
    </w:p>
    <w:p w14:paraId="6092364F" w14:textId="195113F5" w:rsidR="00567DB8" w:rsidRPr="006E6139" w:rsidRDefault="006E6139" w:rsidP="006E6139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6E6139">
        <w:rPr>
          <w:rFonts w:ascii="Times New Roman" w:hAnsi="Times New Roman"/>
          <w:i/>
          <w:sz w:val="23"/>
          <w:szCs w:val="23"/>
        </w:rPr>
        <w:t xml:space="preserve">к.м.н. </w:t>
      </w:r>
      <w:r w:rsidRPr="006E6139">
        <w:rPr>
          <w:rFonts w:ascii="Times New Roman" w:hAnsi="Times New Roman"/>
          <w:bCs/>
          <w:i/>
          <w:sz w:val="23"/>
          <w:szCs w:val="23"/>
        </w:rPr>
        <w:t>КОНДУР</w:t>
      </w:r>
      <w:r w:rsidRPr="006E6139">
        <w:rPr>
          <w:rFonts w:ascii="Times New Roman" w:hAnsi="Times New Roman"/>
          <w:i/>
          <w:sz w:val="23"/>
          <w:szCs w:val="23"/>
        </w:rPr>
        <w:t xml:space="preserve"> </w:t>
      </w:r>
      <w:r w:rsidRPr="006E6139">
        <w:rPr>
          <w:rFonts w:ascii="Times New Roman" w:hAnsi="Times New Roman"/>
          <w:bCs/>
          <w:i/>
          <w:sz w:val="23"/>
          <w:szCs w:val="23"/>
        </w:rPr>
        <w:t xml:space="preserve">Анна Андреевна, </w:t>
      </w:r>
      <w:r w:rsidRPr="006E6139">
        <w:rPr>
          <w:rFonts w:ascii="Times New Roman" w:hAnsi="Times New Roman"/>
          <w:i/>
          <w:sz w:val="23"/>
          <w:szCs w:val="23"/>
        </w:rPr>
        <w:t>старший научный сотрудник отделения неврологии, ассистент кафедры неврологии ФУВ МОНИКИ, отделение восстановительного лечения ГБУЗ МО МГКБ;</w:t>
      </w:r>
      <w:r w:rsidRPr="006E6139">
        <w:rPr>
          <w:rFonts w:ascii="Times New Roman" w:eastAsia="Calibri" w:hAnsi="Times New Roman"/>
          <w:i/>
          <w:sz w:val="23"/>
          <w:szCs w:val="23"/>
        </w:rPr>
        <w:t xml:space="preserve"> </w:t>
      </w:r>
    </w:p>
    <w:p w14:paraId="0C6F26A2" w14:textId="56C5CE32" w:rsidR="006E6139" w:rsidRPr="006E6139" w:rsidRDefault="002B0FCC" w:rsidP="006E6139">
      <w:pPr>
        <w:spacing w:after="200" w:line="276" w:lineRule="auto"/>
        <w:ind w:left="1134" w:hanging="1134"/>
        <w:contextualSpacing/>
        <w:jc w:val="both"/>
        <w:rPr>
          <w:rFonts w:ascii="Times New Roman" w:hAnsi="Times New Roman"/>
          <w:bCs/>
          <w:i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ED7399">
        <w:rPr>
          <w:rFonts w:ascii="Times New Roman" w:hAnsi="Times New Roman"/>
          <w:b/>
          <w:i/>
          <w:sz w:val="23"/>
          <w:szCs w:val="23"/>
        </w:rPr>
        <w:t>4</w:t>
      </w:r>
      <w:r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5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Pr="006E6139">
        <w:rPr>
          <w:rFonts w:ascii="Times New Roman" w:hAnsi="Times New Roman"/>
          <w:b/>
          <w:i/>
          <w:sz w:val="23"/>
          <w:szCs w:val="23"/>
        </w:rPr>
        <w:t>│</w:t>
      </w:r>
      <w:r w:rsidR="007F47F8" w:rsidRPr="006E6139">
        <w:rPr>
          <w:rFonts w:ascii="Times New Roman" w:hAnsi="Times New Roman"/>
          <w:b/>
          <w:i/>
          <w:sz w:val="23"/>
          <w:szCs w:val="23"/>
        </w:rPr>
        <w:t>3</w:t>
      </w:r>
      <w:r w:rsidRPr="006E6139">
        <w:rPr>
          <w:rFonts w:ascii="Times New Roman" w:hAnsi="Times New Roman"/>
          <w:b/>
          <w:i/>
          <w:sz w:val="23"/>
          <w:szCs w:val="23"/>
        </w:rPr>
        <w:t>0'</w:t>
      </w:r>
      <w:r w:rsidR="00EC3A9E" w:rsidRPr="006E6139">
        <w:rPr>
          <w:rFonts w:ascii="Times New Roman" w:hAnsi="Times New Roman"/>
          <w:b/>
          <w:i/>
          <w:sz w:val="23"/>
          <w:szCs w:val="23"/>
        </w:rPr>
        <w:tab/>
      </w:r>
      <w:r w:rsidR="006E6139" w:rsidRPr="006E6139">
        <w:rPr>
          <w:rFonts w:ascii="Times New Roman" w:hAnsi="Times New Roman"/>
          <w:i/>
          <w:sz w:val="23"/>
          <w:szCs w:val="23"/>
        </w:rPr>
        <w:t xml:space="preserve">Доклад при поддержке ООО «Джонсон &amp; Джонсон», образовательные кредиты не обеспечивает: </w:t>
      </w:r>
      <w:r w:rsidR="006E6139" w:rsidRPr="006E6139">
        <w:rPr>
          <w:rFonts w:ascii="Times New Roman" w:hAnsi="Times New Roman"/>
          <w:bCs/>
          <w:caps/>
          <w:sz w:val="23"/>
          <w:szCs w:val="23"/>
        </w:rPr>
        <w:t>«Современные подходы к патогенетической терапии взрослых пациентов с диагнозом Спинально мышечная атрофия»</w:t>
      </w:r>
    </w:p>
    <w:p w14:paraId="643A67A3" w14:textId="18EA4A4F" w:rsidR="00C53E52" w:rsidRPr="006E6139" w:rsidRDefault="006E6139" w:rsidP="006E6139">
      <w:pPr>
        <w:tabs>
          <w:tab w:val="left" w:pos="10490"/>
        </w:tabs>
        <w:spacing w:after="200" w:line="276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  <w:shd w:val="clear" w:color="auto" w:fill="FFFFFF"/>
        </w:rPr>
      </w:pPr>
      <w:r w:rsidRPr="006E6139">
        <w:rPr>
          <w:rFonts w:ascii="Times New Roman" w:hAnsi="Times New Roman"/>
          <w:bCs/>
          <w:i/>
          <w:sz w:val="23"/>
          <w:szCs w:val="23"/>
        </w:rPr>
        <w:t>к.м.н. СЕЛИВЕРСТОВ Юрий Александрович,</w:t>
      </w:r>
      <w:r w:rsidRPr="006E6139">
        <w:rPr>
          <w:rFonts w:ascii="Times New Roman" w:hAnsi="Times New Roman"/>
          <w:b/>
          <w:bCs/>
          <w:i/>
          <w:sz w:val="23"/>
          <w:szCs w:val="23"/>
        </w:rPr>
        <w:t xml:space="preserve"> </w:t>
      </w:r>
      <w:r w:rsidRPr="006E6139">
        <w:rPr>
          <w:rFonts w:ascii="Times New Roman" w:hAnsi="Times New Roman"/>
          <w:i/>
          <w:sz w:val="23"/>
          <w:szCs w:val="23"/>
        </w:rPr>
        <w:t xml:space="preserve">старший научный сотрудник, </w:t>
      </w:r>
      <w:r w:rsidRPr="006E6139">
        <w:rPr>
          <w:rFonts w:ascii="Times New Roman" w:hAnsi="Times New Roman"/>
          <w:i/>
          <w:sz w:val="23"/>
          <w:szCs w:val="23"/>
          <w:shd w:val="clear" w:color="auto" w:fill="FFFFFF"/>
        </w:rPr>
        <w:t>председатель совета молодых ученых</w:t>
      </w:r>
      <w:r w:rsidRPr="006E6139">
        <w:rPr>
          <w:rFonts w:ascii="Times New Roman" w:hAnsi="Times New Roman"/>
          <w:i/>
          <w:sz w:val="23"/>
          <w:szCs w:val="23"/>
        </w:rPr>
        <w:t xml:space="preserve"> ФГБНУ Научный центр неврологии</w:t>
      </w:r>
      <w:r w:rsidRPr="006E6139">
        <w:rPr>
          <w:rFonts w:ascii="Times New Roman" w:hAnsi="Times New Roman"/>
          <w:i/>
          <w:sz w:val="23"/>
          <w:szCs w:val="23"/>
          <w:shd w:val="clear" w:color="auto" w:fill="FFFFFF"/>
        </w:rPr>
        <w:t>;</w:t>
      </w:r>
    </w:p>
    <w:p w14:paraId="00EC3CC7" w14:textId="52DFEE4B" w:rsidR="006E6139" w:rsidRPr="006E6139" w:rsidRDefault="00B31292" w:rsidP="006E6139">
      <w:pPr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3"/>
          <w:szCs w:val="23"/>
        </w:rPr>
      </w:pPr>
      <w:r w:rsidRPr="006E6139">
        <w:rPr>
          <w:rFonts w:ascii="Times New Roman" w:hAnsi="Times New Roman"/>
          <w:b/>
          <w:i/>
          <w:sz w:val="23"/>
          <w:szCs w:val="23"/>
        </w:rPr>
        <w:t>1</w:t>
      </w:r>
      <w:r w:rsidR="001F7161" w:rsidRPr="006E6139">
        <w:rPr>
          <w:rFonts w:ascii="Times New Roman" w:hAnsi="Times New Roman"/>
          <w:b/>
          <w:i/>
          <w:sz w:val="23"/>
          <w:szCs w:val="23"/>
        </w:rPr>
        <w:t>5</w:t>
      </w:r>
      <w:r w:rsidRPr="006E6139">
        <w:rPr>
          <w:rFonts w:ascii="Times New Roman" w:hAnsi="Times New Roman"/>
          <w:b/>
          <w:i/>
          <w:sz w:val="23"/>
          <w:szCs w:val="23"/>
        </w:rPr>
        <w:t>:</w:t>
      </w:r>
      <w:r w:rsidR="00ED7399">
        <w:rPr>
          <w:rFonts w:ascii="Times New Roman" w:hAnsi="Times New Roman"/>
          <w:b/>
          <w:i/>
          <w:sz w:val="23"/>
          <w:szCs w:val="23"/>
        </w:rPr>
        <w:t>2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Pr="006E6139">
        <w:rPr>
          <w:rFonts w:ascii="Times New Roman" w:hAnsi="Times New Roman"/>
          <w:b/>
          <w:i/>
          <w:sz w:val="23"/>
          <w:szCs w:val="23"/>
        </w:rPr>
        <w:t>│</w:t>
      </w:r>
      <w:r w:rsidR="001008E2">
        <w:rPr>
          <w:rFonts w:ascii="Times New Roman" w:hAnsi="Times New Roman"/>
          <w:b/>
          <w:i/>
          <w:sz w:val="23"/>
          <w:szCs w:val="23"/>
        </w:rPr>
        <w:t>2</w:t>
      </w:r>
      <w:r w:rsidRPr="006E6139">
        <w:rPr>
          <w:rFonts w:ascii="Times New Roman" w:hAnsi="Times New Roman"/>
          <w:b/>
          <w:i/>
          <w:sz w:val="23"/>
          <w:szCs w:val="23"/>
        </w:rPr>
        <w:t>0'</w:t>
      </w:r>
      <w:r w:rsidR="00EC3A9E" w:rsidRPr="006E6139">
        <w:rPr>
          <w:rFonts w:ascii="Times New Roman" w:hAnsi="Times New Roman"/>
          <w:b/>
          <w:i/>
          <w:sz w:val="23"/>
          <w:szCs w:val="23"/>
        </w:rPr>
        <w:tab/>
      </w:r>
      <w:r w:rsidR="006E6139" w:rsidRPr="006E6139">
        <w:rPr>
          <w:rFonts w:ascii="Times New Roman" w:hAnsi="Times New Roman"/>
          <w:bCs/>
          <w:i/>
          <w:sz w:val="23"/>
          <w:szCs w:val="23"/>
        </w:rPr>
        <w:t>До</w:t>
      </w:r>
      <w:r w:rsidR="006E6139" w:rsidRPr="006E6139">
        <w:rPr>
          <w:rFonts w:ascii="Times New Roman" w:hAnsi="Times New Roman"/>
          <w:i/>
          <w:sz w:val="23"/>
          <w:szCs w:val="23"/>
        </w:rPr>
        <w:t xml:space="preserve">клад при поддержке ЗАО «Фирма </w:t>
      </w:r>
      <w:proofErr w:type="spellStart"/>
      <w:r w:rsidR="006E6139" w:rsidRPr="006E6139">
        <w:rPr>
          <w:rFonts w:ascii="Times New Roman" w:hAnsi="Times New Roman"/>
          <w:i/>
          <w:sz w:val="23"/>
          <w:szCs w:val="23"/>
        </w:rPr>
        <w:t>Евросервис</w:t>
      </w:r>
      <w:proofErr w:type="spellEnd"/>
      <w:r w:rsidR="006E6139" w:rsidRPr="006E6139">
        <w:rPr>
          <w:rFonts w:ascii="Times New Roman" w:hAnsi="Times New Roman"/>
          <w:i/>
          <w:sz w:val="23"/>
          <w:szCs w:val="23"/>
        </w:rPr>
        <w:t xml:space="preserve">», образовательные кредиты не обеспечивает: </w:t>
      </w:r>
      <w:r w:rsidR="006E6139" w:rsidRPr="006E6139">
        <w:rPr>
          <w:rFonts w:ascii="Times New Roman" w:hAnsi="Times New Roman"/>
          <w:caps/>
          <w:sz w:val="23"/>
          <w:szCs w:val="23"/>
        </w:rPr>
        <w:t>«Терапия ишемического инсульта болюсным тромболитическим препаратом с фиксированной дозировкой»</w:t>
      </w:r>
    </w:p>
    <w:p w14:paraId="01E44CFA" w14:textId="14E3C2EF" w:rsidR="006E6139" w:rsidRDefault="006E6139" w:rsidP="006E6139">
      <w:pPr>
        <w:spacing w:line="276" w:lineRule="auto"/>
        <w:ind w:left="1134"/>
        <w:contextualSpacing/>
        <w:rPr>
          <w:rFonts w:ascii="Times New Roman" w:hAnsi="Times New Roman"/>
          <w:i/>
          <w:sz w:val="23"/>
          <w:szCs w:val="23"/>
        </w:rPr>
      </w:pPr>
      <w:r w:rsidRPr="006E6139">
        <w:rPr>
          <w:rFonts w:ascii="Times New Roman" w:hAnsi="Times New Roman"/>
          <w:bCs/>
          <w:i/>
          <w:sz w:val="23"/>
          <w:szCs w:val="23"/>
        </w:rPr>
        <w:t>СОЛДАТОВ</w:t>
      </w:r>
      <w:r w:rsidRPr="006E6139">
        <w:rPr>
          <w:rFonts w:ascii="Times New Roman" w:hAnsi="Times New Roman"/>
          <w:i/>
          <w:sz w:val="23"/>
          <w:szCs w:val="23"/>
        </w:rPr>
        <w:t xml:space="preserve"> Михаил Анатольевич, научный сотрудник отдела сосудистых заболеваний нервной </w:t>
      </w:r>
      <w:r w:rsidR="00E02E03">
        <w:rPr>
          <w:rFonts w:ascii="Times New Roman" w:hAnsi="Times New Roman"/>
          <w:i/>
          <w:sz w:val="23"/>
          <w:szCs w:val="23"/>
        </w:rPr>
        <w:t>системы ФГБУ «ФЦМН» ФМБА России;</w:t>
      </w:r>
    </w:p>
    <w:p w14:paraId="49B737C8" w14:textId="7DED4936" w:rsidR="00E02E03" w:rsidRDefault="00E02E03" w:rsidP="00E02E03">
      <w:pPr>
        <w:spacing w:line="276" w:lineRule="auto"/>
        <w:ind w:left="1134" w:hanging="1134"/>
        <w:contextualSpacing/>
        <w:rPr>
          <w:rFonts w:ascii="Times New Roman" w:eastAsia="Times New Roman" w:hAnsi="Times New Roman"/>
          <w:caps/>
        </w:rPr>
      </w:pPr>
      <w:r w:rsidRPr="00E02E03">
        <w:rPr>
          <w:rFonts w:ascii="Times New Roman" w:hAnsi="Times New Roman"/>
          <w:b/>
          <w:i/>
          <w:sz w:val="23"/>
          <w:szCs w:val="23"/>
        </w:rPr>
        <w:t>15:</w:t>
      </w:r>
      <w:r w:rsidR="00ED7399">
        <w:rPr>
          <w:rFonts w:ascii="Times New Roman" w:hAnsi="Times New Roman"/>
          <w:b/>
          <w:i/>
          <w:sz w:val="23"/>
          <w:szCs w:val="23"/>
        </w:rPr>
        <w:t>4</w:t>
      </w:r>
      <w:r w:rsidR="000D62BA">
        <w:rPr>
          <w:rFonts w:ascii="Times New Roman" w:hAnsi="Times New Roman"/>
          <w:b/>
          <w:i/>
          <w:sz w:val="23"/>
          <w:szCs w:val="23"/>
        </w:rPr>
        <w:t>1</w:t>
      </w:r>
      <w:r w:rsidRPr="00E02E03">
        <w:rPr>
          <w:rFonts w:ascii="Times New Roman" w:hAnsi="Times New Roman"/>
          <w:b/>
          <w:i/>
          <w:sz w:val="23"/>
          <w:szCs w:val="23"/>
        </w:rPr>
        <w:t>│20'</w:t>
      </w:r>
      <w:r>
        <w:rPr>
          <w:rFonts w:ascii="Times New Roman" w:hAnsi="Times New Roman"/>
          <w:i/>
          <w:sz w:val="23"/>
          <w:szCs w:val="23"/>
        </w:rPr>
        <w:tab/>
      </w:r>
      <w:r w:rsidRPr="006E6139">
        <w:rPr>
          <w:rFonts w:ascii="Times New Roman" w:eastAsia="Calibri" w:hAnsi="Times New Roman"/>
          <w:i/>
          <w:sz w:val="23"/>
          <w:szCs w:val="23"/>
        </w:rPr>
        <w:t>Доклад при поддержке АО «Рош Москва», образовательные кредиты не обеспечивает</w:t>
      </w:r>
      <w:r>
        <w:rPr>
          <w:rFonts w:ascii="Times New Roman" w:eastAsia="Calibri" w:hAnsi="Times New Roman"/>
          <w:i/>
          <w:sz w:val="23"/>
          <w:szCs w:val="23"/>
        </w:rPr>
        <w:t>:</w:t>
      </w:r>
      <w:r w:rsidRPr="00AA0E3A">
        <w:rPr>
          <w:rFonts w:ascii="Times New Roman" w:eastAsia="Times New Roman" w:hAnsi="Times New Roman"/>
        </w:rPr>
        <w:t xml:space="preserve"> </w:t>
      </w:r>
      <w:r w:rsidRPr="00E02E03">
        <w:rPr>
          <w:rFonts w:ascii="Times New Roman" w:eastAsia="Times New Roman" w:hAnsi="Times New Roman"/>
          <w:caps/>
        </w:rPr>
        <w:t>«Обновлённые данные по безопасности анти-В-клеточной терапии при рассеянном склерозе»</w:t>
      </w:r>
    </w:p>
    <w:p w14:paraId="2009CA8D" w14:textId="17D7535E" w:rsidR="001008E2" w:rsidRPr="001008E2" w:rsidRDefault="001008E2" w:rsidP="001008E2">
      <w:pPr>
        <w:spacing w:line="288" w:lineRule="auto"/>
        <w:ind w:left="1134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1008E2">
        <w:rPr>
          <w:rFonts w:ascii="Times New Roman" w:hAnsi="Times New Roman"/>
          <w:i/>
          <w:sz w:val="22"/>
          <w:szCs w:val="22"/>
        </w:rPr>
        <w:t>к.м.н. ЛИЖДВОЙ Виктория Юрьевна, старший научный сотрудник неврологического отделения ГБУЗ МО МОНИКИ им. М.Ф. Владимирского.</w:t>
      </w:r>
    </w:p>
    <w:p w14:paraId="7379BB0D" w14:textId="77777777" w:rsidR="001008E2" w:rsidRPr="006E6139" w:rsidRDefault="001008E2" w:rsidP="00E02E03">
      <w:pPr>
        <w:spacing w:line="276" w:lineRule="auto"/>
        <w:ind w:left="1134" w:hanging="1134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51078CDF" w14:textId="77777777" w:rsidR="006E6139" w:rsidRPr="00191841" w:rsidRDefault="006E6139" w:rsidP="006E6139">
      <w:pPr>
        <w:spacing w:line="276" w:lineRule="auto"/>
        <w:contextualSpacing/>
        <w:rPr>
          <w:rFonts w:ascii="Times New Roman" w:hAnsi="Times New Roman"/>
          <w:b/>
          <w:i/>
          <w:sz w:val="23"/>
          <w:szCs w:val="23"/>
        </w:rPr>
      </w:pPr>
    </w:p>
    <w:sectPr w:rsidR="006E6139" w:rsidRPr="00191841" w:rsidSect="00191841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4FB"/>
    <w:multiLevelType w:val="hybridMultilevel"/>
    <w:tmpl w:val="4694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5B"/>
    <w:multiLevelType w:val="hybridMultilevel"/>
    <w:tmpl w:val="F95AA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A2CAA"/>
    <w:multiLevelType w:val="hybridMultilevel"/>
    <w:tmpl w:val="6B18F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7293"/>
    <w:multiLevelType w:val="multilevel"/>
    <w:tmpl w:val="457AE1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4" w15:restartNumberingAfterBreak="0">
    <w:nsid w:val="0D801F8A"/>
    <w:multiLevelType w:val="hybridMultilevel"/>
    <w:tmpl w:val="6CC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2509"/>
    <w:multiLevelType w:val="hybridMultilevel"/>
    <w:tmpl w:val="F42CEA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FD471B"/>
    <w:multiLevelType w:val="hybridMultilevel"/>
    <w:tmpl w:val="4736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0EF0"/>
    <w:multiLevelType w:val="hybridMultilevel"/>
    <w:tmpl w:val="82FA3FD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1C9A056A"/>
    <w:multiLevelType w:val="hybridMultilevel"/>
    <w:tmpl w:val="059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23C"/>
    <w:multiLevelType w:val="hybridMultilevel"/>
    <w:tmpl w:val="DA68521A"/>
    <w:lvl w:ilvl="0" w:tplc="25E2937E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1D2D66"/>
    <w:multiLevelType w:val="hybridMultilevel"/>
    <w:tmpl w:val="1AB6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062A"/>
    <w:multiLevelType w:val="hybridMultilevel"/>
    <w:tmpl w:val="7434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4C1"/>
    <w:multiLevelType w:val="hybridMultilevel"/>
    <w:tmpl w:val="0694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406C"/>
    <w:multiLevelType w:val="hybridMultilevel"/>
    <w:tmpl w:val="9BF803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C1B2449"/>
    <w:multiLevelType w:val="hybridMultilevel"/>
    <w:tmpl w:val="706A1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53F"/>
    <w:multiLevelType w:val="hybridMultilevel"/>
    <w:tmpl w:val="4D7A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2D8"/>
    <w:multiLevelType w:val="hybridMultilevel"/>
    <w:tmpl w:val="682E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E7597"/>
    <w:multiLevelType w:val="hybridMultilevel"/>
    <w:tmpl w:val="CF92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E4188"/>
    <w:multiLevelType w:val="hybridMultilevel"/>
    <w:tmpl w:val="A4A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60EE0"/>
    <w:multiLevelType w:val="hybridMultilevel"/>
    <w:tmpl w:val="CE9E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507B4"/>
    <w:multiLevelType w:val="hybridMultilevel"/>
    <w:tmpl w:val="602A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13720"/>
    <w:multiLevelType w:val="hybridMultilevel"/>
    <w:tmpl w:val="E5709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114D6"/>
    <w:multiLevelType w:val="hybridMultilevel"/>
    <w:tmpl w:val="007E1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B53FFE"/>
    <w:multiLevelType w:val="hybridMultilevel"/>
    <w:tmpl w:val="87265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944605"/>
    <w:multiLevelType w:val="hybridMultilevel"/>
    <w:tmpl w:val="CA20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73171"/>
    <w:multiLevelType w:val="hybridMultilevel"/>
    <w:tmpl w:val="17C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07824"/>
    <w:multiLevelType w:val="hybridMultilevel"/>
    <w:tmpl w:val="8B86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C31F9"/>
    <w:multiLevelType w:val="hybridMultilevel"/>
    <w:tmpl w:val="AACA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2864"/>
    <w:multiLevelType w:val="hybridMultilevel"/>
    <w:tmpl w:val="676C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9613F"/>
    <w:multiLevelType w:val="hybridMultilevel"/>
    <w:tmpl w:val="E2C069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76E124E"/>
    <w:multiLevelType w:val="hybridMultilevel"/>
    <w:tmpl w:val="B6A8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475BC"/>
    <w:multiLevelType w:val="hybridMultilevel"/>
    <w:tmpl w:val="03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37F22"/>
    <w:multiLevelType w:val="hybridMultilevel"/>
    <w:tmpl w:val="3CCA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C2E"/>
    <w:multiLevelType w:val="hybridMultilevel"/>
    <w:tmpl w:val="A966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3"/>
  </w:num>
  <w:num w:numId="5">
    <w:abstractNumId w:val="2"/>
  </w:num>
  <w:num w:numId="6">
    <w:abstractNumId w:val="21"/>
  </w:num>
  <w:num w:numId="7">
    <w:abstractNumId w:val="14"/>
  </w:num>
  <w:num w:numId="8">
    <w:abstractNumId w:val="5"/>
  </w:num>
  <w:num w:numId="9">
    <w:abstractNumId w:val="7"/>
  </w:num>
  <w:num w:numId="10">
    <w:abstractNumId w:val="16"/>
  </w:num>
  <w:num w:numId="11">
    <w:abstractNumId w:val="23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26"/>
  </w:num>
  <w:num w:numId="17">
    <w:abstractNumId w:val="1"/>
  </w:num>
  <w:num w:numId="18">
    <w:abstractNumId w:val="17"/>
  </w:num>
  <w:num w:numId="19">
    <w:abstractNumId w:val="6"/>
  </w:num>
  <w:num w:numId="20">
    <w:abstractNumId w:val="24"/>
  </w:num>
  <w:num w:numId="21">
    <w:abstractNumId w:val="31"/>
  </w:num>
  <w:num w:numId="22">
    <w:abstractNumId w:val="27"/>
  </w:num>
  <w:num w:numId="23">
    <w:abstractNumId w:val="11"/>
  </w:num>
  <w:num w:numId="24">
    <w:abstractNumId w:val="12"/>
  </w:num>
  <w:num w:numId="25">
    <w:abstractNumId w:val="29"/>
  </w:num>
  <w:num w:numId="26">
    <w:abstractNumId w:val="25"/>
  </w:num>
  <w:num w:numId="27">
    <w:abstractNumId w:val="19"/>
  </w:num>
  <w:num w:numId="28">
    <w:abstractNumId w:val="13"/>
  </w:num>
  <w:num w:numId="29">
    <w:abstractNumId w:val="20"/>
  </w:num>
  <w:num w:numId="30">
    <w:abstractNumId w:val="15"/>
  </w:num>
  <w:num w:numId="31">
    <w:abstractNumId w:val="30"/>
  </w:num>
  <w:num w:numId="32">
    <w:abstractNumId w:val="33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6"/>
    <w:rsid w:val="00006E5B"/>
    <w:rsid w:val="000077C4"/>
    <w:rsid w:val="00014099"/>
    <w:rsid w:val="00021FF4"/>
    <w:rsid w:val="000311C5"/>
    <w:rsid w:val="0003476C"/>
    <w:rsid w:val="000348E8"/>
    <w:rsid w:val="0003493A"/>
    <w:rsid w:val="00040D21"/>
    <w:rsid w:val="000550FD"/>
    <w:rsid w:val="00055B54"/>
    <w:rsid w:val="000707CE"/>
    <w:rsid w:val="00071B21"/>
    <w:rsid w:val="000724C1"/>
    <w:rsid w:val="000819D3"/>
    <w:rsid w:val="000879D7"/>
    <w:rsid w:val="00095C35"/>
    <w:rsid w:val="000A2A06"/>
    <w:rsid w:val="000B4C45"/>
    <w:rsid w:val="000C0969"/>
    <w:rsid w:val="000C476E"/>
    <w:rsid w:val="000D54D3"/>
    <w:rsid w:val="000D62BA"/>
    <w:rsid w:val="000D7AC6"/>
    <w:rsid w:val="000E0146"/>
    <w:rsid w:val="000E2E37"/>
    <w:rsid w:val="000F01C4"/>
    <w:rsid w:val="000F0F24"/>
    <w:rsid w:val="000F1510"/>
    <w:rsid w:val="000F2215"/>
    <w:rsid w:val="001008E2"/>
    <w:rsid w:val="0010698A"/>
    <w:rsid w:val="00107E85"/>
    <w:rsid w:val="0011056A"/>
    <w:rsid w:val="00124D57"/>
    <w:rsid w:val="001271F8"/>
    <w:rsid w:val="00130690"/>
    <w:rsid w:val="00130B34"/>
    <w:rsid w:val="0013131C"/>
    <w:rsid w:val="0014286C"/>
    <w:rsid w:val="00143250"/>
    <w:rsid w:val="00145776"/>
    <w:rsid w:val="00155DFE"/>
    <w:rsid w:val="0015627A"/>
    <w:rsid w:val="00157888"/>
    <w:rsid w:val="001578A7"/>
    <w:rsid w:val="00167ADC"/>
    <w:rsid w:val="00167D6B"/>
    <w:rsid w:val="00172507"/>
    <w:rsid w:val="00180248"/>
    <w:rsid w:val="0018262E"/>
    <w:rsid w:val="001859F6"/>
    <w:rsid w:val="00185DC0"/>
    <w:rsid w:val="001863CD"/>
    <w:rsid w:val="00191841"/>
    <w:rsid w:val="00194E57"/>
    <w:rsid w:val="001A1ACB"/>
    <w:rsid w:val="001A3A4B"/>
    <w:rsid w:val="001A51C7"/>
    <w:rsid w:val="001A7402"/>
    <w:rsid w:val="001B24A4"/>
    <w:rsid w:val="001B7022"/>
    <w:rsid w:val="001C39D7"/>
    <w:rsid w:val="001E2D5C"/>
    <w:rsid w:val="001E6710"/>
    <w:rsid w:val="001E767A"/>
    <w:rsid w:val="001F5944"/>
    <w:rsid w:val="001F6B6E"/>
    <w:rsid w:val="001F7161"/>
    <w:rsid w:val="002008FE"/>
    <w:rsid w:val="002012E8"/>
    <w:rsid w:val="0021008C"/>
    <w:rsid w:val="00210FEA"/>
    <w:rsid w:val="00213ACE"/>
    <w:rsid w:val="0021502D"/>
    <w:rsid w:val="002174ED"/>
    <w:rsid w:val="002232B1"/>
    <w:rsid w:val="00223912"/>
    <w:rsid w:val="00227164"/>
    <w:rsid w:val="00241AAC"/>
    <w:rsid w:val="002557AF"/>
    <w:rsid w:val="002559A0"/>
    <w:rsid w:val="00256891"/>
    <w:rsid w:val="0026049C"/>
    <w:rsid w:val="00274308"/>
    <w:rsid w:val="00277835"/>
    <w:rsid w:val="00283DBA"/>
    <w:rsid w:val="00291E6A"/>
    <w:rsid w:val="002A06FB"/>
    <w:rsid w:val="002A1ABC"/>
    <w:rsid w:val="002A36C1"/>
    <w:rsid w:val="002B0067"/>
    <w:rsid w:val="002B0FCC"/>
    <w:rsid w:val="002C0AD7"/>
    <w:rsid w:val="002C0E15"/>
    <w:rsid w:val="002C2466"/>
    <w:rsid w:val="002D173F"/>
    <w:rsid w:val="002D64E9"/>
    <w:rsid w:val="002D705A"/>
    <w:rsid w:val="002E6671"/>
    <w:rsid w:val="00300AC4"/>
    <w:rsid w:val="003026D1"/>
    <w:rsid w:val="0030514B"/>
    <w:rsid w:val="00306CC3"/>
    <w:rsid w:val="00313EA3"/>
    <w:rsid w:val="00320AAC"/>
    <w:rsid w:val="00330570"/>
    <w:rsid w:val="00330903"/>
    <w:rsid w:val="00330DEC"/>
    <w:rsid w:val="003415AC"/>
    <w:rsid w:val="00343A8E"/>
    <w:rsid w:val="00344470"/>
    <w:rsid w:val="003535C9"/>
    <w:rsid w:val="00356767"/>
    <w:rsid w:val="0036386F"/>
    <w:rsid w:val="00363C40"/>
    <w:rsid w:val="00375551"/>
    <w:rsid w:val="0038149C"/>
    <w:rsid w:val="00381BF7"/>
    <w:rsid w:val="0039714C"/>
    <w:rsid w:val="003B10A3"/>
    <w:rsid w:val="003B4544"/>
    <w:rsid w:val="003D2B17"/>
    <w:rsid w:val="003E5D5F"/>
    <w:rsid w:val="003F0370"/>
    <w:rsid w:val="003F3C46"/>
    <w:rsid w:val="004044FC"/>
    <w:rsid w:val="004049E2"/>
    <w:rsid w:val="004114D9"/>
    <w:rsid w:val="004236E2"/>
    <w:rsid w:val="004301FB"/>
    <w:rsid w:val="00435CF6"/>
    <w:rsid w:val="00437E32"/>
    <w:rsid w:val="0044208F"/>
    <w:rsid w:val="0044393A"/>
    <w:rsid w:val="00447264"/>
    <w:rsid w:val="00450500"/>
    <w:rsid w:val="004530C5"/>
    <w:rsid w:val="004561AD"/>
    <w:rsid w:val="004562FF"/>
    <w:rsid w:val="004610D8"/>
    <w:rsid w:val="00467DF3"/>
    <w:rsid w:val="00476D66"/>
    <w:rsid w:val="00476EE7"/>
    <w:rsid w:val="004924E1"/>
    <w:rsid w:val="0049540A"/>
    <w:rsid w:val="004967C4"/>
    <w:rsid w:val="004969A4"/>
    <w:rsid w:val="00497B26"/>
    <w:rsid w:val="004A3553"/>
    <w:rsid w:val="004A4198"/>
    <w:rsid w:val="004B0BDF"/>
    <w:rsid w:val="004B2604"/>
    <w:rsid w:val="004C0E67"/>
    <w:rsid w:val="004C1B00"/>
    <w:rsid w:val="004C5B66"/>
    <w:rsid w:val="004C71EA"/>
    <w:rsid w:val="004D02BA"/>
    <w:rsid w:val="004D47E4"/>
    <w:rsid w:val="004D5055"/>
    <w:rsid w:val="004E4370"/>
    <w:rsid w:val="004E6624"/>
    <w:rsid w:val="004F0AD4"/>
    <w:rsid w:val="004F213A"/>
    <w:rsid w:val="004F3620"/>
    <w:rsid w:val="004F50CE"/>
    <w:rsid w:val="004F64BA"/>
    <w:rsid w:val="00500269"/>
    <w:rsid w:val="00502E61"/>
    <w:rsid w:val="005033AE"/>
    <w:rsid w:val="005171F6"/>
    <w:rsid w:val="00521651"/>
    <w:rsid w:val="0052426A"/>
    <w:rsid w:val="00555BFF"/>
    <w:rsid w:val="00566A6F"/>
    <w:rsid w:val="00567DB8"/>
    <w:rsid w:val="00573485"/>
    <w:rsid w:val="00587E97"/>
    <w:rsid w:val="005948EE"/>
    <w:rsid w:val="005A15E9"/>
    <w:rsid w:val="005A60E4"/>
    <w:rsid w:val="005B52A2"/>
    <w:rsid w:val="005C13E4"/>
    <w:rsid w:val="005C32B5"/>
    <w:rsid w:val="005C6025"/>
    <w:rsid w:val="005D0315"/>
    <w:rsid w:val="005E40F5"/>
    <w:rsid w:val="005E705F"/>
    <w:rsid w:val="005E7D13"/>
    <w:rsid w:val="005F0001"/>
    <w:rsid w:val="005F5D2F"/>
    <w:rsid w:val="005F7415"/>
    <w:rsid w:val="00604755"/>
    <w:rsid w:val="006048FB"/>
    <w:rsid w:val="00611EE2"/>
    <w:rsid w:val="006235CE"/>
    <w:rsid w:val="0062508B"/>
    <w:rsid w:val="00632256"/>
    <w:rsid w:val="00632E3C"/>
    <w:rsid w:val="00633619"/>
    <w:rsid w:val="00651382"/>
    <w:rsid w:val="0065235B"/>
    <w:rsid w:val="00656963"/>
    <w:rsid w:val="00663751"/>
    <w:rsid w:val="00670FC6"/>
    <w:rsid w:val="00670FE3"/>
    <w:rsid w:val="00672873"/>
    <w:rsid w:val="00674E5F"/>
    <w:rsid w:val="00677197"/>
    <w:rsid w:val="00691D19"/>
    <w:rsid w:val="00692F9F"/>
    <w:rsid w:val="006A18CF"/>
    <w:rsid w:val="006A226D"/>
    <w:rsid w:val="006A364B"/>
    <w:rsid w:val="006A422C"/>
    <w:rsid w:val="006B0D69"/>
    <w:rsid w:val="006B3C5E"/>
    <w:rsid w:val="006B43F2"/>
    <w:rsid w:val="006B620F"/>
    <w:rsid w:val="006C37C1"/>
    <w:rsid w:val="006D28C9"/>
    <w:rsid w:val="006D2910"/>
    <w:rsid w:val="006E6139"/>
    <w:rsid w:val="006E7590"/>
    <w:rsid w:val="006F0D7A"/>
    <w:rsid w:val="006F34D2"/>
    <w:rsid w:val="006F4278"/>
    <w:rsid w:val="006F53F9"/>
    <w:rsid w:val="006F5E4F"/>
    <w:rsid w:val="00702A62"/>
    <w:rsid w:val="00702DED"/>
    <w:rsid w:val="00733C98"/>
    <w:rsid w:val="00742E42"/>
    <w:rsid w:val="00743800"/>
    <w:rsid w:val="00751F8A"/>
    <w:rsid w:val="00753D8F"/>
    <w:rsid w:val="00754262"/>
    <w:rsid w:val="007544F7"/>
    <w:rsid w:val="00760B6B"/>
    <w:rsid w:val="0076639B"/>
    <w:rsid w:val="00780CE0"/>
    <w:rsid w:val="00786B86"/>
    <w:rsid w:val="00787E38"/>
    <w:rsid w:val="00793469"/>
    <w:rsid w:val="007959D5"/>
    <w:rsid w:val="007A1EB2"/>
    <w:rsid w:val="007B49B6"/>
    <w:rsid w:val="007C544F"/>
    <w:rsid w:val="007D6470"/>
    <w:rsid w:val="007E09EA"/>
    <w:rsid w:val="007E6CC5"/>
    <w:rsid w:val="007F2C4D"/>
    <w:rsid w:val="007F47F8"/>
    <w:rsid w:val="00802892"/>
    <w:rsid w:val="00807FE0"/>
    <w:rsid w:val="00814925"/>
    <w:rsid w:val="0082120A"/>
    <w:rsid w:val="00836649"/>
    <w:rsid w:val="008378C4"/>
    <w:rsid w:val="0086452B"/>
    <w:rsid w:val="00865A7F"/>
    <w:rsid w:val="0086663E"/>
    <w:rsid w:val="00866B14"/>
    <w:rsid w:val="00872C71"/>
    <w:rsid w:val="0087461A"/>
    <w:rsid w:val="008905EC"/>
    <w:rsid w:val="00892C78"/>
    <w:rsid w:val="00895F38"/>
    <w:rsid w:val="008961D6"/>
    <w:rsid w:val="008964DD"/>
    <w:rsid w:val="00897606"/>
    <w:rsid w:val="008A056B"/>
    <w:rsid w:val="008A33D6"/>
    <w:rsid w:val="008A5262"/>
    <w:rsid w:val="008A79F3"/>
    <w:rsid w:val="008C1564"/>
    <w:rsid w:val="008C4BBD"/>
    <w:rsid w:val="008C7695"/>
    <w:rsid w:val="008E4C5A"/>
    <w:rsid w:val="00902767"/>
    <w:rsid w:val="009040B9"/>
    <w:rsid w:val="00905DEE"/>
    <w:rsid w:val="0092649C"/>
    <w:rsid w:val="0093742A"/>
    <w:rsid w:val="009375D8"/>
    <w:rsid w:val="00942D3D"/>
    <w:rsid w:val="00943974"/>
    <w:rsid w:val="009528CD"/>
    <w:rsid w:val="0095620E"/>
    <w:rsid w:val="00970660"/>
    <w:rsid w:val="00970FEF"/>
    <w:rsid w:val="00985694"/>
    <w:rsid w:val="00993F8B"/>
    <w:rsid w:val="00993F96"/>
    <w:rsid w:val="009B14CF"/>
    <w:rsid w:val="009B1942"/>
    <w:rsid w:val="009B3052"/>
    <w:rsid w:val="009B4377"/>
    <w:rsid w:val="009C206C"/>
    <w:rsid w:val="009D048F"/>
    <w:rsid w:val="009D667A"/>
    <w:rsid w:val="009D67F4"/>
    <w:rsid w:val="009E7F0B"/>
    <w:rsid w:val="009F593F"/>
    <w:rsid w:val="00A0325E"/>
    <w:rsid w:val="00A13AA0"/>
    <w:rsid w:val="00A15E6C"/>
    <w:rsid w:val="00A2262A"/>
    <w:rsid w:val="00A237BA"/>
    <w:rsid w:val="00A25405"/>
    <w:rsid w:val="00A30F76"/>
    <w:rsid w:val="00A36F95"/>
    <w:rsid w:val="00A370FF"/>
    <w:rsid w:val="00A463CD"/>
    <w:rsid w:val="00A51E83"/>
    <w:rsid w:val="00A55AE5"/>
    <w:rsid w:val="00A66FC6"/>
    <w:rsid w:val="00A75A9B"/>
    <w:rsid w:val="00A75BBF"/>
    <w:rsid w:val="00A80501"/>
    <w:rsid w:val="00A80C7B"/>
    <w:rsid w:val="00A83D34"/>
    <w:rsid w:val="00A87320"/>
    <w:rsid w:val="00A963E4"/>
    <w:rsid w:val="00AA0E3A"/>
    <w:rsid w:val="00AA1BD3"/>
    <w:rsid w:val="00AA56D6"/>
    <w:rsid w:val="00AB1DAB"/>
    <w:rsid w:val="00AB456E"/>
    <w:rsid w:val="00AB5641"/>
    <w:rsid w:val="00AB7061"/>
    <w:rsid w:val="00AC4067"/>
    <w:rsid w:val="00AC6D9A"/>
    <w:rsid w:val="00AD5034"/>
    <w:rsid w:val="00AE1E4E"/>
    <w:rsid w:val="00AE1FCE"/>
    <w:rsid w:val="00AE5E4D"/>
    <w:rsid w:val="00AF4046"/>
    <w:rsid w:val="00AF63AA"/>
    <w:rsid w:val="00AF723B"/>
    <w:rsid w:val="00B01E95"/>
    <w:rsid w:val="00B07F4F"/>
    <w:rsid w:val="00B12082"/>
    <w:rsid w:val="00B12859"/>
    <w:rsid w:val="00B16D5E"/>
    <w:rsid w:val="00B20E50"/>
    <w:rsid w:val="00B31292"/>
    <w:rsid w:val="00B3250E"/>
    <w:rsid w:val="00B402A8"/>
    <w:rsid w:val="00B45410"/>
    <w:rsid w:val="00B5134B"/>
    <w:rsid w:val="00B62572"/>
    <w:rsid w:val="00B6339A"/>
    <w:rsid w:val="00B67E23"/>
    <w:rsid w:val="00B7168D"/>
    <w:rsid w:val="00B75341"/>
    <w:rsid w:val="00B76AFD"/>
    <w:rsid w:val="00B80175"/>
    <w:rsid w:val="00B809E6"/>
    <w:rsid w:val="00B8522E"/>
    <w:rsid w:val="00B85361"/>
    <w:rsid w:val="00B93D15"/>
    <w:rsid w:val="00B9662E"/>
    <w:rsid w:val="00BA38E2"/>
    <w:rsid w:val="00BB65D0"/>
    <w:rsid w:val="00BB66CD"/>
    <w:rsid w:val="00BC0B62"/>
    <w:rsid w:val="00BC3F61"/>
    <w:rsid w:val="00BC49EC"/>
    <w:rsid w:val="00BD2C15"/>
    <w:rsid w:val="00BD45E8"/>
    <w:rsid w:val="00BE2B46"/>
    <w:rsid w:val="00BE39CF"/>
    <w:rsid w:val="00BE4BE4"/>
    <w:rsid w:val="00BE5738"/>
    <w:rsid w:val="00BF1068"/>
    <w:rsid w:val="00BF73FE"/>
    <w:rsid w:val="00C059BE"/>
    <w:rsid w:val="00C13DB3"/>
    <w:rsid w:val="00C232AA"/>
    <w:rsid w:val="00C32790"/>
    <w:rsid w:val="00C327B0"/>
    <w:rsid w:val="00C3471A"/>
    <w:rsid w:val="00C373C7"/>
    <w:rsid w:val="00C41BF3"/>
    <w:rsid w:val="00C46D06"/>
    <w:rsid w:val="00C50A67"/>
    <w:rsid w:val="00C53E52"/>
    <w:rsid w:val="00C61C73"/>
    <w:rsid w:val="00C66617"/>
    <w:rsid w:val="00C70EA0"/>
    <w:rsid w:val="00C71317"/>
    <w:rsid w:val="00C72618"/>
    <w:rsid w:val="00C742D1"/>
    <w:rsid w:val="00C77C2E"/>
    <w:rsid w:val="00C83EF5"/>
    <w:rsid w:val="00C84192"/>
    <w:rsid w:val="00C87D69"/>
    <w:rsid w:val="00C87ED6"/>
    <w:rsid w:val="00C97520"/>
    <w:rsid w:val="00CA0B96"/>
    <w:rsid w:val="00CA2FAB"/>
    <w:rsid w:val="00CA4512"/>
    <w:rsid w:val="00CC0D19"/>
    <w:rsid w:val="00CC218B"/>
    <w:rsid w:val="00CD216A"/>
    <w:rsid w:val="00CE1E81"/>
    <w:rsid w:val="00CE31BF"/>
    <w:rsid w:val="00CF1531"/>
    <w:rsid w:val="00D0021B"/>
    <w:rsid w:val="00D0167D"/>
    <w:rsid w:val="00D10EA1"/>
    <w:rsid w:val="00D20144"/>
    <w:rsid w:val="00D2321D"/>
    <w:rsid w:val="00D25F82"/>
    <w:rsid w:val="00D30366"/>
    <w:rsid w:val="00D3190C"/>
    <w:rsid w:val="00D36EC9"/>
    <w:rsid w:val="00D4356A"/>
    <w:rsid w:val="00D4420C"/>
    <w:rsid w:val="00D46606"/>
    <w:rsid w:val="00D56175"/>
    <w:rsid w:val="00D57F35"/>
    <w:rsid w:val="00D63461"/>
    <w:rsid w:val="00D76249"/>
    <w:rsid w:val="00D85947"/>
    <w:rsid w:val="00DA12D6"/>
    <w:rsid w:val="00DA3635"/>
    <w:rsid w:val="00DA545C"/>
    <w:rsid w:val="00DB195D"/>
    <w:rsid w:val="00DB4A7C"/>
    <w:rsid w:val="00DB5B7C"/>
    <w:rsid w:val="00DB5C7D"/>
    <w:rsid w:val="00DB66FE"/>
    <w:rsid w:val="00DB71EA"/>
    <w:rsid w:val="00DC0A72"/>
    <w:rsid w:val="00DC0BAD"/>
    <w:rsid w:val="00DC0CD5"/>
    <w:rsid w:val="00DC1B63"/>
    <w:rsid w:val="00DC4DFC"/>
    <w:rsid w:val="00DD7371"/>
    <w:rsid w:val="00DD7B79"/>
    <w:rsid w:val="00DE204D"/>
    <w:rsid w:val="00DE3E0A"/>
    <w:rsid w:val="00DF59B4"/>
    <w:rsid w:val="00DF7CA8"/>
    <w:rsid w:val="00E025F9"/>
    <w:rsid w:val="00E02E03"/>
    <w:rsid w:val="00E047B7"/>
    <w:rsid w:val="00E0480B"/>
    <w:rsid w:val="00E048A7"/>
    <w:rsid w:val="00E1092F"/>
    <w:rsid w:val="00E11BCA"/>
    <w:rsid w:val="00E13FFB"/>
    <w:rsid w:val="00E206E8"/>
    <w:rsid w:val="00E20F74"/>
    <w:rsid w:val="00E3126A"/>
    <w:rsid w:val="00E57AE0"/>
    <w:rsid w:val="00E639DF"/>
    <w:rsid w:val="00E651B1"/>
    <w:rsid w:val="00E82D4C"/>
    <w:rsid w:val="00E9484E"/>
    <w:rsid w:val="00EA0C59"/>
    <w:rsid w:val="00EA24FB"/>
    <w:rsid w:val="00EA69F3"/>
    <w:rsid w:val="00EB06C8"/>
    <w:rsid w:val="00EB13DB"/>
    <w:rsid w:val="00EC38FF"/>
    <w:rsid w:val="00EC3A9E"/>
    <w:rsid w:val="00ED0A5A"/>
    <w:rsid w:val="00ED0AB5"/>
    <w:rsid w:val="00ED103F"/>
    <w:rsid w:val="00ED4BBE"/>
    <w:rsid w:val="00ED6E66"/>
    <w:rsid w:val="00ED7399"/>
    <w:rsid w:val="00EE0335"/>
    <w:rsid w:val="00EE2BB3"/>
    <w:rsid w:val="00EE525C"/>
    <w:rsid w:val="00EE625F"/>
    <w:rsid w:val="00EE65B8"/>
    <w:rsid w:val="00EE715B"/>
    <w:rsid w:val="00EF43E2"/>
    <w:rsid w:val="00EF7542"/>
    <w:rsid w:val="00F02267"/>
    <w:rsid w:val="00F05D11"/>
    <w:rsid w:val="00F1238C"/>
    <w:rsid w:val="00F13467"/>
    <w:rsid w:val="00F20E21"/>
    <w:rsid w:val="00F21449"/>
    <w:rsid w:val="00F2222B"/>
    <w:rsid w:val="00F22454"/>
    <w:rsid w:val="00F439DA"/>
    <w:rsid w:val="00F64E8F"/>
    <w:rsid w:val="00F66070"/>
    <w:rsid w:val="00F754D4"/>
    <w:rsid w:val="00F75AA3"/>
    <w:rsid w:val="00F863B4"/>
    <w:rsid w:val="00F87C7B"/>
    <w:rsid w:val="00F92EEE"/>
    <w:rsid w:val="00F95F3F"/>
    <w:rsid w:val="00F975E4"/>
    <w:rsid w:val="00FA22B7"/>
    <w:rsid w:val="00FA33C1"/>
    <w:rsid w:val="00FA73BD"/>
    <w:rsid w:val="00FA78F6"/>
    <w:rsid w:val="00FB4C98"/>
    <w:rsid w:val="00FB7FDE"/>
    <w:rsid w:val="00FC69FD"/>
    <w:rsid w:val="00FD20D1"/>
    <w:rsid w:val="00FD36A6"/>
    <w:rsid w:val="00FD413A"/>
    <w:rsid w:val="00FD70A4"/>
    <w:rsid w:val="00FE3828"/>
    <w:rsid w:val="00FE5065"/>
    <w:rsid w:val="00FE7891"/>
    <w:rsid w:val="00FF0F15"/>
    <w:rsid w:val="00FF20C2"/>
    <w:rsid w:val="00FF68D6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8839"/>
  <w15:chartTrackingRefBased/>
  <w15:docId w15:val="{4F8EE00C-C9BB-48E6-B8EB-C2457B98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70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B5"/>
    <w:rPr>
      <w:color w:val="0000FF"/>
      <w:u w:val="single"/>
    </w:rPr>
  </w:style>
  <w:style w:type="paragraph" w:customStyle="1" w:styleId="1">
    <w:name w:val="Без интервала1"/>
    <w:qFormat/>
    <w:rsid w:val="00ED0AB5"/>
    <w:rPr>
      <w:rFonts w:eastAsia="Times New Roman"/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D0AB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D0AB5"/>
    <w:rPr>
      <w:rFonts w:ascii="Cambria" w:eastAsia="MS Mincho" w:hAnsi="Cambria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ED0AB5"/>
    <w:pPr>
      <w:ind w:left="720"/>
      <w:contextualSpacing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D0AB5"/>
    <w:rPr>
      <w:sz w:val="22"/>
      <w:szCs w:val="22"/>
      <w:lang w:eastAsia="en-US"/>
    </w:rPr>
  </w:style>
  <w:style w:type="character" w:styleId="a8">
    <w:name w:val="Emphasis"/>
    <w:uiPriority w:val="20"/>
    <w:qFormat/>
    <w:rsid w:val="00ED0AB5"/>
    <w:rPr>
      <w:i/>
      <w:iCs/>
    </w:rPr>
  </w:style>
  <w:style w:type="character" w:styleId="a9">
    <w:name w:val="annotation reference"/>
    <w:uiPriority w:val="99"/>
    <w:semiHidden/>
    <w:unhideWhenUsed/>
    <w:rsid w:val="00ED0AB5"/>
    <w:rPr>
      <w:sz w:val="16"/>
      <w:szCs w:val="16"/>
    </w:rPr>
  </w:style>
  <w:style w:type="character" w:customStyle="1" w:styleId="apple-converted-space">
    <w:name w:val="apple-converted-space"/>
    <w:rsid w:val="00ED0AB5"/>
  </w:style>
  <w:style w:type="character" w:customStyle="1" w:styleId="js-phone-number">
    <w:name w:val="js-phone-number"/>
    <w:rsid w:val="00ED0AB5"/>
  </w:style>
  <w:style w:type="paragraph" w:styleId="aa">
    <w:name w:val="Balloon Text"/>
    <w:basedOn w:val="a"/>
    <w:link w:val="ab"/>
    <w:uiPriority w:val="99"/>
    <w:semiHidden/>
    <w:unhideWhenUsed/>
    <w:rsid w:val="00ED0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0AB5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ED0A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sityad">
    <w:name w:val="sityad"/>
    <w:basedOn w:val="a0"/>
    <w:rsid w:val="00F75AA3"/>
  </w:style>
  <w:style w:type="character" w:styleId="ac">
    <w:name w:val="Strong"/>
    <w:uiPriority w:val="22"/>
    <w:qFormat/>
    <w:rsid w:val="00D46606"/>
    <w:rPr>
      <w:b/>
      <w:bCs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6A422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A422C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637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0">
    <w:name w:val="Table Grid"/>
    <w:basedOn w:val="a1"/>
    <w:uiPriority w:val="39"/>
    <w:rsid w:val="008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742E42"/>
  </w:style>
  <w:style w:type="character" w:customStyle="1" w:styleId="layout">
    <w:name w:val="layout"/>
    <w:basedOn w:val="a0"/>
    <w:rsid w:val="00D4356A"/>
  </w:style>
  <w:style w:type="character" w:styleId="af1">
    <w:name w:val="FollowedHyperlink"/>
    <w:uiPriority w:val="99"/>
    <w:semiHidden/>
    <w:unhideWhenUsed/>
    <w:rsid w:val="0038149C"/>
    <w:rPr>
      <w:color w:val="954F72"/>
      <w:u w:val="single"/>
    </w:rPr>
  </w:style>
  <w:style w:type="character" w:styleId="af2">
    <w:name w:val="Subtle Emphasis"/>
    <w:uiPriority w:val="19"/>
    <w:qFormat/>
    <w:rsid w:val="00213AC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99007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3CE5-60CE-4E8B-ABD1-9D0A604A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образовательная конференция для практикующих врачей «Клиническая нейрофармакология»</vt:lpstr>
    </vt:vector>
  </TitlesOfParts>
  <Company/>
  <LinksUpToDate>false</LinksUpToDate>
  <CharactersWithSpaces>5647</CharactersWithSpaces>
  <SharedDoc>false</SharedDoc>
  <HLinks>
    <vt:vector size="6" baseType="variant"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https://events.webinar.ru/irzdrav/7093613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образовательная конференция для практикующих врачей «Клиническая нейрофармакология»</dc:title>
  <dc:subject/>
  <dc:creator>User</dc:creator>
  <cp:keywords/>
  <dc:description/>
  <cp:lastModifiedBy>Asya</cp:lastModifiedBy>
  <cp:revision>6</cp:revision>
  <cp:lastPrinted>2021-03-03T11:08:00Z</cp:lastPrinted>
  <dcterms:created xsi:type="dcterms:W3CDTF">2022-03-10T06:19:00Z</dcterms:created>
  <dcterms:modified xsi:type="dcterms:W3CDTF">2022-03-10T07:33:00Z</dcterms:modified>
</cp:coreProperties>
</file>