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31E79" w14:textId="3D4E7836" w:rsidR="00DF3671" w:rsidRPr="00E62556" w:rsidRDefault="00980FA4" w:rsidP="00E6255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62556">
        <w:rPr>
          <w:rFonts w:ascii="Times New Roman" w:hAnsi="Times New Roman" w:cs="Times New Roman"/>
          <w:b/>
          <w:bCs/>
          <w:sz w:val="25"/>
          <w:szCs w:val="25"/>
        </w:rPr>
        <w:t>НАУЧНО-ПРАКТИЧЕСКАЯ КОНФЕРЕНЦИЯ</w:t>
      </w:r>
    </w:p>
    <w:p w14:paraId="06F759AE" w14:textId="26D97D7F" w:rsidR="00DF3671" w:rsidRPr="00E62556" w:rsidRDefault="00980FA4" w:rsidP="00E6255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62556">
        <w:rPr>
          <w:rFonts w:ascii="Times New Roman" w:hAnsi="Times New Roman" w:cs="Times New Roman"/>
          <w:b/>
          <w:bCs/>
          <w:sz w:val="25"/>
          <w:szCs w:val="25"/>
        </w:rPr>
        <w:t>«НАСЛЕДСТВЕННЫЙ АНГИООТЕК И ДРУГИЕ ИММУНОДЕФИЦИТЫ»</w:t>
      </w:r>
    </w:p>
    <w:p w14:paraId="75D18E46" w14:textId="77777777" w:rsidR="00980FA4" w:rsidRPr="00E62556" w:rsidRDefault="00980FA4" w:rsidP="00E625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00B03B52" w14:textId="034C1C1A" w:rsidR="00980FA4" w:rsidRPr="00E62556" w:rsidRDefault="00980FA4" w:rsidP="00E625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62556">
        <w:rPr>
          <w:rFonts w:ascii="Times New Roman" w:hAnsi="Times New Roman" w:cs="Times New Roman"/>
          <w:bCs/>
          <w:i/>
          <w:sz w:val="25"/>
          <w:szCs w:val="25"/>
          <w:u w:val="single"/>
        </w:rPr>
        <w:t>Дата и время проведения:</w:t>
      </w:r>
      <w:r w:rsidRPr="00E62556">
        <w:rPr>
          <w:rFonts w:ascii="Times New Roman" w:hAnsi="Times New Roman" w:cs="Times New Roman"/>
          <w:bCs/>
          <w:sz w:val="25"/>
          <w:szCs w:val="25"/>
        </w:rPr>
        <w:t xml:space="preserve"> 14 мая 2024 года с 10:00 до 14:00</w:t>
      </w:r>
    </w:p>
    <w:p w14:paraId="19DED0EA" w14:textId="77777777" w:rsidR="00980FA4" w:rsidRPr="00E62556" w:rsidRDefault="00980FA4" w:rsidP="00E625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14014EB8" w14:textId="5DE379F4" w:rsidR="00980FA4" w:rsidRPr="00E62556" w:rsidRDefault="00980FA4" w:rsidP="00E625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62556">
        <w:rPr>
          <w:rFonts w:ascii="Times New Roman" w:hAnsi="Times New Roman" w:cs="Times New Roman"/>
          <w:bCs/>
          <w:i/>
          <w:sz w:val="25"/>
          <w:szCs w:val="25"/>
          <w:u w:val="single"/>
        </w:rPr>
        <w:t>Адрес проведения: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62556">
        <w:rPr>
          <w:rFonts w:ascii="Times New Roman" w:hAnsi="Times New Roman" w:cs="Times New Roman"/>
          <w:bCs/>
          <w:sz w:val="25"/>
          <w:szCs w:val="25"/>
        </w:rPr>
        <w:t xml:space="preserve">МОНИКИ, </w:t>
      </w:r>
      <w:r w:rsidRPr="00E62556">
        <w:rPr>
          <w:rFonts w:ascii="Times New Roman" w:hAnsi="Times New Roman" w:cs="Times New Roman"/>
          <w:bCs/>
          <w:sz w:val="25"/>
          <w:szCs w:val="25"/>
        </w:rPr>
        <w:t>г. Москва, ул. Щепкина, д.61/2</w:t>
      </w:r>
      <w:r w:rsidRPr="00E62556">
        <w:rPr>
          <w:rFonts w:ascii="Times New Roman" w:hAnsi="Times New Roman" w:cs="Times New Roman"/>
          <w:bCs/>
          <w:sz w:val="25"/>
          <w:szCs w:val="25"/>
        </w:rPr>
        <w:t>, конференц-зал</w:t>
      </w:r>
    </w:p>
    <w:p w14:paraId="2C4C4568" w14:textId="77777777" w:rsidR="00980FA4" w:rsidRPr="00E62556" w:rsidRDefault="00980FA4" w:rsidP="00E625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4FBC7F4A" w14:textId="77777777" w:rsidR="00E62556" w:rsidRPr="00E62556" w:rsidRDefault="00E62556" w:rsidP="00E62556">
      <w:pPr>
        <w:spacing w:line="240" w:lineRule="auto"/>
        <w:contextualSpacing/>
        <w:rPr>
          <w:rFonts w:ascii="Times New Roman" w:hAnsi="Times New Roman" w:cs="Times New Roman"/>
          <w:bCs/>
          <w:i/>
          <w:sz w:val="25"/>
          <w:szCs w:val="25"/>
          <w:u w:val="single"/>
        </w:rPr>
      </w:pPr>
      <w:r w:rsidRPr="00E62556">
        <w:rPr>
          <w:rFonts w:ascii="Times New Roman" w:hAnsi="Times New Roman" w:cs="Times New Roman"/>
          <w:bCs/>
          <w:i/>
          <w:sz w:val="25"/>
          <w:szCs w:val="25"/>
          <w:u w:val="single"/>
        </w:rPr>
        <w:t>Организаторы:</w:t>
      </w:r>
      <w:bookmarkStart w:id="0" w:name="_GoBack"/>
      <w:bookmarkEnd w:id="0"/>
    </w:p>
    <w:p w14:paraId="231BD7EE" w14:textId="32BF8E7F" w:rsidR="00E62556" w:rsidRPr="00E62556" w:rsidRDefault="00E62556" w:rsidP="00E62556">
      <w:pPr>
        <w:pStyle w:val="a7"/>
        <w:numPr>
          <w:ilvl w:val="0"/>
          <w:numId w:val="2"/>
        </w:numPr>
        <w:spacing w:line="240" w:lineRule="auto"/>
        <w:ind w:left="1134"/>
        <w:rPr>
          <w:rFonts w:ascii="Times New Roman" w:hAnsi="Times New Roman" w:cs="Times New Roman"/>
          <w:bCs/>
          <w:sz w:val="25"/>
          <w:szCs w:val="25"/>
        </w:rPr>
      </w:pPr>
      <w:r w:rsidRPr="00E62556">
        <w:rPr>
          <w:rFonts w:ascii="Times New Roman" w:hAnsi="Times New Roman" w:cs="Times New Roman"/>
          <w:bCs/>
          <w:sz w:val="25"/>
          <w:szCs w:val="25"/>
        </w:rPr>
        <w:t>Министерство здравоохранения Московской области (МЗ МО);</w:t>
      </w:r>
    </w:p>
    <w:p w14:paraId="3B6C4808" w14:textId="7E378393" w:rsidR="00E62556" w:rsidRPr="00E62556" w:rsidRDefault="00E62556" w:rsidP="00E62556">
      <w:pPr>
        <w:pStyle w:val="a7"/>
        <w:numPr>
          <w:ilvl w:val="0"/>
          <w:numId w:val="2"/>
        </w:numPr>
        <w:spacing w:line="240" w:lineRule="auto"/>
        <w:ind w:left="1134"/>
        <w:rPr>
          <w:rFonts w:ascii="Times New Roman" w:hAnsi="Times New Roman" w:cs="Times New Roman"/>
          <w:bCs/>
          <w:sz w:val="25"/>
          <w:szCs w:val="25"/>
        </w:rPr>
      </w:pPr>
      <w:r w:rsidRPr="00E62556">
        <w:rPr>
          <w:rFonts w:ascii="Times New Roman" w:hAnsi="Times New Roman" w:cs="Times New Roman"/>
          <w:bCs/>
          <w:sz w:val="25"/>
          <w:szCs w:val="25"/>
        </w:rPr>
        <w:t>ГБУЗ МО МОНИКИ им. М.Ф. Владимирского (МОНИКИ)</w:t>
      </w:r>
    </w:p>
    <w:p w14:paraId="0BA2BF87" w14:textId="5B572C3E" w:rsidR="00E62556" w:rsidRPr="00E62556" w:rsidRDefault="00E62556" w:rsidP="00E62556">
      <w:pPr>
        <w:spacing w:line="240" w:lineRule="auto"/>
        <w:ind w:left="1134" w:hanging="1134"/>
        <w:contextualSpacing/>
        <w:rPr>
          <w:rFonts w:ascii="Times New Roman" w:hAnsi="Times New Roman" w:cs="Times New Roman"/>
          <w:bCs/>
          <w:i/>
          <w:sz w:val="25"/>
          <w:szCs w:val="25"/>
          <w:u w:val="single"/>
        </w:rPr>
      </w:pPr>
      <w:r w:rsidRPr="00E62556">
        <w:rPr>
          <w:rFonts w:ascii="Times New Roman" w:hAnsi="Times New Roman" w:cs="Times New Roman"/>
          <w:bCs/>
          <w:i/>
          <w:sz w:val="25"/>
          <w:szCs w:val="25"/>
          <w:u w:val="single"/>
        </w:rPr>
        <w:t>Участники конференции:</w:t>
      </w:r>
      <w:r w:rsidRPr="00E6255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62556">
        <w:rPr>
          <w:rFonts w:ascii="Times New Roman" w:hAnsi="Times New Roman" w:cs="Times New Roman"/>
          <w:bCs/>
          <w:sz w:val="25"/>
          <w:szCs w:val="25"/>
        </w:rPr>
        <w:t>аллергологи-иммунологи, терапевты, врачи общей практики и ответственные за лекарственное обеспечение в Московской области.</w:t>
      </w:r>
    </w:p>
    <w:p w14:paraId="24B1C76E" w14:textId="77777777" w:rsidR="00E62556" w:rsidRPr="00E62556" w:rsidRDefault="00E62556" w:rsidP="00E62556">
      <w:pPr>
        <w:spacing w:line="240" w:lineRule="auto"/>
        <w:ind w:left="1134" w:hanging="1134"/>
        <w:contextualSpacing/>
        <w:rPr>
          <w:rFonts w:ascii="Times New Roman" w:hAnsi="Times New Roman" w:cs="Times New Roman"/>
          <w:bCs/>
          <w:i/>
          <w:sz w:val="25"/>
          <w:szCs w:val="25"/>
          <w:u w:val="single"/>
        </w:rPr>
      </w:pPr>
    </w:p>
    <w:p w14:paraId="1F6ACCF6" w14:textId="55E91CA7" w:rsidR="00E62556" w:rsidRPr="00E62556" w:rsidRDefault="00E62556" w:rsidP="00E62556">
      <w:pPr>
        <w:spacing w:line="240" w:lineRule="auto"/>
        <w:ind w:left="1134" w:hanging="1134"/>
        <w:contextualSpacing/>
        <w:rPr>
          <w:rFonts w:ascii="Times New Roman" w:hAnsi="Times New Roman" w:cs="Times New Roman"/>
          <w:bCs/>
          <w:i/>
          <w:sz w:val="25"/>
          <w:szCs w:val="25"/>
          <w:u w:val="single"/>
        </w:rPr>
      </w:pPr>
      <w:r w:rsidRPr="00E62556">
        <w:rPr>
          <w:rFonts w:ascii="Times New Roman" w:hAnsi="Times New Roman" w:cs="Times New Roman"/>
          <w:bCs/>
          <w:i/>
          <w:sz w:val="25"/>
          <w:szCs w:val="25"/>
          <w:u w:val="single"/>
        </w:rPr>
        <w:t xml:space="preserve">Модератор: </w:t>
      </w:r>
      <w:r w:rsidRPr="00E62556">
        <w:rPr>
          <w:rFonts w:ascii="Times New Roman" w:hAnsi="Times New Roman" w:cs="Times New Roman"/>
          <w:bCs/>
          <w:sz w:val="25"/>
          <w:szCs w:val="25"/>
        </w:rPr>
        <w:t>Елена Валерьевна Проскурина, заведующая Центра орфанных заболеваний МОНИКИ</w:t>
      </w:r>
      <w:r w:rsidRPr="00E62556">
        <w:rPr>
          <w:rFonts w:ascii="Times New Roman" w:hAnsi="Times New Roman" w:cs="Times New Roman"/>
          <w:bCs/>
          <w:i/>
          <w:sz w:val="25"/>
          <w:szCs w:val="25"/>
        </w:rPr>
        <w:t xml:space="preserve"> (</w:t>
      </w:r>
      <w:proofErr w:type="spellStart"/>
      <w:r w:rsidRPr="00E62556">
        <w:rPr>
          <w:rFonts w:ascii="Times New Roman" w:hAnsi="Times New Roman" w:cs="Times New Roman"/>
          <w:bCs/>
          <w:i/>
          <w:sz w:val="25"/>
          <w:szCs w:val="25"/>
          <w:lang w:val="en-US"/>
        </w:rPr>
        <w:t>orfacenter</w:t>
      </w:r>
      <w:proofErr w:type="spellEnd"/>
      <w:r w:rsidRPr="00E62556">
        <w:rPr>
          <w:rFonts w:ascii="Times New Roman" w:hAnsi="Times New Roman" w:cs="Times New Roman"/>
          <w:bCs/>
          <w:i/>
          <w:sz w:val="25"/>
          <w:szCs w:val="25"/>
        </w:rPr>
        <w:t>@</w:t>
      </w:r>
      <w:r w:rsidRPr="00E62556">
        <w:rPr>
          <w:rFonts w:ascii="Times New Roman" w:hAnsi="Times New Roman" w:cs="Times New Roman"/>
          <w:bCs/>
          <w:i/>
          <w:sz w:val="25"/>
          <w:szCs w:val="25"/>
          <w:lang w:val="en-US"/>
        </w:rPr>
        <w:t>monikiweb</w:t>
      </w:r>
      <w:r w:rsidRPr="00E62556">
        <w:rPr>
          <w:rFonts w:ascii="Times New Roman" w:hAnsi="Times New Roman" w:cs="Times New Roman"/>
          <w:bCs/>
          <w:i/>
          <w:sz w:val="25"/>
          <w:szCs w:val="25"/>
        </w:rPr>
        <w:t>.</w:t>
      </w:r>
      <w:r w:rsidRPr="00E62556">
        <w:rPr>
          <w:rFonts w:ascii="Times New Roman" w:hAnsi="Times New Roman" w:cs="Times New Roman"/>
          <w:bCs/>
          <w:i/>
          <w:sz w:val="25"/>
          <w:szCs w:val="25"/>
          <w:lang w:val="en-US"/>
        </w:rPr>
        <w:t>ru</w:t>
      </w:r>
      <w:r w:rsidRPr="00E62556">
        <w:rPr>
          <w:rFonts w:ascii="Times New Roman" w:hAnsi="Times New Roman" w:cs="Times New Roman"/>
          <w:bCs/>
          <w:i/>
          <w:sz w:val="25"/>
          <w:szCs w:val="25"/>
        </w:rPr>
        <w:t>)</w:t>
      </w:r>
    </w:p>
    <w:p w14:paraId="4699E41F" w14:textId="7D9A54BD" w:rsidR="00925CA2" w:rsidRPr="00E62556" w:rsidRDefault="00980FA4" w:rsidP="00E62556">
      <w:pPr>
        <w:spacing w:line="240" w:lineRule="auto"/>
        <w:contextualSpacing/>
        <w:rPr>
          <w:rFonts w:ascii="Times New Roman" w:hAnsi="Times New Roman" w:cs="Times New Roman"/>
          <w:bCs/>
          <w:i/>
          <w:sz w:val="25"/>
          <w:szCs w:val="25"/>
          <w:u w:val="single"/>
        </w:rPr>
      </w:pPr>
      <w:r w:rsidRPr="00E62556">
        <w:rPr>
          <w:rFonts w:ascii="Times New Roman" w:hAnsi="Times New Roman" w:cs="Times New Roman"/>
          <w:bCs/>
          <w:i/>
          <w:sz w:val="25"/>
          <w:szCs w:val="25"/>
          <w:u w:val="single"/>
        </w:rPr>
        <w:t>В программе:</w:t>
      </w:r>
    </w:p>
    <w:p w14:paraId="5D391CAA" w14:textId="1C8C0157" w:rsidR="005B235A" w:rsidRPr="00E62556" w:rsidRDefault="00BE003B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62556">
        <w:rPr>
          <w:rFonts w:ascii="Times New Roman" w:hAnsi="Times New Roman" w:cs="Times New Roman"/>
          <w:bCs/>
          <w:sz w:val="25"/>
          <w:szCs w:val="25"/>
        </w:rPr>
        <w:t>10:00</w:t>
      </w:r>
      <w:r w:rsidR="00980FA4" w:rsidRPr="00E62556">
        <w:rPr>
          <w:rFonts w:ascii="Times New Roman" w:hAnsi="Times New Roman" w:cs="Times New Roman"/>
          <w:bCs/>
          <w:sz w:val="25"/>
          <w:szCs w:val="25"/>
        </w:rPr>
        <w:t>-</w:t>
      </w:r>
      <w:r w:rsidRPr="00E62556">
        <w:rPr>
          <w:rFonts w:ascii="Times New Roman" w:hAnsi="Times New Roman" w:cs="Times New Roman"/>
          <w:bCs/>
          <w:sz w:val="25"/>
          <w:szCs w:val="25"/>
        </w:rPr>
        <w:t>10:40</w:t>
      </w:r>
      <w:r w:rsidR="00E62556" w:rsidRPr="00BB4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EEE">
        <w:rPr>
          <w:rFonts w:ascii="Times New Roman" w:hAnsi="Times New Roman" w:cs="Times New Roman"/>
          <w:bCs/>
          <w:sz w:val="24"/>
          <w:szCs w:val="24"/>
        </w:rPr>
        <w:t>«</w:t>
      </w:r>
      <w:r w:rsidR="00980FA4" w:rsidRPr="00BB4EEE">
        <w:rPr>
          <w:rFonts w:ascii="Times New Roman" w:hAnsi="Times New Roman" w:cs="Times New Roman"/>
          <w:bCs/>
          <w:sz w:val="24"/>
          <w:szCs w:val="24"/>
        </w:rPr>
        <w:t>СОВРЕМЕННЫЕ ПОДХОДЫ К ДИАГНОСТИКЕ И ЛЕЧЕНИЮ НАСЛЕДСТВЕННОГО АНГИООТЕКА. МАРШРУТИЗАЦИЯ ПАЦИЕНТОВ С НАО В МОСКОВСКОЙ ОБЛАСТИ</w:t>
      </w:r>
      <w:r w:rsidRPr="00BB4EEE">
        <w:rPr>
          <w:rFonts w:ascii="Times New Roman" w:hAnsi="Times New Roman" w:cs="Times New Roman"/>
          <w:bCs/>
          <w:sz w:val="24"/>
          <w:szCs w:val="24"/>
        </w:rPr>
        <w:t>»</w:t>
      </w:r>
      <w:r w:rsidR="0087157B" w:rsidRPr="00BB4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FA4" w:rsidRPr="00BB4E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B235A" w:rsidRPr="00E62556">
        <w:rPr>
          <w:rFonts w:ascii="Times New Roman" w:hAnsi="Times New Roman" w:cs="Times New Roman"/>
          <w:bCs/>
          <w:sz w:val="25"/>
          <w:szCs w:val="25"/>
        </w:rPr>
        <w:t xml:space="preserve">Елена Валерьевна Проскурина, заведующая Центра орфанных заболеваний 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МОНИКИ</w:t>
      </w:r>
      <w:r w:rsidR="00980FA4" w:rsidRPr="00E62556">
        <w:rPr>
          <w:rFonts w:ascii="Times New Roman" w:hAnsi="Times New Roman" w:cs="Times New Roman"/>
          <w:bCs/>
          <w:sz w:val="25"/>
          <w:szCs w:val="25"/>
        </w:rPr>
        <w:t>;</w:t>
      </w:r>
    </w:p>
    <w:p w14:paraId="59DB5298" w14:textId="77777777" w:rsidR="00E62556" w:rsidRPr="00E62556" w:rsidRDefault="00E62556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71D4885E" w14:textId="49317964" w:rsidR="005B235A" w:rsidRPr="00E62556" w:rsidRDefault="005B235A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62556">
        <w:rPr>
          <w:rFonts w:ascii="Times New Roman" w:hAnsi="Times New Roman" w:cs="Times New Roman"/>
          <w:bCs/>
          <w:sz w:val="25"/>
          <w:szCs w:val="25"/>
        </w:rPr>
        <w:t>10:40</w:t>
      </w:r>
      <w:r w:rsidR="00980FA4" w:rsidRPr="00E62556">
        <w:rPr>
          <w:rFonts w:ascii="Times New Roman" w:hAnsi="Times New Roman" w:cs="Times New Roman"/>
          <w:bCs/>
          <w:sz w:val="25"/>
          <w:szCs w:val="25"/>
        </w:rPr>
        <w:t>-</w:t>
      </w:r>
      <w:r w:rsidRPr="00E62556">
        <w:rPr>
          <w:rFonts w:ascii="Times New Roman" w:hAnsi="Times New Roman" w:cs="Times New Roman"/>
          <w:bCs/>
          <w:sz w:val="25"/>
          <w:szCs w:val="25"/>
        </w:rPr>
        <w:t>10:50</w:t>
      </w:r>
      <w:r w:rsidR="00980FA4" w:rsidRPr="00E62556">
        <w:rPr>
          <w:rFonts w:ascii="Times New Roman" w:hAnsi="Times New Roman" w:cs="Times New Roman"/>
          <w:bCs/>
          <w:sz w:val="25"/>
          <w:szCs w:val="25"/>
        </w:rPr>
        <w:tab/>
      </w:r>
      <w:r w:rsidR="0000046F" w:rsidRPr="00E62556">
        <w:rPr>
          <w:rFonts w:ascii="Times New Roman" w:hAnsi="Times New Roman" w:cs="Times New Roman"/>
          <w:bCs/>
          <w:sz w:val="25"/>
          <w:szCs w:val="25"/>
        </w:rPr>
        <w:t>О</w:t>
      </w:r>
      <w:r w:rsidRPr="00E62556">
        <w:rPr>
          <w:rFonts w:ascii="Times New Roman" w:hAnsi="Times New Roman" w:cs="Times New Roman"/>
          <w:bCs/>
          <w:sz w:val="25"/>
          <w:szCs w:val="25"/>
        </w:rPr>
        <w:t>тветы</w:t>
      </w:r>
      <w:r w:rsidR="0000046F" w:rsidRPr="00E62556">
        <w:rPr>
          <w:rFonts w:ascii="Times New Roman" w:hAnsi="Times New Roman" w:cs="Times New Roman"/>
          <w:bCs/>
          <w:sz w:val="25"/>
          <w:szCs w:val="25"/>
        </w:rPr>
        <w:t xml:space="preserve"> на вопросы участников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;</w:t>
      </w:r>
    </w:p>
    <w:p w14:paraId="0A5D2250" w14:textId="77777777" w:rsidR="00980FA4" w:rsidRPr="00E62556" w:rsidRDefault="00980FA4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4774B20E" w14:textId="3FE3B035" w:rsidR="009D5077" w:rsidRPr="00E62556" w:rsidRDefault="005B235A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62556">
        <w:rPr>
          <w:rFonts w:ascii="Times New Roman" w:hAnsi="Times New Roman" w:cs="Times New Roman"/>
          <w:bCs/>
          <w:sz w:val="25"/>
          <w:szCs w:val="25"/>
        </w:rPr>
        <w:t>10:50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-</w:t>
      </w:r>
      <w:r w:rsidRPr="00E62556">
        <w:rPr>
          <w:rFonts w:ascii="Times New Roman" w:hAnsi="Times New Roman" w:cs="Times New Roman"/>
          <w:bCs/>
          <w:sz w:val="25"/>
          <w:szCs w:val="25"/>
        </w:rPr>
        <w:t>11:</w:t>
      </w:r>
      <w:r w:rsidR="00DF3671" w:rsidRPr="00E62556">
        <w:rPr>
          <w:rFonts w:ascii="Times New Roman" w:hAnsi="Times New Roman" w:cs="Times New Roman"/>
          <w:bCs/>
          <w:sz w:val="25"/>
          <w:szCs w:val="25"/>
        </w:rPr>
        <w:t>30</w:t>
      </w:r>
      <w:r w:rsidR="00E62556" w:rsidRPr="00BB4EEE">
        <w:rPr>
          <w:rFonts w:ascii="Times New Roman" w:hAnsi="Times New Roman" w:cs="Times New Roman"/>
          <w:bCs/>
          <w:sz w:val="24"/>
          <w:szCs w:val="24"/>
        </w:rPr>
        <w:t xml:space="preserve"> «ОСОБЕННОСТИ ТЕРАПИИ НАО. ЖИЗНЕУГРОЖАЮЩИЕ СИТУАЦИИ И ИХ ПРОФИЛАКТИКА. РАЗБОР КЛИНИЧЕСКИХ СЛУЧАЕВ ПАЦИЕНТОВ С НАСЛЕДСТВЕННЫМ АНГИООТЕКОМ» - </w:t>
      </w:r>
      <w:r w:rsidR="0000046F" w:rsidRPr="00E62556">
        <w:rPr>
          <w:rFonts w:ascii="Times New Roman" w:hAnsi="Times New Roman" w:cs="Times New Roman"/>
          <w:bCs/>
          <w:sz w:val="25"/>
          <w:szCs w:val="25"/>
        </w:rPr>
        <w:t xml:space="preserve">Наталья Викторовна Морозова, главный внештатный специалист аллерголог-иммунолог 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МЗ МО</w:t>
      </w:r>
      <w:r w:rsidR="0000046F" w:rsidRPr="00E62556">
        <w:rPr>
          <w:rFonts w:ascii="Times New Roman" w:hAnsi="Times New Roman" w:cs="Times New Roman"/>
          <w:bCs/>
          <w:sz w:val="25"/>
          <w:szCs w:val="25"/>
        </w:rPr>
        <w:t>, врач центра орфанных заболеваний</w:t>
      </w:r>
      <w:r w:rsidR="009D5077" w:rsidRPr="00E6255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МОНИКИ;</w:t>
      </w:r>
    </w:p>
    <w:p w14:paraId="0C9B7D73" w14:textId="77777777" w:rsidR="00E62556" w:rsidRPr="00E62556" w:rsidRDefault="00E62556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11FBD266" w14:textId="6AFD25AE" w:rsidR="0000046F" w:rsidRPr="00E62556" w:rsidRDefault="0000046F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62556">
        <w:rPr>
          <w:rFonts w:ascii="Times New Roman" w:hAnsi="Times New Roman" w:cs="Times New Roman"/>
          <w:bCs/>
          <w:sz w:val="25"/>
          <w:szCs w:val="25"/>
        </w:rPr>
        <w:t>11:30–11:40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ab/>
      </w:r>
      <w:r w:rsidRPr="00E62556">
        <w:rPr>
          <w:rFonts w:ascii="Times New Roman" w:hAnsi="Times New Roman" w:cs="Times New Roman"/>
          <w:bCs/>
          <w:sz w:val="25"/>
          <w:szCs w:val="25"/>
        </w:rPr>
        <w:t>Ответы на вопросы участников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;</w:t>
      </w:r>
    </w:p>
    <w:p w14:paraId="5B8596CD" w14:textId="77777777" w:rsidR="00E62556" w:rsidRPr="00E62556" w:rsidRDefault="00E62556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049FC116" w14:textId="4B2CE8C8" w:rsidR="009D5077" w:rsidRPr="00E62556" w:rsidRDefault="0000046F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62556">
        <w:rPr>
          <w:rFonts w:ascii="Times New Roman" w:hAnsi="Times New Roman" w:cs="Times New Roman"/>
          <w:bCs/>
          <w:sz w:val="25"/>
          <w:szCs w:val="25"/>
        </w:rPr>
        <w:t>11:40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-</w:t>
      </w:r>
      <w:r w:rsidRPr="00E62556">
        <w:rPr>
          <w:rFonts w:ascii="Times New Roman" w:hAnsi="Times New Roman" w:cs="Times New Roman"/>
          <w:bCs/>
          <w:sz w:val="25"/>
          <w:szCs w:val="25"/>
        </w:rPr>
        <w:t>12:</w:t>
      </w:r>
      <w:r w:rsidR="00DF3671" w:rsidRPr="00E62556">
        <w:rPr>
          <w:rFonts w:ascii="Times New Roman" w:hAnsi="Times New Roman" w:cs="Times New Roman"/>
          <w:bCs/>
          <w:sz w:val="25"/>
          <w:szCs w:val="25"/>
        </w:rPr>
        <w:t>20</w:t>
      </w:r>
      <w:r w:rsidR="00E62556" w:rsidRPr="00BB4EEE">
        <w:rPr>
          <w:rFonts w:ascii="Times New Roman" w:hAnsi="Times New Roman" w:cs="Times New Roman"/>
          <w:bCs/>
          <w:sz w:val="24"/>
          <w:szCs w:val="24"/>
        </w:rPr>
        <w:t xml:space="preserve"> «АКТУАЛЬНЫЕ ВОПРОСЫ ДИАГНОСТИКИ, ЛЕЧЕНИЯ И ЛЕКАРСТВЕННОГО ОБЕСПЕЧЕНИЯ ПРИ ПЕРВИЧНЫХ ИММУНОДЕФИЦИТАХ» - 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д.м.н.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D5077" w:rsidRPr="00E62556">
        <w:rPr>
          <w:rFonts w:ascii="Times New Roman" w:hAnsi="Times New Roman" w:cs="Times New Roman"/>
          <w:bCs/>
          <w:sz w:val="25"/>
          <w:szCs w:val="25"/>
        </w:rPr>
        <w:t>Елена Александровна Латышева, руководитель отделения иммунопатологии клиники ФГБУ «ГНЦ «Институт иммунологии» ФМБА России, доцент кафедры Клиническая иммунология факультета МБФ ГОУ ВПО РНИМУ им. Н.И. Пирогова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;</w:t>
      </w:r>
    </w:p>
    <w:p w14:paraId="4428545B" w14:textId="77777777" w:rsidR="00E62556" w:rsidRPr="00E62556" w:rsidRDefault="00E62556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51FBB3C8" w14:textId="1D9A66D3" w:rsidR="009D5077" w:rsidRPr="00E62556" w:rsidRDefault="009D5077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62556">
        <w:rPr>
          <w:rFonts w:ascii="Times New Roman" w:hAnsi="Times New Roman" w:cs="Times New Roman"/>
          <w:bCs/>
          <w:sz w:val="25"/>
          <w:szCs w:val="25"/>
        </w:rPr>
        <w:t>12:20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-</w:t>
      </w:r>
      <w:r w:rsidRPr="00E62556">
        <w:rPr>
          <w:rFonts w:ascii="Times New Roman" w:hAnsi="Times New Roman" w:cs="Times New Roman"/>
          <w:bCs/>
          <w:sz w:val="25"/>
          <w:szCs w:val="25"/>
        </w:rPr>
        <w:t>12:30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62556">
        <w:rPr>
          <w:rFonts w:ascii="Times New Roman" w:hAnsi="Times New Roman" w:cs="Times New Roman"/>
          <w:bCs/>
          <w:sz w:val="25"/>
          <w:szCs w:val="25"/>
        </w:rPr>
        <w:t>Ответы на вопросы участников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;</w:t>
      </w:r>
    </w:p>
    <w:p w14:paraId="78E6F87D" w14:textId="77777777" w:rsidR="00E62556" w:rsidRPr="00E62556" w:rsidRDefault="00E62556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71970AF7" w14:textId="65669212" w:rsidR="009D5077" w:rsidRPr="00E62556" w:rsidRDefault="009D5077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62556">
        <w:rPr>
          <w:rFonts w:ascii="Times New Roman" w:hAnsi="Times New Roman" w:cs="Times New Roman"/>
          <w:bCs/>
          <w:sz w:val="25"/>
          <w:szCs w:val="25"/>
        </w:rPr>
        <w:t>12:30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-</w:t>
      </w:r>
      <w:r w:rsidRPr="00E62556">
        <w:rPr>
          <w:rFonts w:ascii="Times New Roman" w:hAnsi="Times New Roman" w:cs="Times New Roman"/>
          <w:bCs/>
          <w:sz w:val="25"/>
          <w:szCs w:val="25"/>
        </w:rPr>
        <w:t>13:</w:t>
      </w:r>
      <w:r w:rsidR="00DF3671" w:rsidRPr="00E62556">
        <w:rPr>
          <w:rFonts w:ascii="Times New Roman" w:hAnsi="Times New Roman" w:cs="Times New Roman"/>
          <w:bCs/>
          <w:sz w:val="25"/>
          <w:szCs w:val="25"/>
        </w:rPr>
        <w:t>0</w:t>
      </w:r>
      <w:r w:rsidRPr="00E62556">
        <w:rPr>
          <w:rFonts w:ascii="Times New Roman" w:hAnsi="Times New Roman" w:cs="Times New Roman"/>
          <w:bCs/>
          <w:sz w:val="25"/>
          <w:szCs w:val="25"/>
        </w:rPr>
        <w:t>0</w:t>
      </w:r>
      <w:r w:rsidR="00E62556" w:rsidRPr="00BB4EEE">
        <w:rPr>
          <w:rFonts w:ascii="Times New Roman" w:hAnsi="Times New Roman" w:cs="Times New Roman"/>
          <w:bCs/>
          <w:sz w:val="24"/>
          <w:szCs w:val="24"/>
        </w:rPr>
        <w:t xml:space="preserve"> «ОБУЧЕНИЕ ПАЦИЕНТОВ РАЗЛИЧНЫМ МЕТОДИКАМ САМОСТОЯТЕЛЬНОГО ОКАЗАНИЯ ПОМОЩИ ПРИ НАО. ПАСПОРТА ПАЦИЕНТА С НАО. ОКАЗАНИЕ ПОМОЩИ В УСЛОВИЯХ МЕДИЦИНСКОЙ ОРГАНИЗАЦИИ И БРИГАДОЙ СКОРОЙ ПОМОЩИ. ОРГАНИЗАЦИЯ СТОМАТОЛОГИЧЕСКОЙ ПОМОЩИ ПАЦИЕНТАМ МОСКОВСКОЙ ОБЛАСТИ С НАО И ДРУГИМИ ОРФАННЫМИ ЗАБОЛЕВАНИЯМИ НА БАЗЕ КДЦ МОНИКИ» - </w:t>
      </w:r>
      <w:r w:rsidRPr="00E62556">
        <w:rPr>
          <w:rFonts w:ascii="Times New Roman" w:hAnsi="Times New Roman" w:cs="Times New Roman"/>
          <w:bCs/>
          <w:sz w:val="25"/>
          <w:szCs w:val="25"/>
        </w:rPr>
        <w:t>Елена Валерьевна Проскурина, заведующая Центра орфанных заболеваний МОНИКИ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;</w:t>
      </w:r>
    </w:p>
    <w:p w14:paraId="14199F67" w14:textId="77777777" w:rsidR="00E62556" w:rsidRPr="00E62556" w:rsidRDefault="00E62556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422385F9" w14:textId="5A390E02" w:rsidR="00E62556" w:rsidRPr="00E62556" w:rsidRDefault="009D5077" w:rsidP="00E6255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62556">
        <w:rPr>
          <w:rFonts w:ascii="Times New Roman" w:hAnsi="Times New Roman" w:cs="Times New Roman"/>
          <w:bCs/>
          <w:sz w:val="25"/>
          <w:szCs w:val="25"/>
        </w:rPr>
        <w:t>13:</w:t>
      </w:r>
      <w:r w:rsidR="00DF3671" w:rsidRPr="00E62556">
        <w:rPr>
          <w:rFonts w:ascii="Times New Roman" w:hAnsi="Times New Roman" w:cs="Times New Roman"/>
          <w:bCs/>
          <w:sz w:val="25"/>
          <w:szCs w:val="25"/>
        </w:rPr>
        <w:t>0</w:t>
      </w:r>
      <w:r w:rsidRPr="00E62556">
        <w:rPr>
          <w:rFonts w:ascii="Times New Roman" w:hAnsi="Times New Roman" w:cs="Times New Roman"/>
          <w:bCs/>
          <w:sz w:val="25"/>
          <w:szCs w:val="25"/>
        </w:rPr>
        <w:t>0</w:t>
      </w:r>
      <w:r w:rsidR="00E62556" w:rsidRPr="00E62556">
        <w:rPr>
          <w:rFonts w:ascii="Times New Roman" w:hAnsi="Times New Roman" w:cs="Times New Roman"/>
          <w:bCs/>
          <w:sz w:val="25"/>
          <w:szCs w:val="25"/>
        </w:rPr>
        <w:t>-</w:t>
      </w:r>
      <w:r w:rsidRPr="00E62556">
        <w:rPr>
          <w:rFonts w:ascii="Times New Roman" w:hAnsi="Times New Roman" w:cs="Times New Roman"/>
          <w:bCs/>
          <w:sz w:val="25"/>
          <w:szCs w:val="25"/>
        </w:rPr>
        <w:t>14:00</w:t>
      </w:r>
      <w:r w:rsidR="00E62556" w:rsidRPr="00BB4EEE">
        <w:rPr>
          <w:rFonts w:ascii="Times New Roman" w:hAnsi="Times New Roman" w:cs="Times New Roman"/>
          <w:bCs/>
          <w:sz w:val="24"/>
          <w:szCs w:val="24"/>
        </w:rPr>
        <w:t xml:space="preserve"> РАБОЧЕЕ СОВЕЩАНИЕ АЛЛЕРГОЛОГОВ-ИММУНОЛОГОВ И ОТВЕТСТВЕННЫХ ЗА ОКАЗАНИЕ ПОМОЩИ ПО ПРОФИЛЮ АЛЛЕРГОЛОГИЯ-ИММУНОЛОГИЯ В ГОРОДСКИХ ОКРУГАХ МОСКОВСКОЙ ОБЛАСТИ.</w:t>
      </w:r>
    </w:p>
    <w:sectPr w:rsidR="00E62556" w:rsidRPr="00E62556" w:rsidSect="00E62556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87E1A" w14:textId="77777777" w:rsidR="00D15826" w:rsidRDefault="00D15826" w:rsidP="00197D5F">
      <w:pPr>
        <w:spacing w:after="0" w:line="240" w:lineRule="auto"/>
      </w:pPr>
      <w:r>
        <w:separator/>
      </w:r>
    </w:p>
  </w:endnote>
  <w:endnote w:type="continuationSeparator" w:id="0">
    <w:p w14:paraId="4CB206D5" w14:textId="77777777" w:rsidR="00D15826" w:rsidRDefault="00D15826" w:rsidP="0019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D1571" w14:textId="77777777" w:rsidR="00D15826" w:rsidRDefault="00D15826" w:rsidP="00197D5F">
      <w:pPr>
        <w:spacing w:after="0" w:line="240" w:lineRule="auto"/>
      </w:pPr>
      <w:r>
        <w:separator/>
      </w:r>
    </w:p>
  </w:footnote>
  <w:footnote w:type="continuationSeparator" w:id="0">
    <w:p w14:paraId="491BAC6B" w14:textId="77777777" w:rsidR="00D15826" w:rsidRDefault="00D15826" w:rsidP="0019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3961"/>
    <w:multiLevelType w:val="hybridMultilevel"/>
    <w:tmpl w:val="6E10D3DE"/>
    <w:lvl w:ilvl="0" w:tplc="3258B6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5731"/>
    <w:multiLevelType w:val="hybridMultilevel"/>
    <w:tmpl w:val="8822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6C"/>
    <w:rsid w:val="0000046F"/>
    <w:rsid w:val="0006038B"/>
    <w:rsid w:val="001022DC"/>
    <w:rsid w:val="00132EE7"/>
    <w:rsid w:val="0014334E"/>
    <w:rsid w:val="00197D5F"/>
    <w:rsid w:val="0030136C"/>
    <w:rsid w:val="00371112"/>
    <w:rsid w:val="00437784"/>
    <w:rsid w:val="005B235A"/>
    <w:rsid w:val="005D21F9"/>
    <w:rsid w:val="00705E04"/>
    <w:rsid w:val="0087157B"/>
    <w:rsid w:val="0090038B"/>
    <w:rsid w:val="009236B8"/>
    <w:rsid w:val="00925CA2"/>
    <w:rsid w:val="0094028E"/>
    <w:rsid w:val="00980FA4"/>
    <w:rsid w:val="009C0762"/>
    <w:rsid w:val="009D5077"/>
    <w:rsid w:val="009E2C66"/>
    <w:rsid w:val="009E42D3"/>
    <w:rsid w:val="00B72CEC"/>
    <w:rsid w:val="00BB4EEE"/>
    <w:rsid w:val="00BE003B"/>
    <w:rsid w:val="00C9090D"/>
    <w:rsid w:val="00D15826"/>
    <w:rsid w:val="00D165F6"/>
    <w:rsid w:val="00D517BE"/>
    <w:rsid w:val="00D740BE"/>
    <w:rsid w:val="00DF3671"/>
    <w:rsid w:val="00E32B5A"/>
    <w:rsid w:val="00E33F3F"/>
    <w:rsid w:val="00E54F02"/>
    <w:rsid w:val="00E62556"/>
    <w:rsid w:val="00EB1D49"/>
    <w:rsid w:val="00F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A7A4"/>
  <w15:chartTrackingRefBased/>
  <w15:docId w15:val="{9A5BB25F-9F57-466D-8A7B-5E6CC705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5F"/>
  </w:style>
  <w:style w:type="paragraph" w:styleId="a5">
    <w:name w:val="footer"/>
    <w:basedOn w:val="a"/>
    <w:link w:val="a6"/>
    <w:uiPriority w:val="99"/>
    <w:unhideWhenUsed/>
    <w:rsid w:val="0019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5F"/>
  </w:style>
  <w:style w:type="paragraph" w:styleId="a7">
    <w:name w:val="List Paragraph"/>
    <w:basedOn w:val="a"/>
    <w:uiPriority w:val="34"/>
    <w:qFormat/>
    <w:rsid w:val="00D1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ЦОЗ МО</dc:creator>
  <cp:keywords/>
  <dc:description/>
  <cp:lastModifiedBy>User</cp:lastModifiedBy>
  <cp:revision>3</cp:revision>
  <cp:lastPrinted>2021-10-26T10:05:00Z</cp:lastPrinted>
  <dcterms:created xsi:type="dcterms:W3CDTF">2024-03-14T11:34:00Z</dcterms:created>
  <dcterms:modified xsi:type="dcterms:W3CDTF">2024-03-14T11:51:00Z</dcterms:modified>
</cp:coreProperties>
</file>