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43BA9" w14:textId="77777777" w:rsidR="00D453C2" w:rsidRPr="00E35E0A" w:rsidRDefault="00D453C2" w:rsidP="00D43612">
      <w:pPr>
        <w:contextualSpacing/>
        <w:jc w:val="center"/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>Программа</w:t>
      </w:r>
      <w:r w:rsidRPr="00E35E0A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 xml:space="preserve"> образовательного мероприятия:</w:t>
      </w:r>
    </w:p>
    <w:p w14:paraId="62618335" w14:textId="77777777" w:rsidR="00D453C2" w:rsidRDefault="00D453C2" w:rsidP="00D43612">
      <w:pPr>
        <w:tabs>
          <w:tab w:val="left" w:pos="2205"/>
          <w:tab w:val="center" w:pos="4819"/>
        </w:tabs>
        <w:contextualSpacing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ab/>
      </w:r>
      <w:r w:rsidRPr="003627C2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НАУЧНО-ПРАКТИЧЕСКАЯ КОНФЕРЕНЦИЯ</w:t>
      </w:r>
    </w:p>
    <w:p w14:paraId="51F366AA" w14:textId="77777777" w:rsidR="00D453C2" w:rsidRPr="003627C2" w:rsidRDefault="00D453C2" w:rsidP="00D43612">
      <w:pPr>
        <w:contextualSpacing/>
        <w:jc w:val="center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 w:rsidRPr="003627C2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«МЕЖДИСЦИПЛИНАРНЫЙ ПОДХОД К ДИАГНОСТИКЕ И ЛЕЧЕНИЮ СТОМАТОЛОГИЧЕСКИХ ЗАБОЛЕВАНИЙ»</w:t>
      </w:r>
    </w:p>
    <w:p w14:paraId="508548D0" w14:textId="77777777" w:rsidR="000172D0" w:rsidRDefault="000172D0" w:rsidP="00D43612">
      <w:pPr>
        <w:contextualSpacing/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</w:pPr>
    </w:p>
    <w:p w14:paraId="01B65C81" w14:textId="7E737D20" w:rsidR="00D453C2" w:rsidRPr="000172D0" w:rsidRDefault="00D453C2" w:rsidP="00D43612">
      <w:pPr>
        <w:contextualSpacing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E35E0A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 xml:space="preserve">Дата </w:t>
      </w:r>
      <w:r w:rsidR="00044C38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 xml:space="preserve">и время </w:t>
      </w:r>
      <w:r w:rsidRPr="00E35E0A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>проведения</w:t>
      </w:r>
      <w:r w:rsidRPr="001F4971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: </w:t>
      </w:r>
      <w:r w:rsidRPr="000605D7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01</w:t>
      </w:r>
      <w:r w:rsidR="00044C38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апреля </w:t>
      </w:r>
      <w:r w:rsidRPr="000605D7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2024</w:t>
      </w:r>
      <w:r w:rsidR="000935A3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г.</w:t>
      </w:r>
      <w:r w:rsidR="00044C38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Pr="000605D7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="000172D0" w:rsidRPr="00044C38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с 10:00 до </w:t>
      </w:r>
      <w:r w:rsidR="000172D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13:45</w:t>
      </w:r>
    </w:p>
    <w:p w14:paraId="6EC68265" w14:textId="77777777" w:rsidR="000172D0" w:rsidRPr="00044C38" w:rsidRDefault="000172D0" w:rsidP="00D43612">
      <w:pPr>
        <w:ind w:left="709" w:hanging="709"/>
        <w:contextualSpacing/>
        <w:rPr>
          <w:rFonts w:ascii="Times New Roman" w:hAnsi="Times New Roman" w:cs="Times New Roman"/>
          <w:i/>
          <w:color w:val="2C2D2E"/>
          <w:sz w:val="10"/>
          <w:szCs w:val="10"/>
          <w:u w:val="single"/>
          <w:shd w:val="clear" w:color="auto" w:fill="FFFFFF"/>
        </w:rPr>
      </w:pPr>
    </w:p>
    <w:p w14:paraId="17D274CE" w14:textId="5429807A" w:rsidR="00D453C2" w:rsidRPr="00E35E0A" w:rsidRDefault="00D453C2" w:rsidP="000172D0">
      <w:pPr>
        <w:ind w:left="709" w:hanging="709"/>
        <w:contextualSpacing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E35E0A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>Адрес проведения:</w:t>
      </w:r>
      <w:r w:rsidRPr="000605D7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</w:t>
      </w:r>
      <w:r w:rsidRPr="000172D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https://my.mts-link.ru/j/irzdrav/1942822010</w:t>
      </w:r>
      <w:r w:rsidRPr="00E35E0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p w14:paraId="1F87CD88" w14:textId="77777777" w:rsidR="00044C38" w:rsidRPr="00044C38" w:rsidRDefault="00044C38" w:rsidP="00D43612">
      <w:pPr>
        <w:contextualSpacing/>
        <w:rPr>
          <w:rFonts w:ascii="Times New Roman" w:hAnsi="Times New Roman" w:cs="Times New Roman"/>
          <w:i/>
          <w:color w:val="2C2D2E"/>
          <w:sz w:val="10"/>
          <w:szCs w:val="10"/>
          <w:u w:val="single"/>
          <w:shd w:val="clear" w:color="auto" w:fill="FFFFFF"/>
        </w:rPr>
      </w:pPr>
    </w:p>
    <w:p w14:paraId="7FD7CECF" w14:textId="77777777" w:rsidR="00D453C2" w:rsidRPr="00504D10" w:rsidRDefault="00D453C2" w:rsidP="00D43612">
      <w:pPr>
        <w:contextualSpacing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04D10">
        <w:rPr>
          <w:rFonts w:ascii="Times New Roman" w:hAnsi="Times New Roman" w:cs="Times New Roman"/>
          <w:i/>
          <w:color w:val="2C2D2E"/>
          <w:sz w:val="23"/>
          <w:szCs w:val="23"/>
          <w:u w:val="single"/>
          <w:shd w:val="clear" w:color="auto" w:fill="FFFFFF"/>
        </w:rPr>
        <w:t>Организаторы:</w:t>
      </w:r>
    </w:p>
    <w:p w14:paraId="1525E273" w14:textId="77777777" w:rsidR="00D453C2" w:rsidRPr="00504D10" w:rsidRDefault="00D453C2" w:rsidP="00D453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04D1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Министерство здравоохранения Московской области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(МЗ МО)</w:t>
      </w:r>
      <w:r w:rsidRPr="00504D1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;</w:t>
      </w:r>
    </w:p>
    <w:p w14:paraId="696D0402" w14:textId="77777777" w:rsidR="00D453C2" w:rsidRPr="00504D10" w:rsidRDefault="00D453C2" w:rsidP="00D453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04D1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ГБУЗ МО МОНИКИ им. М.Ф. Владимирского (МОНИКИ);</w:t>
      </w:r>
    </w:p>
    <w:p w14:paraId="163F9D57" w14:textId="4067A6E9" w:rsidR="00D453C2" w:rsidRPr="00504D10" w:rsidRDefault="00044C38" w:rsidP="00D453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Т</w:t>
      </w:r>
      <w:r w:rsidR="00D453C2" w:rsidRPr="00504D10">
        <w:rPr>
          <w:rFonts w:ascii="Times New Roman" w:hAnsi="Times New Roman"/>
          <w:sz w:val="23"/>
          <w:szCs w:val="23"/>
        </w:rPr>
        <w:t>ехнический оператор конференции: АНО ДПО «Институт развития здравоохранения».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A552FD" w:rsidRPr="00150869" w14:paraId="68574673" w14:textId="77777777" w:rsidTr="000172D0">
        <w:tc>
          <w:tcPr>
            <w:tcW w:w="1560" w:type="dxa"/>
            <w:vAlign w:val="center"/>
          </w:tcPr>
          <w:p w14:paraId="152993FD" w14:textId="77777777" w:rsidR="008202EE" w:rsidRPr="00150869" w:rsidRDefault="008202EE" w:rsidP="00150869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  <w:t>Тайминг</w:t>
            </w:r>
          </w:p>
        </w:tc>
        <w:tc>
          <w:tcPr>
            <w:tcW w:w="4394" w:type="dxa"/>
            <w:vAlign w:val="center"/>
          </w:tcPr>
          <w:p w14:paraId="771F0C07" w14:textId="77777777" w:rsidR="008202EE" w:rsidRPr="00150869" w:rsidRDefault="008202EE" w:rsidP="00150869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  <w:t>Тема и суть доклада</w:t>
            </w:r>
          </w:p>
        </w:tc>
        <w:tc>
          <w:tcPr>
            <w:tcW w:w="4252" w:type="dxa"/>
            <w:vAlign w:val="center"/>
          </w:tcPr>
          <w:p w14:paraId="7D1D4E71" w14:textId="77777777" w:rsidR="008202EE" w:rsidRPr="00150869" w:rsidRDefault="008202EE" w:rsidP="00150869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  <w:t>О докладчике</w:t>
            </w:r>
          </w:p>
        </w:tc>
      </w:tr>
      <w:tr w:rsidR="00370567" w:rsidRPr="00150869" w14:paraId="2A53FA5A" w14:textId="77777777" w:rsidTr="000172D0">
        <w:tc>
          <w:tcPr>
            <w:tcW w:w="1560" w:type="dxa"/>
            <w:vAlign w:val="center"/>
          </w:tcPr>
          <w:p w14:paraId="7C859226" w14:textId="72B80E9B" w:rsidR="00370567" w:rsidRPr="00370567" w:rsidRDefault="00370567" w:rsidP="00150869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10:00-10:05</w:t>
            </w:r>
          </w:p>
        </w:tc>
        <w:tc>
          <w:tcPr>
            <w:tcW w:w="4394" w:type="dxa"/>
            <w:vAlign w:val="center"/>
          </w:tcPr>
          <w:p w14:paraId="2B44AB73" w14:textId="19CD8650" w:rsidR="00370567" w:rsidRPr="00C11CB3" w:rsidRDefault="00370567" w:rsidP="00150869">
            <w:pPr>
              <w:contextualSpacing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  <w:r w:rsidRPr="00C11CB3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ОТКРЫТИЕ КОНФЕРЕНЦИИ. </w:t>
            </w:r>
            <w:r w:rsidR="00F96A0F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>ПРИВЕТСТВЕННОЕ СЛОВО ПРЕДС</w:t>
            </w:r>
            <w:r w:rsidRPr="00C11CB3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>ЕДАТЕЛЯ</w:t>
            </w:r>
          </w:p>
        </w:tc>
        <w:tc>
          <w:tcPr>
            <w:tcW w:w="4252" w:type="dxa"/>
            <w:vAlign w:val="center"/>
          </w:tcPr>
          <w:p w14:paraId="04722722" w14:textId="36A5118F" w:rsidR="00370567" w:rsidRPr="00150869" w:rsidRDefault="00BD5EB1" w:rsidP="00C11CB3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д.м.н., профессор</w:t>
            </w:r>
            <w:r w:rsidR="00370567"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Амхадова Малкан Абдрашидовна, </w:t>
            </w:r>
            <w:r w:rsidR="00370567" w:rsidRPr="0015086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заведующая стоматологическим отделением сложных случаев, заведующая кафедрой хирургической стоматологии и имплантологии ФУВ</w:t>
            </w:r>
            <w:r w:rsidR="00370567" w:rsidRPr="001508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МОНИКИ</w:t>
            </w:r>
          </w:p>
        </w:tc>
      </w:tr>
      <w:tr w:rsidR="00A552FD" w:rsidRPr="00150869" w14:paraId="1A492867" w14:textId="77777777" w:rsidTr="000172D0">
        <w:tc>
          <w:tcPr>
            <w:tcW w:w="1560" w:type="dxa"/>
            <w:vAlign w:val="center"/>
          </w:tcPr>
          <w:p w14:paraId="77369E4A" w14:textId="59DE1040" w:rsidR="008202EE" w:rsidRPr="00370567" w:rsidRDefault="00370567" w:rsidP="00370567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10:05-10:30</w:t>
            </w:r>
          </w:p>
        </w:tc>
        <w:tc>
          <w:tcPr>
            <w:tcW w:w="4394" w:type="dxa"/>
            <w:vAlign w:val="center"/>
          </w:tcPr>
          <w:p w14:paraId="05636809" w14:textId="1832AD0A" w:rsidR="008202EE" w:rsidRPr="00370567" w:rsidRDefault="008202EE" w:rsidP="00150869">
            <w:pPr>
              <w:contextualSpacing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«</w:t>
            </w:r>
            <w:r w:rsidR="000F7312"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НЕЖЕЛАТЕЛЬНЫЕ ЛЕКАРСТВЕННЫЕ РЕАКЦИИ: ПРОЯВЛЕНИЯ ПОЛОСТИ РТА, ДИАГНОСТИКА, ЛЕЧЕНИЕ, ПРОФИЛАКТИКА</w:t>
            </w:r>
            <w:r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»</w:t>
            </w:r>
          </w:p>
          <w:p w14:paraId="3A70859D" w14:textId="021634C9" w:rsidR="00066478" w:rsidRPr="00150869" w:rsidRDefault="002817B8" w:rsidP="00370567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BAD8161" w14:textId="41883CD3" w:rsidR="00E5147B" w:rsidRPr="00150869" w:rsidRDefault="008202EE" w:rsidP="00D26729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д.м.н., профессор </w:t>
            </w:r>
            <w:r w:rsidR="00EE1FD0"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>Гилева Ольга Сергеевна</w:t>
            </w:r>
            <w:r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0E3125" w:rsidRPr="00150869">
              <w:rPr>
                <w:rFonts w:ascii="Times New Roman" w:hAnsi="Times New Roman" w:cs="Times New Roman"/>
                <w:sz w:val="23"/>
                <w:szCs w:val="23"/>
              </w:rPr>
              <w:t>зав</w:t>
            </w:r>
            <w:r w:rsidR="00006335"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едующий </w:t>
            </w:r>
            <w:r w:rsidR="000E3125"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кафедрой терапевтической стоматологии и </w:t>
            </w:r>
            <w:r w:rsidR="00006335"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пропедевтики </w:t>
            </w:r>
            <w:r w:rsidR="000E3125" w:rsidRPr="00150869">
              <w:rPr>
                <w:rFonts w:ascii="Times New Roman" w:hAnsi="Times New Roman" w:cs="Times New Roman"/>
                <w:sz w:val="23"/>
                <w:szCs w:val="23"/>
              </w:rPr>
              <w:t>стоматологических заболеваний ФГБ</w:t>
            </w:r>
            <w:r w:rsidR="00E9485A" w:rsidRPr="00150869">
              <w:rPr>
                <w:rFonts w:ascii="Times New Roman" w:hAnsi="Times New Roman" w:cs="Times New Roman"/>
                <w:sz w:val="23"/>
                <w:szCs w:val="23"/>
              </w:rPr>
              <w:t>ОУ ВО ПГМУ им. Академика Е.В. Вагнера МЗ РФ, Заслужен</w:t>
            </w:r>
            <w:r w:rsidR="00D26729">
              <w:rPr>
                <w:rFonts w:ascii="Times New Roman" w:hAnsi="Times New Roman" w:cs="Times New Roman"/>
                <w:sz w:val="23"/>
                <w:szCs w:val="23"/>
              </w:rPr>
              <w:t>ный работник здравоохранения РФ</w:t>
            </w:r>
          </w:p>
        </w:tc>
      </w:tr>
      <w:tr w:rsidR="00A552FD" w:rsidRPr="00150869" w14:paraId="20FFB11A" w14:textId="77777777" w:rsidTr="000172D0">
        <w:tc>
          <w:tcPr>
            <w:tcW w:w="1560" w:type="dxa"/>
            <w:vAlign w:val="center"/>
          </w:tcPr>
          <w:p w14:paraId="41986116" w14:textId="149FB027" w:rsidR="008202EE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10:30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-10:5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0DD15965" w14:textId="674B9F23" w:rsidR="00B60950" w:rsidRPr="00370567" w:rsidRDefault="008202EE" w:rsidP="00B60950">
            <w:pPr>
              <w:pStyle w:val="a4"/>
              <w:contextualSpacing/>
              <w:rPr>
                <w:rFonts w:ascii="Times New Roman" w:hAnsi="Times New Roman" w:cs="Times New Roman"/>
                <w:i/>
              </w:rPr>
            </w:pPr>
            <w:r w:rsidRPr="00370567">
              <w:rPr>
                <w:rFonts w:ascii="Times New Roman" w:hAnsi="Times New Roman" w:cs="Times New Roman"/>
                <w:b/>
              </w:rPr>
              <w:t>«</w:t>
            </w:r>
            <w:r w:rsidR="00410D3B" w:rsidRPr="00370567">
              <w:rPr>
                <w:rFonts w:ascii="Times New Roman" w:hAnsi="Times New Roman" w:cs="Times New Roman"/>
                <w:b/>
              </w:rPr>
              <w:t>ОНОСКРИНИНГ НА АМБУЛАТОРОНОМ СТОМАТОЛОГИЧЕСКОМ ПРИЕМЕ»</w:t>
            </w:r>
          </w:p>
          <w:p w14:paraId="647548E3" w14:textId="28F3B61F" w:rsidR="00F17A19" w:rsidRPr="00150869" w:rsidRDefault="001713CE" w:rsidP="00370567">
            <w:pPr>
              <w:pStyle w:val="a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705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252" w:type="dxa"/>
            <w:vAlign w:val="center"/>
          </w:tcPr>
          <w:p w14:paraId="027A1837" w14:textId="01DA4BDB" w:rsidR="008202EE" w:rsidRPr="00150869" w:rsidRDefault="00410D3B" w:rsidP="00C11CB3">
            <w:pPr>
              <w:pStyle w:val="a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д.м.н., </w:t>
            </w:r>
            <w:r w:rsidR="00BD5EB1">
              <w:rPr>
                <w:rFonts w:ascii="Times New Roman" w:hAnsi="Times New Roman" w:cs="Times New Roman"/>
                <w:b/>
                <w:sz w:val="23"/>
                <w:szCs w:val="23"/>
              </w:rPr>
              <w:t>профессор</w:t>
            </w:r>
            <w:r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Амхадова Малкан Абдрашидовна, </w:t>
            </w:r>
            <w:r w:rsidR="00025C44" w:rsidRPr="0015086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заведующая стоматологическим отделением сложных случаев, заведующая кафедрой хирургической стоматологии и имплантологии ФУВ</w:t>
            </w:r>
            <w:r w:rsidRPr="001508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МОНИКИ</w:t>
            </w:r>
          </w:p>
        </w:tc>
      </w:tr>
      <w:tr w:rsidR="00A552FD" w:rsidRPr="00150869" w14:paraId="418EF36D" w14:textId="77777777" w:rsidTr="000172D0">
        <w:tc>
          <w:tcPr>
            <w:tcW w:w="1560" w:type="dxa"/>
            <w:vAlign w:val="center"/>
          </w:tcPr>
          <w:p w14:paraId="5A469907" w14:textId="233E8AA8" w:rsidR="008202EE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10:5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-11: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61697AB5" w14:textId="14D80C4D" w:rsidR="00B60950" w:rsidRPr="00150869" w:rsidRDefault="008202EE" w:rsidP="00B60950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«</w:t>
            </w:r>
            <w:r w:rsidR="00B1414E"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ДЕНТАЛЬНАЯ ИМПЛАНТАЦИЯ У ПАЦИЕНТОВ С ОСТЕОПЕНИЧЕСКИМ СИНДРОМОМ</w:t>
            </w:r>
            <w:r w:rsidRPr="0037056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» </w:t>
            </w:r>
          </w:p>
          <w:p w14:paraId="51B862B0" w14:textId="5B24EB5D" w:rsidR="00066478" w:rsidRPr="00150869" w:rsidRDefault="00066478" w:rsidP="00150869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29AEE563" w14:textId="5D4F6A7E" w:rsidR="002817B8" w:rsidRPr="00150869" w:rsidRDefault="00B1414E" w:rsidP="00150869">
            <w:pPr>
              <w:pStyle w:val="a3"/>
              <w:ind w:left="34"/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д.м.н., профессор </w:t>
            </w:r>
            <w:r w:rsidR="002817B8"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Козлова Марина Владленовна, </w:t>
            </w:r>
            <w:r w:rsidR="002817B8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>заведу</w:t>
            </w:r>
            <w:r w:rsidR="00006335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>ю</w:t>
            </w:r>
            <w:r w:rsidR="002817B8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щий кафедрой стоматологии ФГБУ ДПО Центральная медицинская академия УДП РФ </w:t>
            </w:r>
          </w:p>
          <w:p w14:paraId="35A2CC93" w14:textId="7B2746D0" w:rsidR="008D0E86" w:rsidRPr="00150869" w:rsidRDefault="002817B8" w:rsidP="00150869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>д.м.н., профессор Мкртумян Ашот Мусаелович</w:t>
            </w:r>
            <w:r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, заведующий кафедрой эндокринологии Российский медицинский университет МК </w:t>
            </w:r>
          </w:p>
        </w:tc>
      </w:tr>
      <w:tr w:rsidR="00A552FD" w:rsidRPr="00150869" w14:paraId="469FB8B6" w14:textId="77777777" w:rsidTr="000172D0">
        <w:trPr>
          <w:trHeight w:val="983"/>
        </w:trPr>
        <w:tc>
          <w:tcPr>
            <w:tcW w:w="1560" w:type="dxa"/>
            <w:vAlign w:val="center"/>
          </w:tcPr>
          <w:p w14:paraId="6285B2A8" w14:textId="213B0A8B" w:rsidR="008202EE" w:rsidRPr="00370567" w:rsidRDefault="00F96A0F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11:1</w:t>
            </w:r>
            <w:r w:rsidR="004135C4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-11: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4394" w:type="dxa"/>
            <w:vAlign w:val="center"/>
          </w:tcPr>
          <w:p w14:paraId="3E23CF11" w14:textId="4484A4BA" w:rsidR="00B60950" w:rsidRPr="00150869" w:rsidRDefault="008202EE" w:rsidP="00B60950">
            <w:pPr>
              <w:pStyle w:val="a3"/>
              <w:ind w:left="0"/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</w:pPr>
            <w:r w:rsidRPr="00150869">
              <w:rPr>
                <w:rFonts w:ascii="Times New Roman" w:eastAsia="Times New Roman" w:hAnsi="Times New Roman" w:cs="Times New Roman"/>
                <w:b/>
                <w:caps/>
                <w:color w:val="2C2D2E"/>
                <w:sz w:val="23"/>
                <w:szCs w:val="23"/>
              </w:rPr>
              <w:t>«</w:t>
            </w:r>
            <w:r w:rsidR="00EE2251" w:rsidRPr="00150869">
              <w:rPr>
                <w:rFonts w:ascii="Times New Roman" w:eastAsia="Times New Roman" w:hAnsi="Times New Roman" w:cs="Times New Roman"/>
                <w:b/>
                <w:caps/>
                <w:color w:val="2C2D2E"/>
                <w:sz w:val="23"/>
                <w:szCs w:val="23"/>
              </w:rPr>
              <w:t>ПораженИЯ СЛИЗИСТЫХ ОБОЛОЧЕК ПОЛОСТИ РТА ПРИ ИСТИННОЙ ПУЗЫРЧАТКЕ</w:t>
            </w:r>
            <w:r w:rsidRPr="00150869"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</w:rPr>
              <w:t>»</w:t>
            </w:r>
          </w:p>
          <w:p w14:paraId="5BFD29AB" w14:textId="3F5C9028" w:rsidR="008202EE" w:rsidRPr="00150869" w:rsidRDefault="001713CE" w:rsidP="00150869">
            <w:pPr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150869"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689FC46" w14:textId="0ADD0969" w:rsidR="008202EE" w:rsidRPr="00150869" w:rsidRDefault="008202EE" w:rsidP="000172D0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к.м.н. </w:t>
            </w:r>
            <w:r w:rsidR="003C0C6D" w:rsidRPr="00150869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</w:rPr>
              <w:t>Карзанов Олег Валерьевич,</w:t>
            </w:r>
            <w:r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старший научный сотрудник отделения </w:t>
            </w:r>
            <w:r w:rsidR="003C0C6D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дерматовенерологии </w:t>
            </w:r>
            <w:r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МОНИКИ</w:t>
            </w:r>
          </w:p>
        </w:tc>
      </w:tr>
      <w:tr w:rsidR="00A552FD" w:rsidRPr="00150869" w14:paraId="61685C2A" w14:textId="77777777" w:rsidTr="000172D0">
        <w:tc>
          <w:tcPr>
            <w:tcW w:w="1560" w:type="dxa"/>
            <w:vAlign w:val="center"/>
          </w:tcPr>
          <w:p w14:paraId="738FFEEA" w14:textId="2A14CCBD" w:rsidR="008202EE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11: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5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76334287" w14:textId="74681011" w:rsidR="00B60950" w:rsidRPr="00150869" w:rsidRDefault="008202EE" w:rsidP="00B60950">
            <w:pPr>
              <w:shd w:val="clear" w:color="auto" w:fill="FFFFFF"/>
              <w:ind w:left="91"/>
              <w:contextualSpacing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«</w:t>
            </w:r>
            <w:r w:rsidR="001713CE"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МНОГОЛИКАЯ ЗУБНАЯ БОЛЬ: МИФЫ И РЕАЛЬНОСТЬ</w:t>
            </w:r>
            <w:r w:rsidR="00F67CA4"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»</w:t>
            </w:r>
          </w:p>
          <w:p w14:paraId="263FC409" w14:textId="2FB039B4" w:rsidR="00267C5C" w:rsidRPr="00150869" w:rsidRDefault="00CE2BF0" w:rsidP="00150869">
            <w:pPr>
              <w:contextualSpacing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15086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7505F63" w14:textId="77777777" w:rsidR="008202EE" w:rsidRPr="00150869" w:rsidRDefault="008202EE" w:rsidP="00150869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к.м.н. </w:t>
            </w:r>
            <w:r w:rsidR="003C0C6D" w:rsidRPr="00150869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bdr w:val="none" w:sz="0" w:space="0" w:color="auto" w:frame="1"/>
              </w:rPr>
              <w:t>Марина Ивановна Сойхер</w:t>
            </w:r>
            <w:r w:rsidR="00464D44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,</w:t>
            </w:r>
            <w:r w:rsidR="00006335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3C0C6D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доцент кафедры детской, профилактической стоматологии и ортодонтии ИС ФГАОУ ВО Первый МГМУ им. И.М. Сеченова Минздрава России (Сеченовский Университет). Главный врач ГБУЗ Московской </w:t>
            </w:r>
            <w:r w:rsidR="00006335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области «Московская областная стоматологическая поликлиника».</w:t>
            </w:r>
          </w:p>
        </w:tc>
      </w:tr>
      <w:tr w:rsidR="00A552FD" w:rsidRPr="00150869" w14:paraId="499F46B2" w14:textId="77777777" w:rsidTr="000172D0">
        <w:tc>
          <w:tcPr>
            <w:tcW w:w="1560" w:type="dxa"/>
            <w:vAlign w:val="center"/>
          </w:tcPr>
          <w:p w14:paraId="7BA49331" w14:textId="62E7D0C0" w:rsidR="004135C4" w:rsidRPr="00370567" w:rsidRDefault="004135C4" w:rsidP="00150869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</w:p>
          <w:p w14:paraId="72404F6E" w14:textId="28342E91" w:rsidR="004135C4" w:rsidRPr="00370567" w:rsidRDefault="004135C4" w:rsidP="00150869">
            <w:pPr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74EB3109" w14:textId="53497A75" w:rsidR="008202EE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7056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="00F96A0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Pr="0037056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</w:t>
            </w:r>
            <w:r w:rsidRPr="0037056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0</w:t>
            </w:r>
            <w:r w:rsidR="00150869" w:rsidRPr="0037056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-12:</w:t>
            </w:r>
            <w:r w:rsidR="00F96A0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4394" w:type="dxa"/>
            <w:vAlign w:val="center"/>
          </w:tcPr>
          <w:p w14:paraId="73AFBA21" w14:textId="61BEDEB0" w:rsidR="00B60950" w:rsidRPr="00150869" w:rsidRDefault="008202EE" w:rsidP="00B60950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</w:pPr>
            <w:r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«</w:t>
            </w:r>
            <w:r w:rsidR="00006335"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КАРДИОЛОГИЧЕСКИЙ ПАЦИЕНТ В КРЕСЛЕ СТОМАТОЛОГА</w:t>
            </w:r>
            <w:r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»</w:t>
            </w:r>
          </w:p>
          <w:p w14:paraId="65D71517" w14:textId="573D6153" w:rsidR="008202EE" w:rsidRPr="00150869" w:rsidRDefault="00CE2BF0" w:rsidP="00150869">
            <w:pPr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</w:pPr>
            <w:r w:rsidRPr="00150869"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75100FB" w14:textId="3B007EC1" w:rsidR="008202EE" w:rsidRPr="00150869" w:rsidRDefault="008202EE" w:rsidP="00150869">
            <w:pPr>
              <w:pStyle w:val="a3"/>
              <w:ind w:left="0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к.м.н. </w:t>
            </w:r>
            <w:r w:rsidR="00006335" w:rsidRPr="00150869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</w:rPr>
              <w:t>Чернявская Татьяна Константиновна</w:t>
            </w:r>
            <w:r w:rsidRPr="00150869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</w:rPr>
              <w:t>,</w:t>
            </w:r>
            <w:r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006335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декан ФУВ МОНИКИ </w:t>
            </w:r>
          </w:p>
        </w:tc>
      </w:tr>
      <w:tr w:rsidR="00EE6959" w:rsidRPr="00150869" w14:paraId="7784FD00" w14:textId="77777777" w:rsidTr="000172D0">
        <w:tc>
          <w:tcPr>
            <w:tcW w:w="1560" w:type="dxa"/>
            <w:vAlign w:val="center"/>
          </w:tcPr>
          <w:p w14:paraId="3BCC1061" w14:textId="73CB6481" w:rsidR="00EE6959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12: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2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1FDC5D79" w14:textId="4CEDCE26" w:rsidR="00B60950" w:rsidRPr="00150869" w:rsidRDefault="00EE6959" w:rsidP="00B60950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</w:pPr>
            <w:r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«АКРОМЕГАЛИЯ – КАК РАСПОЗНАТЬ РЕДКОЕ ЗАБОЛЕВАНИЕ?»</w:t>
            </w:r>
          </w:p>
          <w:p w14:paraId="1E9D3BB2" w14:textId="7271E8C4" w:rsidR="00EE6959" w:rsidRPr="00150869" w:rsidRDefault="00EE6959" w:rsidP="00150869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4252" w:type="dxa"/>
            <w:vAlign w:val="center"/>
          </w:tcPr>
          <w:p w14:paraId="1107E911" w14:textId="7D403716" w:rsidR="00EE6959" w:rsidRPr="00150869" w:rsidRDefault="00C837AE" w:rsidP="00150869">
            <w:pPr>
              <w:pStyle w:val="a3"/>
              <w:ind w:left="0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>д</w:t>
            </w:r>
            <w:r w:rsidR="00EE6959"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>.м.н. Иловайская Ирэна Адольфовна,</w:t>
            </w:r>
            <w:r w:rsidR="00EE6959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зав</w:t>
            </w:r>
            <w:r w:rsidR="000966DA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едующий</w:t>
            </w:r>
            <w:r w:rsidR="00EE6959"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отделением нейроэндокринных заболеваний отдела общей эндокринологии, профессор курса частной эндокринологии ФУВ МОНИКИ</w:t>
            </w:r>
          </w:p>
        </w:tc>
      </w:tr>
      <w:tr w:rsidR="00EE6959" w:rsidRPr="00150869" w14:paraId="5CA4242E" w14:textId="77777777" w:rsidTr="000172D0">
        <w:tc>
          <w:tcPr>
            <w:tcW w:w="1560" w:type="dxa"/>
            <w:vAlign w:val="center"/>
          </w:tcPr>
          <w:p w14:paraId="35E2F5A5" w14:textId="2FE2D6C6" w:rsidR="00EE6959" w:rsidRPr="00370567" w:rsidRDefault="004135C4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2</w:t>
            </w: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</w:t>
            </w: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2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5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551947A7" w14:textId="07E8416B" w:rsidR="00B60950" w:rsidRPr="00150869" w:rsidRDefault="000966DA" w:rsidP="00B60950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>«СТОМАТОЛОГИЧЕСКИЙ СТАТУС У ПАЦИЕНТОВ С АКРОМЕГАЛИЕЙ»</w:t>
            </w:r>
            <w:r w:rsidR="00EE6959" w:rsidRPr="00C11CB3">
              <w:rPr>
                <w:rFonts w:ascii="Times New Roman" w:eastAsia="Times New Roman" w:hAnsi="Times New Roman" w:cs="Times New Roman"/>
                <w:b/>
                <w:color w:val="2C2D2E"/>
                <w:bdr w:val="none" w:sz="0" w:space="0" w:color="auto" w:frame="1"/>
              </w:rPr>
              <w:t xml:space="preserve"> </w:t>
            </w:r>
          </w:p>
          <w:p w14:paraId="5EF68DBC" w14:textId="5A0A6A8F" w:rsidR="000966DA" w:rsidRPr="00150869" w:rsidRDefault="000966DA" w:rsidP="00150869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4252" w:type="dxa"/>
            <w:vAlign w:val="center"/>
          </w:tcPr>
          <w:p w14:paraId="2F5E8E23" w14:textId="74A0EE24" w:rsidR="00EE6959" w:rsidRPr="00150869" w:rsidRDefault="000966DA" w:rsidP="00150869">
            <w:pPr>
              <w:pStyle w:val="a3"/>
              <w:ind w:left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д.м.н., </w:t>
            </w:r>
            <w:r w:rsidR="00C11CB3">
              <w:rPr>
                <w:rFonts w:ascii="Times New Roman" w:hAnsi="Times New Roman" w:cs="Times New Roman"/>
                <w:b/>
                <w:sz w:val="23"/>
                <w:szCs w:val="23"/>
              </w:rPr>
              <w:t>доцент</w:t>
            </w:r>
            <w:r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Амхадова Малкан Абдрашидовна,</w:t>
            </w:r>
            <w:r w:rsidR="00C837AE" w:rsidRPr="0015086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заведующая стоматологическим отделением сложных случаев, заведующая кафедрой хирургической стоматологии и имплантологии ФУВ</w:t>
            </w:r>
            <w:r w:rsidR="00C837AE" w:rsidRPr="001508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МОНИКИ.</w:t>
            </w:r>
          </w:p>
          <w:p w14:paraId="33A85A7C" w14:textId="5F57A5B6" w:rsidR="000966DA" w:rsidRPr="00150869" w:rsidRDefault="000966DA" w:rsidP="00150869">
            <w:pPr>
              <w:pStyle w:val="a4"/>
              <w:contextualSpacing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D26729">
              <w:rPr>
                <w:rFonts w:ascii="Times New Roman" w:hAnsi="Times New Roman" w:cs="Times New Roman"/>
                <w:b/>
                <w:sz w:val="23"/>
                <w:szCs w:val="23"/>
              </w:rPr>
              <w:t>Эфендиев Э</w:t>
            </w:r>
            <w:r w:rsidR="00C837AE" w:rsidRPr="00D267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мир </w:t>
            </w:r>
            <w:r w:rsidRPr="00D26729">
              <w:rPr>
                <w:rFonts w:ascii="Times New Roman" w:hAnsi="Times New Roman" w:cs="Times New Roman"/>
                <w:b/>
                <w:sz w:val="23"/>
                <w:szCs w:val="23"/>
              </w:rPr>
              <w:t>М</w:t>
            </w:r>
            <w:r w:rsidR="00F13AB9" w:rsidRPr="00D26729">
              <w:rPr>
                <w:rFonts w:ascii="Times New Roman" w:hAnsi="Times New Roman" w:cs="Times New Roman"/>
                <w:b/>
                <w:sz w:val="23"/>
                <w:szCs w:val="23"/>
              </w:rPr>
              <w:t>услимович</w:t>
            </w:r>
            <w:r w:rsidRPr="00D26729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 аспирант кафедры хирургической стоматологии и имплантологии</w:t>
            </w:r>
            <w:r w:rsidR="00F13AB9" w:rsidRPr="00150869">
              <w:rPr>
                <w:rFonts w:ascii="Times New Roman" w:hAnsi="Times New Roman" w:cs="Times New Roman"/>
                <w:sz w:val="23"/>
                <w:szCs w:val="23"/>
              </w:rPr>
              <w:t>. Врач челюстно-лицевой хирург ФГБОУ ВО «Российский Университет Медицины» Минздрава России, Научно-образовательный институт клинической медицины им. Н.А.</w:t>
            </w:r>
            <w:r w:rsidR="00D267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13AB9" w:rsidRPr="00150869">
              <w:rPr>
                <w:rFonts w:ascii="Times New Roman" w:hAnsi="Times New Roman" w:cs="Times New Roman"/>
                <w:sz w:val="23"/>
                <w:szCs w:val="23"/>
              </w:rPr>
              <w:t>Семашко Университетская клиника</w:t>
            </w:r>
            <w:r w:rsidRPr="001508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135C4" w:rsidRPr="00150869" w14:paraId="0A013EAB" w14:textId="77777777" w:rsidTr="000172D0">
        <w:trPr>
          <w:trHeight w:val="461"/>
        </w:trPr>
        <w:tc>
          <w:tcPr>
            <w:tcW w:w="1560" w:type="dxa"/>
            <w:vAlign w:val="center"/>
          </w:tcPr>
          <w:p w14:paraId="64F5C0A9" w14:textId="3E351433" w:rsidR="004135C4" w:rsidRPr="00370567" w:rsidRDefault="00F96A0F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12</w:t>
            </w:r>
            <w:r w:rsidR="004135C4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:5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-13: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4394" w:type="dxa"/>
            <w:vAlign w:val="center"/>
          </w:tcPr>
          <w:p w14:paraId="7DB85B95" w14:textId="435CA0C6" w:rsidR="00B60950" w:rsidRPr="00150869" w:rsidRDefault="004135C4" w:rsidP="00B60950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</w:pPr>
            <w:r w:rsidRPr="00150869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bdr w:val="none" w:sz="0" w:space="0" w:color="auto" w:frame="1"/>
              </w:rPr>
              <w:t>«САХАРНЫЙ ДИАБЕТ И ЗАБОЛЕВАНИЯ ПОЛОСТИ РТА: ПРОБЛЕМЫ И ПУТИ РЕШЕНИЯ»</w:t>
            </w:r>
          </w:p>
          <w:p w14:paraId="42ED00A4" w14:textId="742253F3" w:rsidR="004135C4" w:rsidRPr="00150869" w:rsidRDefault="004135C4" w:rsidP="00150869">
            <w:pPr>
              <w:shd w:val="clear" w:color="auto" w:fill="FFFFFF"/>
              <w:ind w:left="91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50869"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93E66FA" w14:textId="39A9CC67" w:rsidR="004135C4" w:rsidRPr="00150869" w:rsidRDefault="004135C4" w:rsidP="00150869">
            <w:pPr>
              <w:pStyle w:val="a3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>к.м.н. Барсуков Илья Алексеевич,</w:t>
            </w:r>
            <w:r w:rsidRPr="0015086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заведующий Центра помповой инсулинотерапии, старший научный сотрудник отделения терапевтической эндокринологии отдела общей эндокринологии, доцент кафедры эндокринологии ФУВ МОНИКИ</w:t>
            </w:r>
          </w:p>
        </w:tc>
      </w:tr>
      <w:tr w:rsidR="004135C4" w:rsidRPr="00150869" w14:paraId="44732BC9" w14:textId="77777777" w:rsidTr="000172D0">
        <w:trPr>
          <w:trHeight w:val="461"/>
        </w:trPr>
        <w:tc>
          <w:tcPr>
            <w:tcW w:w="1560" w:type="dxa"/>
            <w:vAlign w:val="center"/>
          </w:tcPr>
          <w:p w14:paraId="78CD104D" w14:textId="16FFBB57" w:rsidR="004135C4" w:rsidRPr="00370567" w:rsidRDefault="00F96A0F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13:1</w:t>
            </w:r>
            <w:r w:rsidR="004135C4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0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</w:t>
            </w:r>
            <w:r w:rsidR="00150869"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4394" w:type="dxa"/>
            <w:vAlign w:val="center"/>
          </w:tcPr>
          <w:p w14:paraId="32FD6CA3" w14:textId="1819D78B" w:rsidR="00B60950" w:rsidRPr="00150869" w:rsidRDefault="004135C4" w:rsidP="00B60950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</w:pPr>
            <w:r w:rsidRPr="00C11CB3">
              <w:rPr>
                <w:rStyle w:val="s1"/>
                <w:rFonts w:ascii="Times New Roman" w:hAnsi="Times New Roman" w:cs="Times New Roman"/>
                <w:i/>
              </w:rPr>
              <w:t>«</w:t>
            </w:r>
            <w:r w:rsidRPr="00C11CB3">
              <w:rPr>
                <w:rStyle w:val="s1"/>
                <w:rFonts w:ascii="Times New Roman" w:hAnsi="Times New Roman" w:cs="Times New Roman"/>
                <w:b/>
                <w:bCs/>
                <w:iCs/>
              </w:rPr>
              <w:t>КОМБИНИРОВАННЫЕ ЛИЦЕВЫЕ БОЛИ У МЕЖДИСЦИПЛИНАРНЫХ ПАЦИЕНТОВ НА АМБУЛАТОРНОМ ПРИЕМЕ У СТОМАТОЛОГА НЕВРОЛОГА»</w:t>
            </w:r>
          </w:p>
          <w:p w14:paraId="6DF74544" w14:textId="5390B37B" w:rsidR="004135C4" w:rsidRPr="00150869" w:rsidRDefault="004135C4" w:rsidP="00C11CB3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bdr w:val="none" w:sz="0" w:space="0" w:color="auto" w:frame="1"/>
              </w:rPr>
            </w:pPr>
            <w:r w:rsidRPr="00150869">
              <w:rPr>
                <w:rStyle w:val="s1"/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229461A" w14:textId="4AB5416F" w:rsidR="004135C4" w:rsidRPr="00150869" w:rsidRDefault="00025C44" w:rsidP="00D26729">
            <w:pPr>
              <w:pStyle w:val="a3"/>
              <w:ind w:left="0"/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</w:pPr>
            <w:r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 xml:space="preserve">к.м.н. </w:t>
            </w:r>
            <w:r w:rsidR="004135C4"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>Штанг</w:t>
            </w:r>
            <w:r w:rsidR="004135C4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4135C4" w:rsidRPr="00150869"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  <w:t>Ольга Михайловна,</w:t>
            </w:r>
            <w:r w:rsidR="004135C4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 заведующий неврологическим отделением</w:t>
            </w:r>
            <w:r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 с дневным стационаром </w:t>
            </w:r>
            <w:r w:rsidR="004135C4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>КДЦ</w:t>
            </w:r>
            <w:r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>,</w:t>
            </w:r>
            <w:r w:rsidR="004135C4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 руководитель </w:t>
            </w:r>
            <w:r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Московского областного </w:t>
            </w:r>
            <w:r w:rsidR="004135C4" w:rsidRPr="00150869">
              <w:rPr>
                <w:rFonts w:ascii="Times New Roman" w:hAnsi="Times New Roman" w:cs="Times New Roman"/>
                <w:bCs/>
                <w:color w:val="2C2D2E"/>
                <w:sz w:val="23"/>
                <w:szCs w:val="23"/>
                <w:shd w:val="clear" w:color="auto" w:fill="FFFFFF"/>
              </w:rPr>
              <w:t>Центра боли, доцент кафедры поликлинической терапии ФУВ МОНИКИ</w:t>
            </w:r>
          </w:p>
        </w:tc>
      </w:tr>
      <w:tr w:rsidR="00D26729" w:rsidRPr="00150869" w14:paraId="2C8CD1E5" w14:textId="77777777" w:rsidTr="000172D0">
        <w:trPr>
          <w:trHeight w:val="461"/>
        </w:trPr>
        <w:tc>
          <w:tcPr>
            <w:tcW w:w="1560" w:type="dxa"/>
            <w:vAlign w:val="center"/>
          </w:tcPr>
          <w:p w14:paraId="5DD150AB" w14:textId="2487AD9B" w:rsidR="00D26729" w:rsidRPr="00370567" w:rsidRDefault="00D26729" w:rsidP="00F96A0F">
            <w:pPr>
              <w:contextualSpacing/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</w:pP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</w:t>
            </w: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30</w:t>
            </w: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-1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3</w:t>
            </w:r>
            <w:r w:rsidRPr="00370567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:</w:t>
            </w:r>
            <w:r w:rsidR="00F96A0F">
              <w:rPr>
                <w:rFonts w:ascii="Times New Roman" w:hAnsi="Times New Roman" w:cs="Times New Roman"/>
                <w:b/>
                <w:i/>
                <w:color w:val="2C2D2E"/>
                <w:sz w:val="23"/>
                <w:szCs w:val="23"/>
                <w:shd w:val="clear" w:color="auto" w:fill="FFFFFF"/>
              </w:rPr>
              <w:t>45</w:t>
            </w:r>
          </w:p>
        </w:tc>
        <w:tc>
          <w:tcPr>
            <w:tcW w:w="4394" w:type="dxa"/>
            <w:vAlign w:val="center"/>
          </w:tcPr>
          <w:p w14:paraId="354DC2CA" w14:textId="77777777" w:rsidR="00F96A0F" w:rsidRPr="00F96A0F" w:rsidRDefault="00F96A0F" w:rsidP="00150869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b/>
                <w:sz w:val="23"/>
                <w:szCs w:val="23"/>
              </w:rPr>
            </w:pPr>
            <w:r w:rsidRPr="00F96A0F">
              <w:rPr>
                <w:rStyle w:val="s1"/>
                <w:rFonts w:ascii="Times New Roman" w:hAnsi="Times New Roman" w:cs="Times New Roman"/>
                <w:b/>
                <w:sz w:val="23"/>
                <w:szCs w:val="23"/>
              </w:rPr>
              <w:t>ОТВЕТЫ НА ВОПРОСЫ.</w:t>
            </w:r>
          </w:p>
          <w:p w14:paraId="5E2E4D92" w14:textId="77777777" w:rsidR="00F96A0F" w:rsidRPr="00F96A0F" w:rsidRDefault="00F96A0F" w:rsidP="00150869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b/>
                <w:sz w:val="23"/>
                <w:szCs w:val="23"/>
              </w:rPr>
            </w:pPr>
            <w:r w:rsidRPr="00F96A0F">
              <w:rPr>
                <w:rStyle w:val="s1"/>
                <w:rFonts w:ascii="Times New Roman" w:hAnsi="Times New Roman" w:cs="Times New Roman"/>
                <w:b/>
                <w:sz w:val="23"/>
                <w:szCs w:val="23"/>
              </w:rPr>
              <w:t>ДИСКУССИЯ.</w:t>
            </w:r>
          </w:p>
          <w:p w14:paraId="4210A0AA" w14:textId="18398667" w:rsidR="00D26729" w:rsidRPr="00150869" w:rsidRDefault="00D26729" w:rsidP="00150869">
            <w:pPr>
              <w:shd w:val="clear" w:color="auto" w:fill="FFFFFF"/>
              <w:ind w:left="91"/>
              <w:contextualSpacing/>
              <w:rPr>
                <w:rStyle w:val="s1"/>
                <w:rFonts w:ascii="Times New Roman" w:hAnsi="Times New Roman" w:cs="Times New Roman"/>
                <w:sz w:val="23"/>
                <w:szCs w:val="23"/>
              </w:rPr>
            </w:pPr>
            <w:r w:rsidRPr="00F96A0F">
              <w:rPr>
                <w:rStyle w:val="s1"/>
                <w:rFonts w:ascii="Times New Roman" w:hAnsi="Times New Roman" w:cs="Times New Roman"/>
                <w:b/>
                <w:sz w:val="23"/>
                <w:szCs w:val="23"/>
              </w:rPr>
              <w:t>ПОДВЕДЕНИЕ ИТОГОВ КОНФЕРЕНЦИИ</w:t>
            </w:r>
          </w:p>
        </w:tc>
        <w:tc>
          <w:tcPr>
            <w:tcW w:w="4252" w:type="dxa"/>
            <w:vAlign w:val="center"/>
          </w:tcPr>
          <w:p w14:paraId="12F06CDB" w14:textId="05462398" w:rsidR="00D26729" w:rsidRPr="00150869" w:rsidRDefault="00C11CB3" w:rsidP="00BD5EB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д.м.н., </w:t>
            </w:r>
            <w:r w:rsidR="00BD5EB1">
              <w:rPr>
                <w:rFonts w:ascii="Times New Roman" w:hAnsi="Times New Roman" w:cs="Times New Roman"/>
                <w:b/>
                <w:sz w:val="23"/>
                <w:szCs w:val="23"/>
              </w:rPr>
              <w:t>профессор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370567" w:rsidRPr="0015086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Амхадова Малкан Абдрашидовна, </w:t>
            </w:r>
            <w:r w:rsidR="00370567" w:rsidRPr="0015086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заведующая стоматологическим отделением сложных случаев, заведующая кафедрой хирургической стоматологии и имплантологии ФУВ</w:t>
            </w:r>
            <w:r w:rsidR="00370567" w:rsidRPr="001508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МОНИКИ</w:t>
            </w:r>
          </w:p>
        </w:tc>
      </w:tr>
    </w:tbl>
    <w:p w14:paraId="23D5DADA" w14:textId="3162C377" w:rsidR="009057F3" w:rsidRPr="003C1D3C" w:rsidRDefault="009057F3" w:rsidP="00F020C0">
      <w:pPr>
        <w:contextualSpacing/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</w:pPr>
    </w:p>
    <w:sectPr w:rsidR="009057F3" w:rsidRPr="003C1D3C" w:rsidSect="00C11CB3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95"/>
    <w:multiLevelType w:val="hybridMultilevel"/>
    <w:tmpl w:val="B3E85608"/>
    <w:lvl w:ilvl="0" w:tplc="EEAE1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13A79"/>
    <w:multiLevelType w:val="hybridMultilevel"/>
    <w:tmpl w:val="D3E0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9E"/>
    <w:rsid w:val="000008B5"/>
    <w:rsid w:val="00006335"/>
    <w:rsid w:val="00006CA9"/>
    <w:rsid w:val="000172D0"/>
    <w:rsid w:val="00025C44"/>
    <w:rsid w:val="000354BF"/>
    <w:rsid w:val="00044C38"/>
    <w:rsid w:val="00066478"/>
    <w:rsid w:val="000935A3"/>
    <w:rsid w:val="00095F09"/>
    <w:rsid w:val="000966DA"/>
    <w:rsid w:val="000E3125"/>
    <w:rsid w:val="000F7312"/>
    <w:rsid w:val="00110CF4"/>
    <w:rsid w:val="00150869"/>
    <w:rsid w:val="001713CE"/>
    <w:rsid w:val="00186D29"/>
    <w:rsid w:val="001C2577"/>
    <w:rsid w:val="001F4971"/>
    <w:rsid w:val="0023507B"/>
    <w:rsid w:val="00253C42"/>
    <w:rsid w:val="00267C5C"/>
    <w:rsid w:val="00271C63"/>
    <w:rsid w:val="002817B8"/>
    <w:rsid w:val="0029165A"/>
    <w:rsid w:val="002F15A8"/>
    <w:rsid w:val="002F36CF"/>
    <w:rsid w:val="0033336B"/>
    <w:rsid w:val="00350DB0"/>
    <w:rsid w:val="00370567"/>
    <w:rsid w:val="0037155C"/>
    <w:rsid w:val="003C0C6D"/>
    <w:rsid w:val="003C1D3C"/>
    <w:rsid w:val="003D22CB"/>
    <w:rsid w:val="003D2CC1"/>
    <w:rsid w:val="00410D3B"/>
    <w:rsid w:val="004135C4"/>
    <w:rsid w:val="00435E9E"/>
    <w:rsid w:val="00464D44"/>
    <w:rsid w:val="004A4951"/>
    <w:rsid w:val="00504D10"/>
    <w:rsid w:val="00580725"/>
    <w:rsid w:val="00596F2E"/>
    <w:rsid w:val="005D2C36"/>
    <w:rsid w:val="00767ADB"/>
    <w:rsid w:val="00770231"/>
    <w:rsid w:val="0077748B"/>
    <w:rsid w:val="007D5F1C"/>
    <w:rsid w:val="007D7BCA"/>
    <w:rsid w:val="007E11DE"/>
    <w:rsid w:val="007F0072"/>
    <w:rsid w:val="008129C8"/>
    <w:rsid w:val="008202EE"/>
    <w:rsid w:val="008538A4"/>
    <w:rsid w:val="008717AC"/>
    <w:rsid w:val="0087190D"/>
    <w:rsid w:val="00885E6E"/>
    <w:rsid w:val="008D0E86"/>
    <w:rsid w:val="008E579C"/>
    <w:rsid w:val="008F271D"/>
    <w:rsid w:val="009057F3"/>
    <w:rsid w:val="009705E6"/>
    <w:rsid w:val="009B3A4F"/>
    <w:rsid w:val="009B474C"/>
    <w:rsid w:val="009B6B36"/>
    <w:rsid w:val="009F26E1"/>
    <w:rsid w:val="00A552FD"/>
    <w:rsid w:val="00A8774E"/>
    <w:rsid w:val="00A9476E"/>
    <w:rsid w:val="00AA2ED1"/>
    <w:rsid w:val="00B1414E"/>
    <w:rsid w:val="00B40686"/>
    <w:rsid w:val="00B41FDB"/>
    <w:rsid w:val="00B60950"/>
    <w:rsid w:val="00BB1F29"/>
    <w:rsid w:val="00BB57AA"/>
    <w:rsid w:val="00BD5EB1"/>
    <w:rsid w:val="00C11CB3"/>
    <w:rsid w:val="00C631E6"/>
    <w:rsid w:val="00C72FD5"/>
    <w:rsid w:val="00C837AE"/>
    <w:rsid w:val="00CB0477"/>
    <w:rsid w:val="00CD2462"/>
    <w:rsid w:val="00CE2BF0"/>
    <w:rsid w:val="00CE6182"/>
    <w:rsid w:val="00D037B7"/>
    <w:rsid w:val="00D11801"/>
    <w:rsid w:val="00D26729"/>
    <w:rsid w:val="00D453C2"/>
    <w:rsid w:val="00D47F7D"/>
    <w:rsid w:val="00DE7434"/>
    <w:rsid w:val="00DF2AFB"/>
    <w:rsid w:val="00E3380C"/>
    <w:rsid w:val="00E5147B"/>
    <w:rsid w:val="00E517EA"/>
    <w:rsid w:val="00E6789F"/>
    <w:rsid w:val="00E9485A"/>
    <w:rsid w:val="00EA6B81"/>
    <w:rsid w:val="00EE1FD0"/>
    <w:rsid w:val="00EE2251"/>
    <w:rsid w:val="00EE6959"/>
    <w:rsid w:val="00F020C0"/>
    <w:rsid w:val="00F13AB9"/>
    <w:rsid w:val="00F17A19"/>
    <w:rsid w:val="00F2392D"/>
    <w:rsid w:val="00F67CA4"/>
    <w:rsid w:val="00F96A0F"/>
    <w:rsid w:val="00FB404F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D596"/>
  <w15:docId w15:val="{37CE58EB-934B-4145-8947-FDE3A2DE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CF"/>
    <w:pPr>
      <w:ind w:left="720"/>
      <w:contextualSpacing/>
    </w:pPr>
  </w:style>
  <w:style w:type="paragraph" w:styleId="a4">
    <w:name w:val="No Spacing"/>
    <w:uiPriority w:val="1"/>
    <w:qFormat/>
    <w:rsid w:val="00BB57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7434"/>
    <w:rPr>
      <w:color w:val="0000FF" w:themeColor="hyperlink"/>
      <w:u w:val="single"/>
    </w:rPr>
  </w:style>
  <w:style w:type="character" w:customStyle="1" w:styleId="s1">
    <w:name w:val="s1"/>
    <w:basedOn w:val="a0"/>
    <w:rsid w:val="00DE7434"/>
  </w:style>
  <w:style w:type="character" w:customStyle="1" w:styleId="apple-converted-space">
    <w:name w:val="apple-converted-space"/>
    <w:basedOn w:val="a0"/>
    <w:rsid w:val="00DE7434"/>
  </w:style>
  <w:style w:type="table" w:styleId="a6">
    <w:name w:val="Table Grid"/>
    <w:basedOn w:val="a1"/>
    <w:uiPriority w:val="59"/>
    <w:rsid w:val="0090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7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5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804">
          <w:marLeft w:val="5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0848">
          <w:marLeft w:val="5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33776">
          <w:marLeft w:val="5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9BC6-B951-451F-A832-299182BE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2024-03-12T09:48:00Z</cp:lastPrinted>
  <dcterms:created xsi:type="dcterms:W3CDTF">2024-03-12T09:55:00Z</dcterms:created>
  <dcterms:modified xsi:type="dcterms:W3CDTF">2024-03-12T11:39:00Z</dcterms:modified>
</cp:coreProperties>
</file>