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5" w:rsidRPr="00F551BA" w:rsidRDefault="004D1845" w:rsidP="00F551B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51BA">
        <w:rPr>
          <w:rFonts w:ascii="Times New Roman" w:hAnsi="Times New Roman" w:cs="Times New Roman"/>
          <w:b/>
          <w:sz w:val="27"/>
          <w:szCs w:val="27"/>
        </w:rPr>
        <w:t>Министерство здравоохранения Московской области</w:t>
      </w:r>
    </w:p>
    <w:p w:rsidR="004D1845" w:rsidRPr="00F551BA" w:rsidRDefault="004D1845" w:rsidP="00F55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1BA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  <w:r w:rsidRPr="00F551BA">
        <w:rPr>
          <w:rFonts w:ascii="Times New Roman" w:hAnsi="Times New Roman" w:cs="Times New Roman"/>
          <w:sz w:val="24"/>
          <w:szCs w:val="24"/>
        </w:rPr>
        <w:t xml:space="preserve"> </w:t>
      </w:r>
      <w:r w:rsidRPr="00F551BA">
        <w:rPr>
          <w:rFonts w:ascii="Times New Roman" w:hAnsi="Times New Roman" w:cs="Times New Roman"/>
          <w:b/>
          <w:sz w:val="24"/>
          <w:szCs w:val="24"/>
        </w:rPr>
        <w:t>ЗДРАВООХРАНЕНИЯ</w:t>
      </w:r>
    </w:p>
    <w:p w:rsidR="004D1845" w:rsidRPr="00F551BA" w:rsidRDefault="004D1845" w:rsidP="00F551BA">
      <w:pPr>
        <w:jc w:val="center"/>
        <w:rPr>
          <w:rFonts w:ascii="Times New Roman" w:hAnsi="Times New Roman" w:cs="Times New Roman"/>
          <w:sz w:val="26"/>
          <w:szCs w:val="26"/>
        </w:rPr>
      </w:pPr>
      <w:r w:rsidRPr="00F551BA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4D1845" w:rsidRPr="00F551BA" w:rsidRDefault="004D1845" w:rsidP="00F551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1BA">
        <w:rPr>
          <w:rFonts w:ascii="Times New Roman" w:hAnsi="Times New Roman" w:cs="Times New Roman"/>
          <w:b/>
          <w:sz w:val="26"/>
          <w:szCs w:val="26"/>
        </w:rPr>
        <w:t xml:space="preserve">«МОСКОВСКИЙ ОБЛАСТНОЙ НАУЧНО-ИССЛЕДОВАТЕЛЬСКИЙ КЛИНИЧЕСКИЙ ИНСТИТУТ им. М. Ф. </w:t>
      </w:r>
      <w:proofErr w:type="gramStart"/>
      <w:r w:rsidRPr="00F551BA">
        <w:rPr>
          <w:rFonts w:ascii="Times New Roman" w:hAnsi="Times New Roman" w:cs="Times New Roman"/>
          <w:b/>
          <w:sz w:val="26"/>
          <w:szCs w:val="26"/>
        </w:rPr>
        <w:t>ВЛАДИМИРСКОГО</w:t>
      </w:r>
      <w:proofErr w:type="gramEnd"/>
      <w:r w:rsidRPr="00F551BA">
        <w:rPr>
          <w:rFonts w:ascii="Times New Roman" w:hAnsi="Times New Roman" w:cs="Times New Roman"/>
          <w:b/>
          <w:sz w:val="26"/>
          <w:szCs w:val="26"/>
        </w:rPr>
        <w:t>»</w:t>
      </w:r>
    </w:p>
    <w:p w:rsidR="004D1845" w:rsidRPr="00F551BA" w:rsidRDefault="004D1845" w:rsidP="004D1845">
      <w:pPr>
        <w:rPr>
          <w:rFonts w:ascii="Times New Roman" w:hAnsi="Times New Roman" w:cs="Times New Roman"/>
          <w:sz w:val="32"/>
          <w:szCs w:val="32"/>
        </w:rPr>
      </w:pPr>
    </w:p>
    <w:p w:rsidR="004D1845" w:rsidRDefault="004D1845" w:rsidP="00F551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1B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4D1845" w:rsidRDefault="00F551BA" w:rsidP="004D1845">
      <w:bookmarkStart w:id="0" w:name="_GoBack"/>
      <w:r>
        <w:rPr>
          <w:noProof/>
          <w:lang w:eastAsia="ru-RU"/>
        </w:rPr>
        <w:drawing>
          <wp:inline distT="0" distB="0" distL="0" distR="0">
            <wp:extent cx="5835650" cy="41237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53" cy="4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51BA" w:rsidRDefault="00F551BA" w:rsidP="00F551B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 xml:space="preserve">О порядке </w:t>
      </w:r>
    </w:p>
    <w:p w:rsidR="00F551BA" w:rsidRDefault="00F551BA" w:rsidP="00F551B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 xml:space="preserve">организации и </w:t>
      </w:r>
    </w:p>
    <w:p w:rsidR="00F551BA" w:rsidRDefault="00F551BA" w:rsidP="00F551B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 xml:space="preserve">прохождения </w:t>
      </w:r>
    </w:p>
    <w:p w:rsidR="00F551BA" w:rsidRDefault="00F551BA" w:rsidP="00F551B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 xml:space="preserve">практик </w:t>
      </w:r>
    </w:p>
    <w:p w:rsidR="00F551BA" w:rsidRDefault="00F551BA" w:rsidP="00F551B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 xml:space="preserve">ординаторов, </w:t>
      </w:r>
    </w:p>
    <w:p w:rsidR="00F551BA" w:rsidRPr="00F551BA" w:rsidRDefault="00F551BA" w:rsidP="00F551B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>аспирантов</w:t>
      </w:r>
    </w:p>
    <w:p w:rsidR="00F551BA" w:rsidRPr="00F551BA" w:rsidRDefault="00F551BA" w:rsidP="00F551BA">
      <w:pPr>
        <w:rPr>
          <w:rFonts w:ascii="Times New Roman" w:hAnsi="Times New Roman" w:cs="Times New Roman"/>
          <w:sz w:val="27"/>
          <w:szCs w:val="27"/>
        </w:rPr>
      </w:pPr>
    </w:p>
    <w:p w:rsidR="00F551BA" w:rsidRPr="00F551BA" w:rsidRDefault="00F551BA" w:rsidP="00F551BA">
      <w:pPr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>На основании решения Учёного совета ГБУЗ МО МОНИКИ им. М. Ф. Владимирского протокол № 7 от 19 июля 2021 года (Приложение 1),</w:t>
      </w:r>
    </w:p>
    <w:p w:rsidR="00F551BA" w:rsidRPr="00F551BA" w:rsidRDefault="00F551BA" w:rsidP="00F551BA">
      <w:pPr>
        <w:rPr>
          <w:rFonts w:ascii="Times New Roman" w:hAnsi="Times New Roman" w:cs="Times New Roman"/>
          <w:sz w:val="27"/>
          <w:szCs w:val="27"/>
        </w:rPr>
      </w:pPr>
    </w:p>
    <w:p w:rsidR="00F551BA" w:rsidRPr="00F551BA" w:rsidRDefault="00F551BA" w:rsidP="00F551B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F551BA">
        <w:rPr>
          <w:rFonts w:ascii="Times New Roman" w:hAnsi="Times New Roman" w:cs="Times New Roman"/>
          <w:sz w:val="27"/>
          <w:szCs w:val="27"/>
        </w:rPr>
        <w:t>ПРИКАЗЫВАЮ:</w:t>
      </w:r>
    </w:p>
    <w:p w:rsidR="00F551BA" w:rsidRPr="00F551BA" w:rsidRDefault="00F551BA" w:rsidP="00F551BA">
      <w:pPr>
        <w:rPr>
          <w:rFonts w:ascii="Times New Roman" w:hAnsi="Times New Roman" w:cs="Times New Roman"/>
          <w:sz w:val="27"/>
          <w:szCs w:val="27"/>
        </w:rPr>
      </w:pPr>
    </w:p>
    <w:p w:rsidR="00F551BA" w:rsidRPr="00F551BA" w:rsidRDefault="00F551BA" w:rsidP="00F551BA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F551BA">
        <w:rPr>
          <w:rFonts w:ascii="Times New Roman" w:hAnsi="Times New Roman" w:cs="Times New Roman"/>
          <w:sz w:val="27"/>
          <w:szCs w:val="27"/>
        </w:rPr>
        <w:t>Ввести в действие Положение о практике обучающихся, осваивающих образовательные программы высшего образования — программы подготовки научно-педагогических кадров в аспирантуре, программы ординатуры ГБУЗ МО МОНИКИ им. М. Ф. Владимирского (Приложение 2).</w:t>
      </w:r>
    </w:p>
    <w:p w:rsidR="00F551BA" w:rsidRPr="00F551BA" w:rsidRDefault="00F551BA" w:rsidP="00F551BA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F551BA">
        <w:rPr>
          <w:rFonts w:ascii="Times New Roman" w:hAnsi="Times New Roman" w:cs="Times New Roman"/>
          <w:sz w:val="27"/>
          <w:szCs w:val="27"/>
        </w:rPr>
        <w:t>Считать утратившими силу Положение о порядке проведения производственной практики в интернатуре, ординатуре на ФУВ ГБУЗ МО МОНИКИ им. М. Ф. Владимирского, принятое решением Ученого совета ФУВ (протокол № 4, от 04.12.2014).</w:t>
      </w:r>
    </w:p>
    <w:p w:rsidR="004D1845" w:rsidRDefault="00F551BA" w:rsidP="00F551BA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551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551BA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возложить на декана ФУВ Чернявскую Т. К.</w:t>
      </w:r>
    </w:p>
    <w:p w:rsidR="00F551BA" w:rsidRDefault="00F551BA" w:rsidP="00F551BA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33122F" w:rsidRDefault="0033122F" w:rsidP="00F551BA">
      <w:pPr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122F" w:rsidTr="0033122F">
        <w:tc>
          <w:tcPr>
            <w:tcW w:w="3190" w:type="dxa"/>
          </w:tcPr>
          <w:p w:rsidR="0033122F" w:rsidRDefault="0033122F" w:rsidP="00F551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  <w:tc>
          <w:tcPr>
            <w:tcW w:w="3190" w:type="dxa"/>
          </w:tcPr>
          <w:p w:rsidR="0033122F" w:rsidRDefault="0033122F" w:rsidP="00F551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01FEC05" wp14:editId="63AE3F06">
                  <wp:extent cx="996950" cy="539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3122F" w:rsidRDefault="0033122F" w:rsidP="0033122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К.Э. Соболев</w:t>
            </w:r>
          </w:p>
        </w:tc>
      </w:tr>
    </w:tbl>
    <w:p w:rsidR="0033122F" w:rsidRDefault="0033122F" w:rsidP="0033122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3956"/>
      </w:tblGrid>
      <w:tr w:rsidR="00332DFA" w:rsidRPr="001E7A73" w:rsidTr="00447412">
        <w:trPr>
          <w:trHeight w:val="2560"/>
        </w:trPr>
        <w:tc>
          <w:tcPr>
            <w:tcW w:w="5372" w:type="dxa"/>
          </w:tcPr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ПРИНЯТО </w:t>
            </w:r>
          </w:p>
          <w:p w:rsidR="00332DFA" w:rsidRPr="00EB01BA" w:rsidRDefault="00332DFA" w:rsidP="00B54623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01BA">
              <w:rPr>
                <w:rFonts w:ascii="Times New Roman" w:hAnsi="Times New Roman" w:cs="Times New Roman"/>
                <w:sz w:val="28"/>
                <w:szCs w:val="28"/>
              </w:rPr>
              <w:t xml:space="preserve">Учёным Советом 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 xml:space="preserve">ГБУЗ МО МОНИКИ 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М.Ф.Владимирского</w:t>
            </w:r>
            <w:proofErr w:type="spellEnd"/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от «___»__________2021 г.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 xml:space="preserve">ГБУЗ МО МОНИКИ 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М.Ф.Владимирского</w:t>
            </w:r>
            <w:proofErr w:type="spellEnd"/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от «___»___________ 2021 г.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</w:p>
          <w:p w:rsidR="00332DFA" w:rsidRPr="001E7A73" w:rsidRDefault="00332DFA" w:rsidP="00B54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DFA" w:rsidRPr="001E7A73" w:rsidRDefault="00332DFA" w:rsidP="00332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2DFA" w:rsidRPr="001E7A73" w:rsidRDefault="00332DFA" w:rsidP="00B5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о практике обучающихся, осваивающих образовательные программы высшего образования – программы подготовки научно-педагогических кадров в аспирантуре, программы ординатуры</w:t>
      </w:r>
    </w:p>
    <w:p w:rsidR="00332DFA" w:rsidRPr="001E7A73" w:rsidRDefault="00332DFA" w:rsidP="00872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985" w:rsidRPr="001E7A73" w:rsidRDefault="0055447A" w:rsidP="0087298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1.</w:t>
      </w:r>
      <w:r w:rsidR="00332DFA" w:rsidRPr="001E7A7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2DFA" w:rsidRPr="001E7A73" w:rsidRDefault="00872985" w:rsidP="00786183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1</w:t>
      </w: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5A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 практике обучающихся, осваивающих</w:t>
      </w:r>
      <w:r w:rsidR="00CF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</w:t>
      </w: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высшего образования – программы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научно-педагогических кадров в аспирантуре, программы ординатуры </w:t>
      </w:r>
      <w:r w:rsidR="00066C8F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факультете усовершенствования врачей (ФУВ) </w:t>
      </w: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государственном бюджетном учреждении здравоохранения Московской области «Московский областной научно-исследовательский клинический институт им. </w:t>
      </w:r>
      <w:proofErr w:type="spellStart"/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М.Ф.Владимирского</w:t>
      </w:r>
      <w:proofErr w:type="spellEnd"/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Положение) определяет</w:t>
      </w:r>
      <w:r w:rsidR="00CF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прохождения практики обучающихся в </w:t>
      </w: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бюджетном учреждении здравоохранения Московской области «Московский областной научно-исследовательский клинический институт им. </w:t>
      </w:r>
      <w:proofErr w:type="spellStart"/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М.Ф.Владимирского</w:t>
      </w:r>
      <w:proofErr w:type="spellEnd"/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066C8F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Институт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последовательность действий должностных лиц, ответственных за организацию и проведение практики.</w:t>
      </w:r>
    </w:p>
    <w:p w:rsidR="00F032D7" w:rsidRPr="001E7A73" w:rsidRDefault="005855A4" w:rsidP="00786183">
      <w:pPr>
        <w:pStyle w:val="a5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86183" w:rsidRPr="001E7A73">
        <w:rPr>
          <w:color w:val="000000" w:themeColor="text1"/>
          <w:sz w:val="28"/>
          <w:szCs w:val="28"/>
        </w:rPr>
        <w:t xml:space="preserve">2. </w:t>
      </w:r>
      <w:r w:rsidR="00F032D7" w:rsidRPr="001E7A73">
        <w:rPr>
          <w:color w:val="000000" w:themeColor="text1"/>
          <w:sz w:val="28"/>
          <w:szCs w:val="28"/>
        </w:rPr>
        <w:t>Настоящее Положение и последовательность действий должностных лиц, ответственных за организацию и проведение практики, обязательны для применения профессорско-преподавательским составом всех кафедр, участвующих в процессе реализации программ орд</w:t>
      </w:r>
      <w:r w:rsidR="007A4E23">
        <w:rPr>
          <w:color w:val="000000" w:themeColor="text1"/>
          <w:sz w:val="28"/>
          <w:szCs w:val="28"/>
        </w:rPr>
        <w:t xml:space="preserve">инатуры и аспирантуры, </w:t>
      </w:r>
      <w:r w:rsidR="00F032D7" w:rsidRPr="001E7A73">
        <w:rPr>
          <w:color w:val="000000" w:themeColor="text1"/>
          <w:sz w:val="28"/>
          <w:szCs w:val="28"/>
        </w:rPr>
        <w:t>обучающимися на бюджетной или</w:t>
      </w:r>
      <w:r w:rsidR="00786183" w:rsidRPr="001E7A73">
        <w:rPr>
          <w:color w:val="000000" w:themeColor="text1"/>
          <w:sz w:val="28"/>
          <w:szCs w:val="28"/>
        </w:rPr>
        <w:t xml:space="preserve"> внебюджетной</w:t>
      </w:r>
      <w:r w:rsidR="00F032D7" w:rsidRPr="001E7A73">
        <w:rPr>
          <w:color w:val="000000" w:themeColor="text1"/>
          <w:sz w:val="28"/>
          <w:szCs w:val="28"/>
        </w:rPr>
        <w:t xml:space="preserve"> формах обучения</w:t>
      </w:r>
      <w:r w:rsidR="007A4E23">
        <w:rPr>
          <w:color w:val="000000" w:themeColor="text1"/>
          <w:sz w:val="28"/>
          <w:szCs w:val="28"/>
        </w:rPr>
        <w:t xml:space="preserve">, а так же </w:t>
      </w:r>
      <w:r w:rsidR="007A4E23" w:rsidRPr="001E7A73">
        <w:rPr>
          <w:sz w:val="28"/>
          <w:szCs w:val="28"/>
        </w:rPr>
        <w:t>руководител</w:t>
      </w:r>
      <w:r w:rsidR="007A4E23">
        <w:rPr>
          <w:sz w:val="28"/>
          <w:szCs w:val="28"/>
        </w:rPr>
        <w:t>ям</w:t>
      </w:r>
      <w:r w:rsidR="007A4E23" w:rsidRPr="001E7A73">
        <w:rPr>
          <w:sz w:val="28"/>
          <w:szCs w:val="28"/>
        </w:rPr>
        <w:t xml:space="preserve"> практики из числа работников профильной организации</w:t>
      </w:r>
      <w:r w:rsidR="00F032D7" w:rsidRPr="001E7A73">
        <w:rPr>
          <w:color w:val="000000" w:themeColor="text1"/>
          <w:sz w:val="28"/>
          <w:szCs w:val="28"/>
        </w:rPr>
        <w:t>.</w:t>
      </w:r>
    </w:p>
    <w:p w:rsidR="00F032D7" w:rsidRPr="001E7A73" w:rsidRDefault="00F032D7" w:rsidP="00872985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2D7" w:rsidRPr="001E7A73" w:rsidRDefault="00786183" w:rsidP="0078618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FB">
        <w:rPr>
          <w:rFonts w:ascii="Times New Roman" w:hAnsi="Times New Roman" w:cs="Times New Roman"/>
          <w:b/>
          <w:sz w:val="28"/>
          <w:szCs w:val="28"/>
        </w:rPr>
        <w:t>2.</w:t>
      </w:r>
      <w:r w:rsidR="00F032D7" w:rsidRPr="001E7A73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F032D7" w:rsidRPr="001E7A73" w:rsidRDefault="00F032D7" w:rsidP="007861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следующих нормативных документов:</w:t>
      </w:r>
    </w:p>
    <w:p w:rsidR="00F032D7" w:rsidRPr="001E7A73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Федерального закона от 21.11.2011 № 323-ФЗ «Об основах охраны здоровья граждан в Российской Федерации»;</w:t>
      </w:r>
    </w:p>
    <w:p w:rsidR="00F032D7" w:rsidRPr="001E7A73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F032D7" w:rsidRPr="001E7A73" w:rsidRDefault="007715FB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Минтруда России № 988н, Минздрава России №</w:t>
      </w:r>
      <w:r w:rsidR="00F032D7" w:rsidRPr="001E7A73">
        <w:rPr>
          <w:rFonts w:ascii="Times New Roman" w:hAnsi="Times New Roman" w:cs="Times New Roman"/>
          <w:sz w:val="28"/>
          <w:szCs w:val="28"/>
        </w:rPr>
        <w:t xml:space="preserve">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F032D7" w:rsidRPr="001E7A73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Российской Федерации от 03.09.2013 № 620н «Об утверждении Порядка организации и проведения практической подготовки обучающихся»;</w:t>
      </w:r>
    </w:p>
    <w:p w:rsidR="00F032D7" w:rsidRPr="001E7A73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A73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образования и науки Российской Федерации от 12.09.2013 № 1061 «Об утверждении перечней специальностей и направлений подготовки высшего образования»;</w:t>
      </w:r>
    </w:p>
    <w:p w:rsidR="00F032D7" w:rsidRPr="00CF05FC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Министерства образования и науки Российской Федерации от 19.11.2013 № 1258 «Об утверждении Порядка организации и осуществления образовательной деятельности по образовательным программам высшего </w:t>
      </w:r>
      <w:r w:rsidRPr="00CF05FC">
        <w:rPr>
          <w:rFonts w:ascii="Times New Roman" w:hAnsi="Times New Roman" w:cs="Times New Roman"/>
          <w:sz w:val="28"/>
          <w:szCs w:val="28"/>
        </w:rPr>
        <w:t>образования - программам ординатуры»;</w:t>
      </w:r>
    </w:p>
    <w:p w:rsidR="00875A17" w:rsidRPr="00CF05FC" w:rsidRDefault="00875A17" w:rsidP="00875A17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FC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</w:t>
      </w:r>
      <w:r w:rsidR="007715FB">
        <w:rPr>
          <w:rFonts w:ascii="Times New Roman" w:hAnsi="Times New Roman" w:cs="Times New Roman"/>
          <w:sz w:val="28"/>
          <w:szCs w:val="28"/>
        </w:rPr>
        <w:t>науки РФ от 19 ноября 2013 г. № 1259 «</w:t>
      </w:r>
      <w:r w:rsidRPr="00CF05FC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</w:t>
      </w:r>
      <w:r w:rsidR="007715FB">
        <w:rPr>
          <w:rFonts w:ascii="Times New Roman" w:hAnsi="Times New Roman" w:cs="Times New Roman"/>
          <w:sz w:val="28"/>
          <w:szCs w:val="28"/>
        </w:rPr>
        <w:t>аспирантуре (адъюнктуре)»</w:t>
      </w:r>
      <w:r w:rsidR="00CF05FC">
        <w:rPr>
          <w:rFonts w:ascii="Times New Roman" w:hAnsi="Times New Roman" w:cs="Times New Roman"/>
          <w:sz w:val="28"/>
          <w:szCs w:val="28"/>
        </w:rPr>
        <w:t>;</w:t>
      </w:r>
      <w:r w:rsidRPr="00CF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D7" w:rsidRPr="001E7A73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от 07.10.2015 </w:t>
      </w:r>
      <w:r w:rsidRPr="001E7A7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1E7A73">
        <w:rPr>
          <w:rFonts w:ascii="Times New Roman" w:hAnsi="Times New Roman" w:cs="Times New Roman"/>
          <w:sz w:val="28"/>
          <w:szCs w:val="28"/>
        </w:rPr>
        <w:t>700н «О номенклатуре специальностей специалистов, имеющих медицинское и фармацевтическое образование»;</w:t>
      </w:r>
    </w:p>
    <w:p w:rsidR="00F032D7" w:rsidRPr="001E7A73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от 08.10.2015 </w:t>
      </w:r>
      <w:r w:rsidRPr="001E7A7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1E7A73">
        <w:rPr>
          <w:rFonts w:ascii="Times New Roman" w:hAnsi="Times New Roman" w:cs="Times New Roman"/>
          <w:sz w:val="28"/>
          <w:szCs w:val="28"/>
        </w:rPr>
        <w:t xml:space="preserve">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 </w:t>
      </w:r>
    </w:p>
    <w:p w:rsidR="00F032D7" w:rsidRPr="001E7A73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Российской Федерации от 30.06.2016 №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здоровья»;</w:t>
      </w:r>
    </w:p>
    <w:p w:rsidR="00F032D7" w:rsidRPr="001E7A73" w:rsidRDefault="00F032D7" w:rsidP="00786183">
      <w:pPr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от 29.03.2020 № 248 «Об организации практической подготовки обучающихся по образовательным программам медицинского и фармацевтического </w:t>
      </w:r>
      <w:r w:rsidRPr="001E7A7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условиях предупреждения распространения новой </w:t>
      </w:r>
      <w:proofErr w:type="spellStart"/>
      <w:r w:rsidRPr="001E7A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E7A73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Федерации»;</w:t>
      </w:r>
    </w:p>
    <w:p w:rsidR="00F032D7" w:rsidRPr="00CF05FC" w:rsidRDefault="00F032D7" w:rsidP="00786183">
      <w:pPr>
        <w:pStyle w:val="ConsPlusNormal"/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высшего </w:t>
      </w:r>
      <w:r w:rsidRPr="00CF05FC">
        <w:rPr>
          <w:rFonts w:ascii="Times New Roman" w:hAnsi="Times New Roman" w:cs="Times New Roman"/>
          <w:sz w:val="28"/>
          <w:szCs w:val="28"/>
        </w:rPr>
        <w:t>образования по специальностям ординатуры</w:t>
      </w:r>
      <w:r w:rsidR="00CF05FC" w:rsidRPr="00CF05FC">
        <w:rPr>
          <w:rFonts w:ascii="Times New Roman" w:hAnsi="Times New Roman" w:cs="Times New Roman"/>
          <w:sz w:val="28"/>
          <w:szCs w:val="28"/>
        </w:rPr>
        <w:t xml:space="preserve"> </w:t>
      </w:r>
      <w:r w:rsidR="00875A17" w:rsidRPr="00CF05FC">
        <w:rPr>
          <w:rFonts w:ascii="Times New Roman" w:hAnsi="Times New Roman" w:cs="Times New Roman"/>
          <w:sz w:val="28"/>
          <w:szCs w:val="28"/>
        </w:rPr>
        <w:t>и по направлениям аспирантуры</w:t>
      </w:r>
      <w:r w:rsidRPr="00CF05FC">
        <w:rPr>
          <w:rFonts w:ascii="Times New Roman" w:hAnsi="Times New Roman" w:cs="Times New Roman"/>
          <w:sz w:val="28"/>
          <w:szCs w:val="28"/>
        </w:rPr>
        <w:t>, реализуемым в Институте;</w:t>
      </w:r>
    </w:p>
    <w:p w:rsidR="00332DFA" w:rsidRPr="001E7A73" w:rsidRDefault="00066C8F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и иных локальных нормативных актов </w:t>
      </w:r>
      <w:r w:rsidRPr="001E7A73">
        <w:rPr>
          <w:rFonts w:ascii="Times New Roman" w:hAnsi="Times New Roman" w:cs="Times New Roman"/>
          <w:sz w:val="28"/>
          <w:szCs w:val="28"/>
        </w:rPr>
        <w:t>Института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</w:p>
    <w:p w:rsidR="00786183" w:rsidRPr="001E7A73" w:rsidRDefault="00786183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183" w:rsidRPr="001E7A73" w:rsidRDefault="00786183" w:rsidP="005B23F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6E18">
        <w:rPr>
          <w:rFonts w:ascii="Times New Roman" w:hAnsi="Times New Roman" w:cs="Times New Roman"/>
          <w:b/>
          <w:sz w:val="28"/>
          <w:szCs w:val="28"/>
        </w:rPr>
        <w:t>СОДЕРЖАНИЕ И ПОРЯДОК ОРГАНИЗАЦИИ ПРАКТИК ПО ПРОГРАММАМ АСПИРАНТУРЫ, ОРДИНАТУРЫ</w:t>
      </w:r>
    </w:p>
    <w:p w:rsidR="00332DFA" w:rsidRPr="001E7A73" w:rsidRDefault="00786183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3.1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Практика является обязат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ельной частью программ </w:t>
      </w:r>
      <w:r w:rsidR="00332DFA" w:rsidRPr="001E7A73">
        <w:rPr>
          <w:rFonts w:ascii="Times New Roman" w:hAnsi="Times New Roman" w:cs="Times New Roman"/>
          <w:sz w:val="28"/>
          <w:szCs w:val="28"/>
        </w:rPr>
        <w:t>высшего образования подготовки научно-педагогических кадров высшей</w:t>
      </w:r>
      <w:r w:rsidR="00CF05FC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квалификации в аспирантуре (д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алее – программы аспирантуры) и </w:t>
      </w:r>
      <w:r w:rsidR="00332DFA" w:rsidRPr="001E7A73">
        <w:rPr>
          <w:rFonts w:ascii="Times New Roman" w:hAnsi="Times New Roman" w:cs="Times New Roman"/>
          <w:sz w:val="28"/>
          <w:szCs w:val="28"/>
        </w:rPr>
        <w:t>образовательных программ высшего образован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ия – программ ординатуры (далее </w:t>
      </w:r>
      <w:r w:rsidR="00332DFA" w:rsidRPr="001E7A73">
        <w:rPr>
          <w:rFonts w:ascii="Times New Roman" w:hAnsi="Times New Roman" w:cs="Times New Roman"/>
          <w:sz w:val="28"/>
          <w:szCs w:val="28"/>
        </w:rPr>
        <w:t>– программы ординатуры), реализу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емых в соответствии с ФГОС ВО в </w:t>
      </w:r>
      <w:r w:rsidR="00332DFA" w:rsidRPr="001E7A73">
        <w:rPr>
          <w:rFonts w:ascii="Times New Roman" w:hAnsi="Times New Roman" w:cs="Times New Roman"/>
          <w:sz w:val="28"/>
          <w:szCs w:val="28"/>
        </w:rPr>
        <w:t>соответствии с утвержденным учебн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ым планом и календарным учебным </w:t>
      </w:r>
      <w:r w:rsidR="00332DFA" w:rsidRPr="001E7A73">
        <w:rPr>
          <w:rFonts w:ascii="Times New Roman" w:hAnsi="Times New Roman" w:cs="Times New Roman"/>
          <w:sz w:val="28"/>
          <w:szCs w:val="28"/>
        </w:rPr>
        <w:t>графиком в целях углубления и закрепления з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наний и компетенций, полученных </w:t>
      </w:r>
      <w:r w:rsidR="00332DFA" w:rsidRPr="001E7A73">
        <w:rPr>
          <w:rFonts w:ascii="Times New Roman" w:hAnsi="Times New Roman" w:cs="Times New Roman"/>
          <w:sz w:val="28"/>
          <w:szCs w:val="28"/>
        </w:rPr>
        <w:t>в процессе теоретического обучения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 и приобретения обучающимися по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программам аспирантуры (далее – аспирант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ы) и обучающимися по программам </w:t>
      </w:r>
      <w:r w:rsidR="00332DFA" w:rsidRPr="001E7A73">
        <w:rPr>
          <w:rFonts w:ascii="Times New Roman" w:hAnsi="Times New Roman" w:cs="Times New Roman"/>
          <w:sz w:val="28"/>
          <w:szCs w:val="28"/>
        </w:rPr>
        <w:t>ординатуры (далее – ординаторы) пр</w:t>
      </w:r>
      <w:r w:rsidR="00066C8F" w:rsidRPr="001E7A73">
        <w:rPr>
          <w:rFonts w:ascii="Times New Roman" w:hAnsi="Times New Roman" w:cs="Times New Roman"/>
          <w:sz w:val="28"/>
          <w:szCs w:val="28"/>
        </w:rPr>
        <w:t>офессиональных умений и навыков профессиональной работы.</w:t>
      </w:r>
    </w:p>
    <w:p w:rsidR="00332DFA" w:rsidRPr="001E7A73" w:rsidRDefault="00786183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3.2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Практика представляет собой вид у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чебных занятий, </w:t>
      </w:r>
      <w:r w:rsidR="00332DFA" w:rsidRPr="001E7A73">
        <w:rPr>
          <w:rFonts w:ascii="Times New Roman" w:hAnsi="Times New Roman" w:cs="Times New Roman"/>
          <w:sz w:val="28"/>
          <w:szCs w:val="28"/>
        </w:rPr>
        <w:t>ориентированных на профессионально-практ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ическую подготовку аспирантов 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и </w:t>
      </w:r>
      <w:r w:rsidR="00332DFA" w:rsidRPr="001E7A73">
        <w:rPr>
          <w:rFonts w:ascii="Times New Roman" w:hAnsi="Times New Roman" w:cs="Times New Roman"/>
          <w:sz w:val="28"/>
          <w:szCs w:val="28"/>
        </w:rPr>
        <w:t>ординаторов.</w:t>
      </w:r>
    </w:p>
    <w:p w:rsidR="00332DFA" w:rsidRPr="001E7A73" w:rsidRDefault="00786183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3.3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Pr="001E7A73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Цель практик</w:t>
      </w:r>
      <w:r w:rsidRPr="001E7A73">
        <w:rPr>
          <w:rFonts w:ascii="Times New Roman" w:hAnsi="Times New Roman" w:cs="Times New Roman"/>
          <w:sz w:val="28"/>
          <w:szCs w:val="28"/>
        </w:rPr>
        <w:t>и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–</w:t>
      </w:r>
      <w:r w:rsidR="00081911" w:rsidRPr="001E7A73">
        <w:rPr>
          <w:rFonts w:ascii="Times New Roman" w:hAnsi="Times New Roman" w:cs="Times New Roman"/>
          <w:sz w:val="28"/>
          <w:szCs w:val="28"/>
        </w:rPr>
        <w:t xml:space="preserve"> освоение и </w:t>
      </w:r>
      <w:r w:rsidR="000517BD" w:rsidRPr="001E7A73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навыков, закрепление знаний полученных при изучении основных клинических и теоретических дисциплин</w:t>
      </w:r>
      <w:r w:rsidR="00081911" w:rsidRPr="001E7A73">
        <w:rPr>
          <w:rFonts w:ascii="Times New Roman" w:hAnsi="Times New Roman" w:cs="Times New Roman"/>
          <w:sz w:val="28"/>
          <w:szCs w:val="28"/>
        </w:rPr>
        <w:t xml:space="preserve"> с </w:t>
      </w:r>
      <w:r w:rsidR="00CA0DCE" w:rsidRPr="001E7A73">
        <w:rPr>
          <w:rFonts w:ascii="Times New Roman" w:hAnsi="Times New Roman" w:cs="Times New Roman"/>
          <w:sz w:val="28"/>
          <w:szCs w:val="28"/>
        </w:rPr>
        <w:t>последовательн</w:t>
      </w:r>
      <w:r w:rsidR="00081911" w:rsidRPr="001E7A73">
        <w:rPr>
          <w:rFonts w:ascii="Times New Roman" w:hAnsi="Times New Roman" w:cs="Times New Roman"/>
          <w:sz w:val="28"/>
          <w:szCs w:val="28"/>
        </w:rPr>
        <w:t>ым</w:t>
      </w:r>
      <w:r w:rsidR="00D04526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формирован</w:t>
      </w:r>
      <w:r w:rsidR="00066C8F" w:rsidRPr="001E7A73">
        <w:rPr>
          <w:rFonts w:ascii="Times New Roman" w:hAnsi="Times New Roman" w:cs="Times New Roman"/>
          <w:sz w:val="28"/>
          <w:szCs w:val="28"/>
        </w:rPr>
        <w:t>ие</w:t>
      </w:r>
      <w:r w:rsidR="00BC6ECD" w:rsidRPr="001E7A73">
        <w:rPr>
          <w:rFonts w:ascii="Times New Roman" w:hAnsi="Times New Roman" w:cs="Times New Roman"/>
          <w:sz w:val="28"/>
          <w:szCs w:val="28"/>
        </w:rPr>
        <w:t>м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</w:t>
      </w:r>
      <w:r w:rsidR="00CA0DCE" w:rsidRPr="001E7A73">
        <w:rPr>
          <w:rFonts w:ascii="Times New Roman" w:hAnsi="Times New Roman" w:cs="Times New Roman"/>
          <w:sz w:val="28"/>
          <w:szCs w:val="28"/>
        </w:rPr>
        <w:t xml:space="preserve">аспирантами и ординаторами, 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профессиональных навыков, нео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бходимых для работы, </w:t>
      </w:r>
      <w:r w:rsidR="00332DFA" w:rsidRPr="001E7A73">
        <w:rPr>
          <w:rFonts w:ascii="Times New Roman" w:hAnsi="Times New Roman" w:cs="Times New Roman"/>
          <w:sz w:val="28"/>
          <w:szCs w:val="28"/>
        </w:rPr>
        <w:t>умения сам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остоятельно решать поставленные </w:t>
      </w:r>
      <w:r w:rsidR="00332DFA" w:rsidRPr="001E7A73">
        <w:rPr>
          <w:rFonts w:ascii="Times New Roman" w:hAnsi="Times New Roman" w:cs="Times New Roman"/>
          <w:sz w:val="28"/>
          <w:szCs w:val="28"/>
        </w:rPr>
        <w:t>задачи.</w:t>
      </w:r>
    </w:p>
    <w:p w:rsidR="00332DFA" w:rsidRPr="001E7A73" w:rsidRDefault="00786183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3.4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CF05FC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Задачи практик</w:t>
      </w:r>
      <w:r w:rsidRPr="001E7A73">
        <w:rPr>
          <w:rFonts w:ascii="Times New Roman" w:hAnsi="Times New Roman" w:cs="Times New Roman"/>
          <w:sz w:val="28"/>
          <w:szCs w:val="28"/>
        </w:rPr>
        <w:t>и</w:t>
      </w:r>
      <w:r w:rsidR="00332DFA" w:rsidRPr="001E7A73">
        <w:rPr>
          <w:rFonts w:ascii="Times New Roman" w:hAnsi="Times New Roman" w:cs="Times New Roman"/>
          <w:sz w:val="28"/>
          <w:szCs w:val="28"/>
        </w:rPr>
        <w:t>: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приобретение</w:t>
      </w:r>
      <w:r w:rsidR="00471928" w:rsidRPr="001E7A73">
        <w:rPr>
          <w:rFonts w:ascii="Times New Roman" w:hAnsi="Times New Roman" w:cs="Times New Roman"/>
          <w:sz w:val="28"/>
          <w:szCs w:val="28"/>
        </w:rPr>
        <w:t xml:space="preserve"> и совершенствование </w:t>
      </w:r>
      <w:r w:rsidRPr="001E7A73">
        <w:rPr>
          <w:rFonts w:ascii="Times New Roman" w:hAnsi="Times New Roman" w:cs="Times New Roman"/>
          <w:sz w:val="28"/>
          <w:szCs w:val="28"/>
        </w:rPr>
        <w:t>профессиональных навыков, компетенций в соответ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ствии с видами профессиональной </w:t>
      </w:r>
      <w:r w:rsidRPr="001E7A73">
        <w:rPr>
          <w:rFonts w:ascii="Times New Roman" w:hAnsi="Times New Roman" w:cs="Times New Roman"/>
          <w:sz w:val="28"/>
          <w:szCs w:val="28"/>
        </w:rPr>
        <w:t xml:space="preserve">деятельности, предусмотренными </w:t>
      </w:r>
      <w:r w:rsidR="00471928" w:rsidRPr="001E7A73">
        <w:rPr>
          <w:rFonts w:ascii="Times New Roman" w:hAnsi="Times New Roman" w:cs="Times New Roman"/>
          <w:sz w:val="28"/>
          <w:szCs w:val="28"/>
        </w:rPr>
        <w:t>ФГОС ВО</w:t>
      </w:r>
      <w:r w:rsidRPr="001E7A73">
        <w:rPr>
          <w:rFonts w:ascii="Times New Roman" w:hAnsi="Times New Roman" w:cs="Times New Roman"/>
          <w:sz w:val="28"/>
          <w:szCs w:val="28"/>
        </w:rPr>
        <w:t>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практическое ос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воение форм и методов </w:t>
      </w:r>
      <w:r w:rsidRPr="001E7A73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ознакомление и усвоение м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етодологии и технологии решения </w:t>
      </w:r>
      <w:r w:rsidRPr="001E7A73">
        <w:rPr>
          <w:rFonts w:ascii="Times New Roman" w:hAnsi="Times New Roman" w:cs="Times New Roman"/>
          <w:sz w:val="28"/>
          <w:szCs w:val="28"/>
        </w:rPr>
        <w:t>профессиональных задач;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формирование проф</w:t>
      </w:r>
      <w:r w:rsidR="00066C8F" w:rsidRPr="001E7A73">
        <w:rPr>
          <w:rFonts w:ascii="Times New Roman" w:hAnsi="Times New Roman" w:cs="Times New Roman"/>
          <w:sz w:val="28"/>
          <w:szCs w:val="28"/>
        </w:rPr>
        <w:t xml:space="preserve">ессионального интереса, </w:t>
      </w:r>
      <w:r w:rsidRPr="001E7A73">
        <w:rPr>
          <w:rFonts w:ascii="Times New Roman" w:hAnsi="Times New Roman" w:cs="Times New Roman"/>
          <w:sz w:val="28"/>
          <w:szCs w:val="28"/>
        </w:rPr>
        <w:t>ответственности и уважения к выбранной профессии.</w:t>
      </w:r>
    </w:p>
    <w:p w:rsidR="00332DFA" w:rsidRPr="001E7A73" w:rsidRDefault="00332DFA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lastRenderedPageBreak/>
        <w:t>Цели и задачи конкретного вида п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рактики определяются программой </w:t>
      </w:r>
      <w:r w:rsidRPr="001E7A73">
        <w:rPr>
          <w:rFonts w:ascii="Times New Roman" w:hAnsi="Times New Roman" w:cs="Times New Roman"/>
          <w:sz w:val="28"/>
          <w:szCs w:val="28"/>
        </w:rPr>
        <w:t>практики соответствующих программ асп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ирантуры и программ ординатуры, </w:t>
      </w:r>
      <w:r w:rsidRPr="001E7A73">
        <w:rPr>
          <w:rFonts w:ascii="Times New Roman" w:hAnsi="Times New Roman" w:cs="Times New Roman"/>
          <w:sz w:val="28"/>
          <w:szCs w:val="28"/>
        </w:rPr>
        <w:t>разработанных в соответствии с требованиями ФГОС ВО.</w:t>
      </w:r>
    </w:p>
    <w:p w:rsidR="00332DFA" w:rsidRPr="001E7A73" w:rsidRDefault="00786183" w:rsidP="00786183">
      <w:pPr>
        <w:pStyle w:val="a4"/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3.5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Pr="001E7A73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Объём (трудоёмкость) практики, требования к</w:t>
      </w:r>
      <w:r w:rsidR="00D04526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результатам обучения при прохожде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нии практики устанавливаются в программах </w:t>
      </w:r>
      <w:r w:rsidR="00332DFA" w:rsidRPr="001E7A73">
        <w:rPr>
          <w:rFonts w:ascii="Times New Roman" w:hAnsi="Times New Roman" w:cs="Times New Roman"/>
          <w:sz w:val="28"/>
          <w:szCs w:val="28"/>
        </w:rPr>
        <w:t>аспирантуры и программах ординатуры, разработанных в соответствии с</w:t>
      </w:r>
      <w:r w:rsidR="00CF05FC">
        <w:rPr>
          <w:rFonts w:ascii="Times New Roman" w:hAnsi="Times New Roman" w:cs="Times New Roman"/>
          <w:sz w:val="28"/>
          <w:szCs w:val="28"/>
        </w:rPr>
        <w:t xml:space="preserve"> 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ФГОС ВО. </w:t>
      </w:r>
      <w:r w:rsidR="00332DFA" w:rsidRPr="001E7A73">
        <w:rPr>
          <w:rFonts w:ascii="Times New Roman" w:hAnsi="Times New Roman" w:cs="Times New Roman"/>
          <w:sz w:val="28"/>
          <w:szCs w:val="28"/>
        </w:rPr>
        <w:t>В учебном плане программ асп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ирантуры и ординатуры </w:t>
      </w:r>
      <w:r w:rsidR="00332DFA" w:rsidRPr="001E7A73">
        <w:rPr>
          <w:rFonts w:ascii="Times New Roman" w:hAnsi="Times New Roman" w:cs="Times New Roman"/>
          <w:sz w:val="28"/>
          <w:szCs w:val="28"/>
        </w:rPr>
        <w:t>устанавливается перечень практик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, </w:t>
      </w:r>
      <w:r w:rsidR="00332DFA" w:rsidRPr="001E7A73">
        <w:rPr>
          <w:rFonts w:ascii="Times New Roman" w:hAnsi="Times New Roman" w:cs="Times New Roman"/>
          <w:sz w:val="28"/>
          <w:szCs w:val="28"/>
        </w:rPr>
        <w:t>последовательность и распределение по пе</w:t>
      </w:r>
      <w:r w:rsidR="0055447A" w:rsidRPr="001E7A73">
        <w:rPr>
          <w:rFonts w:ascii="Times New Roman" w:hAnsi="Times New Roman" w:cs="Times New Roman"/>
          <w:sz w:val="28"/>
          <w:szCs w:val="28"/>
        </w:rPr>
        <w:t>риодам обучения</w:t>
      </w:r>
      <w:r w:rsidR="00332DFA" w:rsidRPr="001E7A73">
        <w:rPr>
          <w:rFonts w:ascii="Times New Roman" w:hAnsi="Times New Roman" w:cs="Times New Roman"/>
          <w:sz w:val="28"/>
          <w:szCs w:val="28"/>
        </w:rPr>
        <w:t>, а также форма промежуточной аттестации аспир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антов и </w:t>
      </w:r>
      <w:r w:rsidR="00332DFA" w:rsidRPr="001E7A73">
        <w:rPr>
          <w:rFonts w:ascii="Times New Roman" w:hAnsi="Times New Roman" w:cs="Times New Roman"/>
          <w:sz w:val="28"/>
          <w:szCs w:val="28"/>
        </w:rPr>
        <w:t>ординаторов по каждому виду практики.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 В календарных учебных графиках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программ аспирантуры и 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ординатуры указываются периоды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1048A" w:rsidRPr="001E7A73">
        <w:rPr>
          <w:rFonts w:ascii="Times New Roman" w:hAnsi="Times New Roman" w:cs="Times New Roman"/>
          <w:sz w:val="28"/>
          <w:szCs w:val="28"/>
        </w:rPr>
        <w:t>практик.</w:t>
      </w:r>
      <w:r w:rsidR="00D04526">
        <w:rPr>
          <w:rFonts w:ascii="Times New Roman" w:hAnsi="Times New Roman" w:cs="Times New Roman"/>
          <w:sz w:val="28"/>
          <w:szCs w:val="28"/>
        </w:rPr>
        <w:t xml:space="preserve"> </w:t>
      </w:r>
      <w:r w:rsidR="0021048A" w:rsidRPr="001E7A73">
        <w:rPr>
          <w:rFonts w:ascii="Times New Roman" w:hAnsi="Times New Roman" w:cs="Times New Roman"/>
          <w:sz w:val="28"/>
          <w:szCs w:val="28"/>
        </w:rPr>
        <w:t>Программы</w:t>
      </w:r>
      <w:r w:rsidR="003C7FDA" w:rsidRPr="001E7A73">
        <w:rPr>
          <w:rFonts w:ascii="Times New Roman" w:hAnsi="Times New Roman" w:cs="Times New Roman"/>
          <w:sz w:val="28"/>
          <w:szCs w:val="28"/>
        </w:rPr>
        <w:t xml:space="preserve"> практики ординаторов и аспирантов разрабатываются кафедрами, осуществляющими подготовку ординаторов и аспирантов по специальностям.</w:t>
      </w:r>
    </w:p>
    <w:p w:rsidR="00332DFA" w:rsidRPr="001E7A73" w:rsidRDefault="008B480E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3.</w:t>
      </w:r>
      <w:r w:rsidRPr="00E12B88">
        <w:rPr>
          <w:rFonts w:ascii="Times New Roman" w:hAnsi="Times New Roman" w:cs="Times New Roman"/>
          <w:sz w:val="28"/>
          <w:szCs w:val="28"/>
        </w:rPr>
        <w:t>6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E12B88">
        <w:rPr>
          <w:rFonts w:ascii="Times New Roman" w:hAnsi="Times New Roman" w:cs="Times New Roman"/>
          <w:sz w:val="28"/>
          <w:szCs w:val="28"/>
        </w:rPr>
        <w:t xml:space="preserve"> Организация проведения практик, предусмотренных программами</w:t>
      </w:r>
      <w:r w:rsidR="0055447A" w:rsidRPr="00E12B88">
        <w:rPr>
          <w:rFonts w:ascii="Times New Roman" w:hAnsi="Times New Roman" w:cs="Times New Roman"/>
          <w:sz w:val="28"/>
          <w:szCs w:val="28"/>
        </w:rPr>
        <w:t xml:space="preserve"> а</w:t>
      </w:r>
      <w:r w:rsidR="00332DFA" w:rsidRPr="00E12B88">
        <w:rPr>
          <w:rFonts w:ascii="Times New Roman" w:hAnsi="Times New Roman" w:cs="Times New Roman"/>
          <w:sz w:val="28"/>
          <w:szCs w:val="28"/>
        </w:rPr>
        <w:t xml:space="preserve">спирантуры и программами ординатуры, </w:t>
      </w:r>
      <w:r w:rsidR="0055447A" w:rsidRPr="00E12B8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21404" w:rsidRPr="00E12B88">
        <w:rPr>
          <w:rFonts w:ascii="Times New Roman" w:hAnsi="Times New Roman" w:cs="Times New Roman"/>
          <w:sz w:val="28"/>
          <w:szCs w:val="28"/>
        </w:rPr>
        <w:t xml:space="preserve">на базах кафедр </w:t>
      </w:r>
      <w:r w:rsidR="00B46C8D" w:rsidRPr="00E12B88">
        <w:rPr>
          <w:rFonts w:ascii="Times New Roman" w:hAnsi="Times New Roman" w:cs="Times New Roman"/>
          <w:sz w:val="28"/>
          <w:szCs w:val="28"/>
        </w:rPr>
        <w:t>Институт</w:t>
      </w:r>
      <w:r w:rsidR="00921404" w:rsidRPr="00E12B88">
        <w:rPr>
          <w:rFonts w:ascii="Times New Roman" w:hAnsi="Times New Roman" w:cs="Times New Roman"/>
          <w:sz w:val="28"/>
          <w:szCs w:val="28"/>
        </w:rPr>
        <w:t>а</w:t>
      </w:r>
      <w:r w:rsidR="00D04526">
        <w:rPr>
          <w:rFonts w:ascii="Times New Roman" w:hAnsi="Times New Roman" w:cs="Times New Roman"/>
          <w:sz w:val="28"/>
          <w:szCs w:val="28"/>
        </w:rPr>
        <w:t xml:space="preserve"> </w:t>
      </w:r>
      <w:r w:rsidR="00921404" w:rsidRPr="00E12B88">
        <w:rPr>
          <w:rFonts w:ascii="Times New Roman" w:hAnsi="Times New Roman" w:cs="Times New Roman"/>
          <w:sz w:val="28"/>
          <w:szCs w:val="28"/>
        </w:rPr>
        <w:t xml:space="preserve">и </w:t>
      </w:r>
      <w:r w:rsidR="0055447A" w:rsidRPr="00E12B88">
        <w:rPr>
          <w:rFonts w:ascii="Times New Roman" w:hAnsi="Times New Roman" w:cs="Times New Roman"/>
          <w:sz w:val="28"/>
          <w:szCs w:val="28"/>
        </w:rPr>
        <w:t xml:space="preserve">на </w:t>
      </w:r>
      <w:r w:rsidR="00332DFA" w:rsidRPr="00E12B88">
        <w:rPr>
          <w:rFonts w:ascii="Times New Roman" w:hAnsi="Times New Roman" w:cs="Times New Roman"/>
          <w:sz w:val="28"/>
          <w:szCs w:val="28"/>
        </w:rPr>
        <w:t xml:space="preserve">основе договоров </w:t>
      </w:r>
      <w:r w:rsidR="00921404" w:rsidRPr="00E12B88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332DFA" w:rsidRPr="00E12B88">
        <w:rPr>
          <w:rFonts w:ascii="Times New Roman" w:hAnsi="Times New Roman" w:cs="Times New Roman"/>
          <w:sz w:val="28"/>
          <w:szCs w:val="28"/>
        </w:rPr>
        <w:t>с организациями, деят</w:t>
      </w:r>
      <w:r w:rsidR="000517BD" w:rsidRPr="00E12B88">
        <w:rPr>
          <w:rFonts w:ascii="Times New Roman" w:hAnsi="Times New Roman" w:cs="Times New Roman"/>
          <w:sz w:val="28"/>
          <w:szCs w:val="28"/>
        </w:rPr>
        <w:t>ельность которых соответствует профессиональным</w:t>
      </w:r>
      <w:r w:rsidR="00332DFA" w:rsidRPr="00E12B88">
        <w:rPr>
          <w:rFonts w:ascii="Times New Roman" w:hAnsi="Times New Roman" w:cs="Times New Roman"/>
          <w:sz w:val="28"/>
          <w:szCs w:val="28"/>
        </w:rPr>
        <w:t xml:space="preserve"> компетенциям (далее - профильная организация).</w:t>
      </w:r>
    </w:p>
    <w:p w:rsidR="00332DFA" w:rsidRPr="001E7A73" w:rsidRDefault="00332DFA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Профильная организация </w:t>
      </w:r>
      <w:r w:rsidR="006F0B12">
        <w:rPr>
          <w:rFonts w:ascii="Times New Roman" w:hAnsi="Times New Roman" w:cs="Times New Roman"/>
          <w:sz w:val="28"/>
          <w:szCs w:val="28"/>
        </w:rPr>
        <w:t xml:space="preserve">(клиническая база Института) </w:t>
      </w:r>
      <w:r w:rsidRPr="001E7A73">
        <w:rPr>
          <w:rFonts w:ascii="Times New Roman" w:hAnsi="Times New Roman" w:cs="Times New Roman"/>
          <w:sz w:val="28"/>
          <w:szCs w:val="28"/>
        </w:rPr>
        <w:t>д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олжна соответствовать следующим </w:t>
      </w:r>
      <w:r w:rsidRPr="001E7A73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сфера деятельности организации (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или подразделения организации), </w:t>
      </w:r>
      <w:r w:rsidRPr="001E7A73">
        <w:rPr>
          <w:rFonts w:ascii="Times New Roman" w:hAnsi="Times New Roman" w:cs="Times New Roman"/>
          <w:sz w:val="28"/>
          <w:szCs w:val="28"/>
        </w:rPr>
        <w:t>соответствует направленности (п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рофилю) программы аспирантуры и </w:t>
      </w:r>
      <w:r w:rsidRPr="001E7A73">
        <w:rPr>
          <w:rFonts w:ascii="Times New Roman" w:hAnsi="Times New Roman" w:cs="Times New Roman"/>
          <w:sz w:val="28"/>
          <w:szCs w:val="28"/>
        </w:rPr>
        <w:t>специальности программы ординатуры;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- организация должна обладать необходимой </w:t>
      </w:r>
      <w:r w:rsidR="000517BD" w:rsidRPr="001E7A73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1E7A73">
        <w:rPr>
          <w:rFonts w:ascii="Times New Roman" w:hAnsi="Times New Roman" w:cs="Times New Roman"/>
          <w:sz w:val="28"/>
          <w:szCs w:val="28"/>
        </w:rPr>
        <w:t xml:space="preserve"> базой, позволяющей асп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ирантам и ординаторам выполнить </w:t>
      </w:r>
      <w:r w:rsidRPr="001E7A73">
        <w:rPr>
          <w:rFonts w:ascii="Times New Roman" w:hAnsi="Times New Roman" w:cs="Times New Roman"/>
          <w:sz w:val="28"/>
          <w:szCs w:val="28"/>
        </w:rPr>
        <w:t>программу практики;</w:t>
      </w:r>
    </w:p>
    <w:p w:rsidR="00332DFA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организация должна обладать ко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мпетентными, квалифицированными </w:t>
      </w:r>
      <w:r w:rsidRPr="001E7A73">
        <w:rPr>
          <w:rFonts w:ascii="Times New Roman" w:hAnsi="Times New Roman" w:cs="Times New Roman"/>
          <w:sz w:val="28"/>
          <w:szCs w:val="28"/>
        </w:rPr>
        <w:t>специалистами для обеспечения руководства практикой.</w:t>
      </w:r>
    </w:p>
    <w:p w:rsidR="009F3448" w:rsidRPr="001E7A73" w:rsidRDefault="009F3448" w:rsidP="00734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месяц до начала практики ответственны</w:t>
      </w:r>
      <w:r w:rsidR="00D045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лица за проведение практики от Института формируют План прохождения практики (Приложение </w:t>
      </w:r>
      <w:r w:rsidR="001B3E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F05FC">
        <w:rPr>
          <w:rFonts w:ascii="Times New Roman" w:hAnsi="Times New Roman" w:cs="Times New Roman"/>
          <w:sz w:val="28"/>
          <w:szCs w:val="28"/>
        </w:rPr>
        <w:t xml:space="preserve">утверждают его на заседании кафедры и предоставляют  в отдел </w:t>
      </w:r>
      <w:r w:rsidR="00925B19" w:rsidRPr="00CF05FC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Pr="00CF05FC">
        <w:rPr>
          <w:rFonts w:ascii="Times New Roman" w:hAnsi="Times New Roman" w:cs="Times New Roman"/>
          <w:sz w:val="28"/>
          <w:szCs w:val="28"/>
        </w:rPr>
        <w:t>ординат</w:t>
      </w:r>
      <w:r w:rsidR="00925B19" w:rsidRPr="00CF05FC">
        <w:rPr>
          <w:rFonts w:ascii="Times New Roman" w:hAnsi="Times New Roman" w:cs="Times New Roman"/>
          <w:sz w:val="28"/>
          <w:szCs w:val="28"/>
        </w:rPr>
        <w:t>орами</w:t>
      </w:r>
      <w:r w:rsidRPr="00CF05FC">
        <w:rPr>
          <w:rFonts w:ascii="Times New Roman" w:hAnsi="Times New Roman" w:cs="Times New Roman"/>
          <w:sz w:val="28"/>
          <w:szCs w:val="28"/>
        </w:rPr>
        <w:t xml:space="preserve"> и аспирант</w:t>
      </w:r>
      <w:r w:rsidR="00925B19" w:rsidRPr="00CF05FC">
        <w:rPr>
          <w:rFonts w:ascii="Times New Roman" w:hAnsi="Times New Roman" w:cs="Times New Roman"/>
          <w:sz w:val="28"/>
          <w:szCs w:val="28"/>
        </w:rPr>
        <w:t>ами</w:t>
      </w:r>
      <w:r w:rsidRPr="00CF05FC">
        <w:rPr>
          <w:rFonts w:ascii="Times New Roman" w:hAnsi="Times New Roman" w:cs="Times New Roman"/>
          <w:sz w:val="28"/>
          <w:szCs w:val="28"/>
        </w:rPr>
        <w:t xml:space="preserve"> деканата ФУВ. На основании полученных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приказ по ФУВ о направлении учащихся на прохождение практики в лечебные учреждения (клинические базы).</w:t>
      </w:r>
    </w:p>
    <w:p w:rsidR="00332DFA" w:rsidRPr="001E7A73" w:rsidRDefault="008B480E" w:rsidP="00734C1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3.</w:t>
      </w:r>
      <w:r w:rsidR="009F3448">
        <w:rPr>
          <w:rFonts w:ascii="Times New Roman" w:hAnsi="Times New Roman" w:cs="Times New Roman"/>
          <w:sz w:val="28"/>
          <w:szCs w:val="28"/>
        </w:rPr>
        <w:t>8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За взаимодействие с клиническими базами </w:t>
      </w:r>
      <w:r w:rsidR="0021048A" w:rsidRPr="001E7A73">
        <w:rPr>
          <w:rFonts w:ascii="Times New Roman" w:hAnsi="Times New Roman" w:cs="Times New Roman"/>
          <w:sz w:val="28"/>
          <w:szCs w:val="28"/>
        </w:rPr>
        <w:t>Института,</w:t>
      </w:r>
      <w:r w:rsidR="00D04526">
        <w:rPr>
          <w:rFonts w:ascii="Times New Roman" w:hAnsi="Times New Roman" w:cs="Times New Roman"/>
          <w:sz w:val="28"/>
          <w:szCs w:val="28"/>
        </w:rPr>
        <w:t xml:space="preserve"> </w:t>
      </w:r>
      <w:r w:rsidR="0021048A" w:rsidRPr="001E7A73">
        <w:rPr>
          <w:rFonts w:ascii="Times New Roman" w:hAnsi="Times New Roman" w:cs="Times New Roman"/>
          <w:sz w:val="28"/>
          <w:szCs w:val="28"/>
        </w:rPr>
        <w:t>заключение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договоров с профильными органи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зациями </w:t>
      </w:r>
      <w:r w:rsidR="0055447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декан ФУВ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480E" w:rsidRPr="001E7A73" w:rsidRDefault="008B480E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FA" w:rsidRPr="001E7A73" w:rsidRDefault="008B480E" w:rsidP="008B480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4</w:t>
      </w:r>
      <w:r w:rsidR="0055447A" w:rsidRPr="001E7A73">
        <w:rPr>
          <w:rFonts w:ascii="Times New Roman" w:hAnsi="Times New Roman" w:cs="Times New Roman"/>
          <w:b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E7A73">
        <w:rPr>
          <w:rFonts w:ascii="Times New Roman" w:hAnsi="Times New Roman" w:cs="Times New Roman"/>
          <w:b/>
          <w:sz w:val="28"/>
          <w:szCs w:val="28"/>
        </w:rPr>
        <w:t>ИДЫ И СПОСОБЫ ПРОВЕДЕНИЯ ПРАКТИКИ ПО ПРОГРАММАМ АСПИРАНТУРЫ И ПРОГРАММАМ ОРДИНАТУРЫ</w:t>
      </w:r>
    </w:p>
    <w:p w:rsidR="00332DFA" w:rsidRPr="001E7A73" w:rsidRDefault="008B480E" w:rsidP="00734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2DFA" w:rsidRPr="001E7A73">
        <w:rPr>
          <w:rFonts w:ascii="Times New Roman" w:hAnsi="Times New Roman" w:cs="Times New Roman"/>
          <w:sz w:val="28"/>
          <w:szCs w:val="28"/>
        </w:rPr>
        <w:t>.1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Основным видом практики ас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пирантов и ординаторов является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производственная практика.</w:t>
      </w:r>
    </w:p>
    <w:p w:rsidR="00ED623C" w:rsidRDefault="008B480E" w:rsidP="00407D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4</w:t>
      </w:r>
      <w:r w:rsidR="00332DFA" w:rsidRPr="001E7A73">
        <w:rPr>
          <w:rFonts w:ascii="Times New Roman" w:hAnsi="Times New Roman" w:cs="Times New Roman"/>
          <w:sz w:val="28"/>
          <w:szCs w:val="28"/>
        </w:rPr>
        <w:t>.2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Типы производственной пра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ктики предусмотрены программами </w:t>
      </w:r>
      <w:r w:rsidR="00332DFA" w:rsidRPr="001E7A73">
        <w:rPr>
          <w:rFonts w:ascii="Times New Roman" w:hAnsi="Times New Roman" w:cs="Times New Roman"/>
          <w:sz w:val="28"/>
          <w:szCs w:val="28"/>
        </w:rPr>
        <w:t>аспирантуры и программами ординатуры.</w:t>
      </w:r>
    </w:p>
    <w:p w:rsidR="00332DFA" w:rsidRDefault="008B480E" w:rsidP="00734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4</w:t>
      </w:r>
      <w:r w:rsidR="00332DFA" w:rsidRPr="001E7A73">
        <w:rPr>
          <w:rFonts w:ascii="Times New Roman" w:hAnsi="Times New Roman" w:cs="Times New Roman"/>
          <w:sz w:val="28"/>
          <w:szCs w:val="28"/>
        </w:rPr>
        <w:t>.2.1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Типы производственной практики программ аспирантуры: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н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аучно-производственная практика </w:t>
      </w:r>
      <w:r w:rsidRPr="001E7A73">
        <w:rPr>
          <w:rFonts w:ascii="Times New Roman" w:hAnsi="Times New Roman" w:cs="Times New Roman"/>
          <w:sz w:val="28"/>
          <w:szCs w:val="28"/>
        </w:rPr>
        <w:t>аспирантов;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- </w:t>
      </w:r>
      <w:r w:rsidR="00114517" w:rsidRPr="001E7A73">
        <w:rPr>
          <w:rFonts w:ascii="Times New Roman" w:hAnsi="Times New Roman" w:cs="Times New Roman"/>
          <w:sz w:val="28"/>
          <w:szCs w:val="28"/>
        </w:rPr>
        <w:t>педагогическая практика аспирантов</w:t>
      </w:r>
      <w:r w:rsidRPr="001E7A73">
        <w:rPr>
          <w:rFonts w:ascii="Times New Roman" w:hAnsi="Times New Roman" w:cs="Times New Roman"/>
          <w:sz w:val="28"/>
          <w:szCs w:val="28"/>
        </w:rPr>
        <w:t>.</w:t>
      </w:r>
    </w:p>
    <w:p w:rsidR="00332DFA" w:rsidRPr="001E7A73" w:rsidRDefault="008B480E" w:rsidP="00734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4</w:t>
      </w:r>
      <w:r w:rsidR="00332DFA" w:rsidRPr="001E7A73">
        <w:rPr>
          <w:rFonts w:ascii="Times New Roman" w:hAnsi="Times New Roman" w:cs="Times New Roman"/>
          <w:sz w:val="28"/>
          <w:szCs w:val="28"/>
        </w:rPr>
        <w:t>.2.2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Тип 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практики программ ординатуры –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производс</w:t>
      </w:r>
      <w:r w:rsidR="0055447A" w:rsidRPr="001E7A73">
        <w:rPr>
          <w:rFonts w:ascii="Times New Roman" w:hAnsi="Times New Roman" w:cs="Times New Roman"/>
          <w:sz w:val="28"/>
          <w:szCs w:val="28"/>
        </w:rPr>
        <w:t>твенная (клиническая) практика</w:t>
      </w:r>
      <w:r w:rsidR="00B54623" w:rsidRPr="001E7A73">
        <w:rPr>
          <w:rFonts w:ascii="Times New Roman" w:hAnsi="Times New Roman" w:cs="Times New Roman"/>
          <w:sz w:val="28"/>
          <w:szCs w:val="28"/>
        </w:rPr>
        <w:t xml:space="preserve"> – </w:t>
      </w:r>
      <w:r w:rsidR="0055447A" w:rsidRPr="001E7A73">
        <w:rPr>
          <w:rFonts w:ascii="Times New Roman" w:hAnsi="Times New Roman" w:cs="Times New Roman"/>
          <w:sz w:val="28"/>
          <w:szCs w:val="28"/>
        </w:rPr>
        <w:t>направлен</w:t>
      </w:r>
      <w:r w:rsidR="00B54623" w:rsidRPr="001E7A73">
        <w:rPr>
          <w:rFonts w:ascii="Times New Roman" w:hAnsi="Times New Roman" w:cs="Times New Roman"/>
          <w:sz w:val="28"/>
          <w:szCs w:val="28"/>
        </w:rPr>
        <w:t>а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 на освоение и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получение ординаторами профессиональных умений и опыта </w:t>
      </w:r>
      <w:r w:rsidR="0021048A" w:rsidRPr="001E7A7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D04526">
        <w:rPr>
          <w:rFonts w:ascii="Times New Roman" w:hAnsi="Times New Roman" w:cs="Times New Roman"/>
          <w:sz w:val="28"/>
          <w:szCs w:val="28"/>
        </w:rPr>
        <w:t xml:space="preserve"> </w:t>
      </w:r>
      <w:r w:rsidR="0021048A" w:rsidRPr="001E7A73">
        <w:rPr>
          <w:rFonts w:ascii="Times New Roman" w:hAnsi="Times New Roman" w:cs="Times New Roman"/>
          <w:sz w:val="28"/>
          <w:szCs w:val="28"/>
        </w:rPr>
        <w:t>деятельности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по специальностям ординатуры.</w:t>
      </w:r>
    </w:p>
    <w:p w:rsidR="00786183" w:rsidRPr="00E12B88" w:rsidRDefault="008B480E" w:rsidP="00734C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4</w:t>
      </w:r>
      <w:r w:rsidR="00332DFA" w:rsidRPr="001E7A73">
        <w:rPr>
          <w:rFonts w:ascii="Times New Roman" w:hAnsi="Times New Roman" w:cs="Times New Roman"/>
          <w:sz w:val="28"/>
          <w:szCs w:val="28"/>
        </w:rPr>
        <w:t>.3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</w:t>
      </w:r>
      <w:r w:rsidR="003C7FDA" w:rsidRPr="00E12B88">
        <w:rPr>
          <w:rFonts w:ascii="Times New Roman" w:hAnsi="Times New Roman" w:cs="Times New Roman"/>
          <w:sz w:val="28"/>
          <w:szCs w:val="28"/>
        </w:rPr>
        <w:t>С</w:t>
      </w:r>
      <w:r w:rsidR="00332DFA" w:rsidRPr="00E12B88">
        <w:rPr>
          <w:rFonts w:ascii="Times New Roman" w:hAnsi="Times New Roman" w:cs="Times New Roman"/>
          <w:sz w:val="28"/>
          <w:szCs w:val="28"/>
        </w:rPr>
        <w:t>пособ проведения пр</w:t>
      </w:r>
      <w:r w:rsidR="0055447A" w:rsidRPr="00E12B88">
        <w:rPr>
          <w:rFonts w:ascii="Times New Roman" w:hAnsi="Times New Roman" w:cs="Times New Roman"/>
          <w:sz w:val="28"/>
          <w:szCs w:val="28"/>
        </w:rPr>
        <w:t>актики аспирантов и ординаторов</w:t>
      </w:r>
      <w:r w:rsidR="00407DF8">
        <w:rPr>
          <w:rFonts w:ascii="Times New Roman" w:hAnsi="Times New Roman" w:cs="Times New Roman"/>
          <w:sz w:val="28"/>
          <w:szCs w:val="28"/>
        </w:rPr>
        <w:t xml:space="preserve"> </w:t>
      </w:r>
      <w:r w:rsidR="000B4D00" w:rsidRPr="00E12B88">
        <w:rPr>
          <w:rFonts w:ascii="Times New Roman" w:hAnsi="Times New Roman" w:cs="Times New Roman"/>
          <w:sz w:val="28"/>
          <w:szCs w:val="28"/>
        </w:rPr>
        <w:t>-</w:t>
      </w:r>
      <w:r w:rsidR="00D04526">
        <w:rPr>
          <w:rFonts w:ascii="Times New Roman" w:hAnsi="Times New Roman" w:cs="Times New Roman"/>
          <w:sz w:val="28"/>
          <w:szCs w:val="28"/>
        </w:rPr>
        <w:t xml:space="preserve"> </w:t>
      </w:r>
      <w:r w:rsidR="00903F4C" w:rsidRPr="00E12B88">
        <w:rPr>
          <w:rFonts w:ascii="Times New Roman" w:hAnsi="Times New Roman" w:cs="Times New Roman"/>
          <w:sz w:val="28"/>
          <w:szCs w:val="28"/>
        </w:rPr>
        <w:t>с</w:t>
      </w:r>
      <w:r w:rsidR="00332DFA" w:rsidRPr="00E12B88">
        <w:rPr>
          <w:rFonts w:ascii="Times New Roman" w:hAnsi="Times New Roman" w:cs="Times New Roman"/>
          <w:sz w:val="28"/>
          <w:szCs w:val="28"/>
        </w:rPr>
        <w:t>тационарн</w:t>
      </w:r>
      <w:r w:rsidR="00114517" w:rsidRPr="00E12B88">
        <w:rPr>
          <w:rFonts w:ascii="Times New Roman" w:hAnsi="Times New Roman" w:cs="Times New Roman"/>
          <w:sz w:val="28"/>
          <w:szCs w:val="28"/>
        </w:rPr>
        <w:t>ая</w:t>
      </w:r>
      <w:r w:rsidR="00332DFA" w:rsidRPr="00E12B88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903F4C" w:rsidRPr="00E12B88">
        <w:rPr>
          <w:rFonts w:ascii="Times New Roman" w:hAnsi="Times New Roman" w:cs="Times New Roman"/>
          <w:sz w:val="28"/>
          <w:szCs w:val="28"/>
        </w:rPr>
        <w:t xml:space="preserve"> или выездная практика</w:t>
      </w:r>
      <w:r w:rsidR="000B4D00" w:rsidRPr="00E12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183" w:rsidRPr="00E12B88" w:rsidRDefault="005855A4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="007E70FA" w:rsidRPr="00E12B88">
        <w:rPr>
          <w:rFonts w:ascii="Times New Roman" w:hAnsi="Times New Roman" w:cs="Times New Roman"/>
          <w:sz w:val="28"/>
          <w:szCs w:val="28"/>
        </w:rPr>
        <w:t>Стационарная п</w:t>
      </w:r>
      <w:r w:rsidR="000B4D00" w:rsidRPr="00E12B88">
        <w:rPr>
          <w:rFonts w:ascii="Times New Roman" w:hAnsi="Times New Roman" w:cs="Times New Roman"/>
          <w:sz w:val="28"/>
          <w:szCs w:val="28"/>
        </w:rPr>
        <w:t xml:space="preserve">рактическая подготовка может быть организована </w:t>
      </w:r>
      <w:r w:rsidR="00E73982" w:rsidRPr="00E12B88">
        <w:rPr>
          <w:rFonts w:ascii="Times New Roman" w:hAnsi="Times New Roman" w:cs="Times New Roman"/>
          <w:sz w:val="28"/>
          <w:szCs w:val="28"/>
        </w:rPr>
        <w:t>непосредственно</w:t>
      </w:r>
      <w:r w:rsidR="000B4D00" w:rsidRPr="00E12B88">
        <w:rPr>
          <w:rFonts w:ascii="Times New Roman" w:hAnsi="Times New Roman" w:cs="Times New Roman"/>
          <w:sz w:val="28"/>
          <w:szCs w:val="28"/>
        </w:rPr>
        <w:t xml:space="preserve"> в организации, осуществляющей образовательную </w:t>
      </w:r>
      <w:r w:rsidR="00E73982" w:rsidRPr="00E12B88">
        <w:rPr>
          <w:rFonts w:ascii="Times New Roman" w:hAnsi="Times New Roman" w:cs="Times New Roman"/>
          <w:sz w:val="28"/>
          <w:szCs w:val="28"/>
        </w:rPr>
        <w:t>деятельность, в</w:t>
      </w:r>
      <w:r w:rsidR="000B4D00" w:rsidRPr="00E12B88">
        <w:rPr>
          <w:rFonts w:ascii="Times New Roman" w:hAnsi="Times New Roman" w:cs="Times New Roman"/>
          <w:sz w:val="28"/>
          <w:szCs w:val="28"/>
        </w:rPr>
        <w:t xml:space="preserve"> том числе в </w:t>
      </w:r>
      <w:r w:rsidR="00E73982" w:rsidRPr="00E12B88">
        <w:rPr>
          <w:rFonts w:ascii="Times New Roman" w:hAnsi="Times New Roman" w:cs="Times New Roman"/>
          <w:sz w:val="28"/>
          <w:szCs w:val="28"/>
        </w:rPr>
        <w:t>структурном</w:t>
      </w:r>
      <w:r w:rsidR="000B4D00" w:rsidRPr="00E12B88">
        <w:rPr>
          <w:rFonts w:ascii="Times New Roman" w:hAnsi="Times New Roman" w:cs="Times New Roman"/>
          <w:sz w:val="28"/>
          <w:szCs w:val="28"/>
        </w:rPr>
        <w:t xml:space="preserve"> подразделении указанной</w:t>
      </w:r>
      <w:r w:rsidR="00CF05FC">
        <w:rPr>
          <w:rFonts w:ascii="Times New Roman" w:hAnsi="Times New Roman" w:cs="Times New Roman"/>
          <w:sz w:val="28"/>
          <w:szCs w:val="28"/>
        </w:rPr>
        <w:t xml:space="preserve"> </w:t>
      </w:r>
      <w:r w:rsidR="000B4D00" w:rsidRPr="00E12B88">
        <w:rPr>
          <w:rFonts w:ascii="Times New Roman" w:hAnsi="Times New Roman" w:cs="Times New Roman"/>
          <w:sz w:val="28"/>
          <w:szCs w:val="28"/>
        </w:rPr>
        <w:t>организации, предназначенном для проведения практической подготовки</w:t>
      </w:r>
      <w:r w:rsidR="00903F4C" w:rsidRPr="00E12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982" w:rsidRPr="00E12B88" w:rsidRDefault="005855A4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903F4C" w:rsidRPr="00E12B88">
        <w:rPr>
          <w:rFonts w:ascii="Times New Roman" w:hAnsi="Times New Roman" w:cs="Times New Roman"/>
          <w:sz w:val="28"/>
          <w:szCs w:val="28"/>
        </w:rPr>
        <w:t xml:space="preserve">Выездная практика реализуется </w:t>
      </w:r>
      <w:r w:rsidR="000B4D00" w:rsidRPr="00E12B88">
        <w:rPr>
          <w:rFonts w:ascii="Times New Roman" w:hAnsi="Times New Roman" w:cs="Times New Roman"/>
          <w:sz w:val="28"/>
          <w:szCs w:val="28"/>
        </w:rPr>
        <w:t>в организации, осуществляющей деятельность по профилю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0B4D00" w:rsidRPr="00E12B88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программы, в том числе ее структурном подразделении, предназначенном для проведения практической под</w:t>
      </w:r>
      <w:r w:rsidR="00E73982" w:rsidRPr="00E12B88">
        <w:rPr>
          <w:rFonts w:ascii="Times New Roman" w:hAnsi="Times New Roman" w:cs="Times New Roman"/>
          <w:sz w:val="28"/>
          <w:szCs w:val="28"/>
        </w:rPr>
        <w:t>го</w:t>
      </w:r>
      <w:r w:rsidR="000B4D00" w:rsidRPr="00E12B88">
        <w:rPr>
          <w:rFonts w:ascii="Times New Roman" w:hAnsi="Times New Roman" w:cs="Times New Roman"/>
          <w:sz w:val="28"/>
          <w:szCs w:val="28"/>
        </w:rPr>
        <w:t>товки, на основании договора</w:t>
      </w:r>
      <w:r w:rsidR="008B480E" w:rsidRPr="00E12B88">
        <w:rPr>
          <w:rFonts w:ascii="Times New Roman" w:hAnsi="Times New Roman" w:cs="Times New Roman"/>
          <w:sz w:val="28"/>
          <w:szCs w:val="28"/>
        </w:rPr>
        <w:t xml:space="preserve"> (договор о клинической базе Института)</w:t>
      </w:r>
      <w:r w:rsidR="000B4D00" w:rsidRPr="00E12B88">
        <w:rPr>
          <w:rFonts w:ascii="Times New Roman" w:hAnsi="Times New Roman" w:cs="Times New Roman"/>
          <w:sz w:val="28"/>
          <w:szCs w:val="28"/>
        </w:rPr>
        <w:t xml:space="preserve">, заключаемого между указанной организацией и </w:t>
      </w:r>
      <w:r w:rsidR="008B480E" w:rsidRPr="00E12B88">
        <w:rPr>
          <w:rFonts w:ascii="Times New Roman" w:hAnsi="Times New Roman" w:cs="Times New Roman"/>
          <w:sz w:val="28"/>
          <w:szCs w:val="28"/>
        </w:rPr>
        <w:t>Институтом.</w:t>
      </w:r>
    </w:p>
    <w:p w:rsidR="00DE0600" w:rsidRPr="00E12B88" w:rsidRDefault="007E70FA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B88">
        <w:rPr>
          <w:rFonts w:ascii="Times New Roman" w:hAnsi="Times New Roman" w:cs="Times New Roman"/>
          <w:sz w:val="28"/>
          <w:szCs w:val="28"/>
        </w:rPr>
        <w:t>С</w:t>
      </w:r>
      <w:r w:rsidR="000B4D00" w:rsidRPr="00E12B88">
        <w:rPr>
          <w:rFonts w:ascii="Times New Roman" w:hAnsi="Times New Roman" w:cs="Times New Roman"/>
          <w:sz w:val="28"/>
          <w:szCs w:val="28"/>
        </w:rPr>
        <w:t>пособ проведения практики устанавливается с учетом требования ФГОС ВО.</w:t>
      </w:r>
    </w:p>
    <w:p w:rsidR="00590144" w:rsidRDefault="005855A4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590144">
        <w:rPr>
          <w:rFonts w:ascii="Times New Roman" w:hAnsi="Times New Roman" w:cs="Times New Roman"/>
          <w:sz w:val="28"/>
          <w:szCs w:val="28"/>
        </w:rPr>
        <w:t xml:space="preserve">Ординаторы, обучающиеся по целевому направлению, имеют приоритет прохождения практики в организации, выдавшей целевое направление на обучение, при условии соответствия данной организации п.3.6 настоящего Положения. </w:t>
      </w:r>
    </w:p>
    <w:p w:rsidR="00786183" w:rsidRPr="00E12B88" w:rsidRDefault="005855A4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r w:rsidR="00E73982" w:rsidRPr="00E12B88">
        <w:rPr>
          <w:rFonts w:ascii="Times New Roman" w:hAnsi="Times New Roman" w:cs="Times New Roman"/>
          <w:sz w:val="28"/>
          <w:szCs w:val="28"/>
        </w:rPr>
        <w:t>Обучающиеся, планирующие пройти производственную практику вне клинической базы Института, в том числе на иногородних базах, оформляют договор о практической подготовке (Приложение 1)</w:t>
      </w:r>
      <w:r w:rsidR="007E70FA" w:rsidRPr="00E12B88">
        <w:rPr>
          <w:rFonts w:ascii="Times New Roman" w:hAnsi="Times New Roman" w:cs="Times New Roman"/>
          <w:sz w:val="28"/>
          <w:szCs w:val="28"/>
        </w:rPr>
        <w:t xml:space="preserve"> на период прохождения производственной практики. Производственная практика вне клинической базы Института организуется на основании документов, оформленных </w:t>
      </w:r>
      <w:r w:rsidR="00590144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="007E70FA" w:rsidRPr="00E12B88">
        <w:rPr>
          <w:rFonts w:ascii="Times New Roman" w:hAnsi="Times New Roman" w:cs="Times New Roman"/>
          <w:sz w:val="28"/>
          <w:szCs w:val="28"/>
        </w:rPr>
        <w:t>за два месяца до ее начала (личного заявления ординатора</w:t>
      </w:r>
      <w:r w:rsidR="000261EA" w:rsidRPr="00E12B88">
        <w:rPr>
          <w:rFonts w:ascii="Times New Roman" w:hAnsi="Times New Roman" w:cs="Times New Roman"/>
          <w:sz w:val="28"/>
          <w:szCs w:val="28"/>
        </w:rPr>
        <w:t>, заверенного заведующим профильной кафедры</w:t>
      </w:r>
      <w:r w:rsidR="007E70FA" w:rsidRPr="00E12B88">
        <w:rPr>
          <w:rFonts w:ascii="Times New Roman" w:hAnsi="Times New Roman" w:cs="Times New Roman"/>
          <w:sz w:val="28"/>
          <w:szCs w:val="28"/>
        </w:rPr>
        <w:t xml:space="preserve">, ходатайства (гарантийного письма) от профильной медицинской организации, в которой ординатор собирается проходить практику, </w:t>
      </w:r>
      <w:r w:rsidR="00EB01BA">
        <w:rPr>
          <w:rFonts w:ascii="Times New Roman" w:hAnsi="Times New Roman" w:cs="Times New Roman"/>
          <w:sz w:val="28"/>
          <w:szCs w:val="28"/>
        </w:rPr>
        <w:t xml:space="preserve">комиссионного решения сотрудников деканата (декан, зам. декана) совместно с заведующим кафедрой, ответственного за работу с ординаторами </w:t>
      </w:r>
      <w:r w:rsidR="007E70FA" w:rsidRPr="00E12B88">
        <w:rPr>
          <w:rFonts w:ascii="Times New Roman" w:hAnsi="Times New Roman" w:cs="Times New Roman"/>
          <w:sz w:val="28"/>
          <w:szCs w:val="28"/>
        </w:rPr>
        <w:t xml:space="preserve">и на основании договора об организации практической </w:t>
      </w:r>
      <w:r w:rsidR="007E70FA" w:rsidRPr="00E12B88">
        <w:rPr>
          <w:rFonts w:ascii="Times New Roman" w:hAnsi="Times New Roman" w:cs="Times New Roman"/>
          <w:sz w:val="28"/>
          <w:szCs w:val="28"/>
        </w:rPr>
        <w:lastRenderedPageBreak/>
        <w:t>подготовки, заключенного между ГБУЗ МО МОНИКИ и профильной организацией</w:t>
      </w:r>
      <w:r w:rsidR="00CF6CB9">
        <w:rPr>
          <w:rFonts w:ascii="Times New Roman" w:hAnsi="Times New Roman" w:cs="Times New Roman"/>
          <w:sz w:val="28"/>
          <w:szCs w:val="28"/>
        </w:rPr>
        <w:t xml:space="preserve"> при условии соответствия данной организации  п.3.6 настоящего Положения.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8132F0">
        <w:rPr>
          <w:rFonts w:ascii="Times New Roman" w:hAnsi="Times New Roman" w:cs="Times New Roman"/>
          <w:sz w:val="28"/>
          <w:szCs w:val="28"/>
        </w:rPr>
        <w:t>В течени</w:t>
      </w:r>
      <w:r w:rsidR="00AE75DF">
        <w:rPr>
          <w:rFonts w:ascii="Times New Roman" w:hAnsi="Times New Roman" w:cs="Times New Roman"/>
          <w:sz w:val="28"/>
          <w:szCs w:val="28"/>
        </w:rPr>
        <w:t>е</w:t>
      </w:r>
      <w:r w:rsidR="008132F0">
        <w:rPr>
          <w:rFonts w:ascii="Times New Roman" w:hAnsi="Times New Roman" w:cs="Times New Roman"/>
          <w:sz w:val="28"/>
          <w:szCs w:val="28"/>
        </w:rPr>
        <w:t xml:space="preserve"> 7 дней после подписания приказа о направлении обучающегося для прохождения производственной практики вне клинической базы Института, обучающийся обязан предоставить в деканат ФУВ копию распоряжения руководителя профильной организации о назначении ответственного лица за организацию и прохождение практики.</w:t>
      </w:r>
    </w:p>
    <w:p w:rsidR="00032B55" w:rsidRPr="001E7A73" w:rsidRDefault="007E70FA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B88">
        <w:rPr>
          <w:rFonts w:ascii="Times New Roman" w:hAnsi="Times New Roman" w:cs="Times New Roman"/>
          <w:sz w:val="28"/>
          <w:szCs w:val="28"/>
        </w:rPr>
        <w:t xml:space="preserve">При наличии возможности для прохождения стационарной практики на клинических базах </w:t>
      </w:r>
      <w:r w:rsidR="00CF6CB9">
        <w:rPr>
          <w:rFonts w:ascii="Times New Roman" w:hAnsi="Times New Roman" w:cs="Times New Roman"/>
          <w:sz w:val="28"/>
          <w:szCs w:val="28"/>
        </w:rPr>
        <w:t>И</w:t>
      </w:r>
      <w:r w:rsidRPr="00E12B88">
        <w:rPr>
          <w:rFonts w:ascii="Times New Roman" w:hAnsi="Times New Roman" w:cs="Times New Roman"/>
          <w:sz w:val="28"/>
          <w:szCs w:val="28"/>
        </w:rPr>
        <w:t>нститута, ходатайствов</w:t>
      </w:r>
      <w:r w:rsidR="00B84154" w:rsidRPr="00E12B88">
        <w:rPr>
          <w:rFonts w:ascii="Times New Roman" w:hAnsi="Times New Roman" w:cs="Times New Roman"/>
          <w:sz w:val="28"/>
          <w:szCs w:val="28"/>
        </w:rPr>
        <w:t>ав</w:t>
      </w:r>
      <w:r w:rsidRPr="00E12B88">
        <w:rPr>
          <w:rFonts w:ascii="Times New Roman" w:hAnsi="Times New Roman" w:cs="Times New Roman"/>
          <w:sz w:val="28"/>
          <w:szCs w:val="28"/>
        </w:rPr>
        <w:t>шем</w:t>
      </w:r>
      <w:r w:rsidR="00B84154" w:rsidRPr="00E12B88">
        <w:rPr>
          <w:rFonts w:ascii="Times New Roman" w:hAnsi="Times New Roman" w:cs="Times New Roman"/>
          <w:sz w:val="28"/>
          <w:szCs w:val="28"/>
        </w:rPr>
        <w:t>у учащемуся</w:t>
      </w:r>
      <w:r w:rsidRPr="00E12B88">
        <w:rPr>
          <w:rFonts w:ascii="Times New Roman" w:hAnsi="Times New Roman" w:cs="Times New Roman"/>
          <w:sz w:val="28"/>
          <w:szCs w:val="28"/>
        </w:rPr>
        <w:t xml:space="preserve"> о прохождении практики вне клинической базы </w:t>
      </w:r>
      <w:r w:rsidR="00CF6CB9">
        <w:rPr>
          <w:rFonts w:ascii="Times New Roman" w:hAnsi="Times New Roman" w:cs="Times New Roman"/>
          <w:sz w:val="28"/>
          <w:szCs w:val="28"/>
        </w:rPr>
        <w:t>И</w:t>
      </w:r>
      <w:r w:rsidRPr="00E12B88">
        <w:rPr>
          <w:rFonts w:ascii="Times New Roman" w:hAnsi="Times New Roman" w:cs="Times New Roman"/>
          <w:sz w:val="28"/>
          <w:szCs w:val="28"/>
        </w:rPr>
        <w:t>нститута, расходы по прохождению такой практики не возмещается. Институт к месту практики не направляет с обучающимся сопровождающих лиц.</w:t>
      </w:r>
    </w:p>
    <w:p w:rsidR="00332DFA" w:rsidRPr="001E7A73" w:rsidRDefault="008B480E" w:rsidP="00AE75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4</w:t>
      </w:r>
      <w:r w:rsidR="00332DFA" w:rsidRPr="001E7A73">
        <w:rPr>
          <w:rFonts w:ascii="Times New Roman" w:hAnsi="Times New Roman" w:cs="Times New Roman"/>
          <w:sz w:val="28"/>
          <w:szCs w:val="28"/>
        </w:rPr>
        <w:t>.4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Практика проводится в следующих формах: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а) непрерывно – путём выделения в календарном учебном </w:t>
      </w:r>
      <w:r w:rsidR="0021048A" w:rsidRPr="001E7A73">
        <w:rPr>
          <w:rFonts w:ascii="Times New Roman" w:hAnsi="Times New Roman" w:cs="Times New Roman"/>
          <w:sz w:val="28"/>
          <w:szCs w:val="28"/>
        </w:rPr>
        <w:t>графике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21048A" w:rsidRPr="001E7A73">
        <w:rPr>
          <w:rFonts w:ascii="Times New Roman" w:hAnsi="Times New Roman" w:cs="Times New Roman"/>
          <w:sz w:val="28"/>
          <w:szCs w:val="28"/>
        </w:rPr>
        <w:t>непрерывного</w:t>
      </w:r>
      <w:r w:rsidRPr="001E7A73">
        <w:rPr>
          <w:rFonts w:ascii="Times New Roman" w:hAnsi="Times New Roman" w:cs="Times New Roman"/>
          <w:sz w:val="28"/>
          <w:szCs w:val="28"/>
        </w:rPr>
        <w:t xml:space="preserve"> периода учебного времени для</w:t>
      </w:r>
      <w:r w:rsidR="0055447A" w:rsidRPr="001E7A73">
        <w:rPr>
          <w:rFonts w:ascii="Times New Roman" w:hAnsi="Times New Roman" w:cs="Times New Roman"/>
          <w:sz w:val="28"/>
          <w:szCs w:val="28"/>
        </w:rPr>
        <w:t xml:space="preserve"> проведения всех видов практик, </w:t>
      </w:r>
      <w:r w:rsidRPr="001E7A73">
        <w:rPr>
          <w:rFonts w:ascii="Times New Roman" w:hAnsi="Times New Roman" w:cs="Times New Roman"/>
          <w:sz w:val="28"/>
          <w:szCs w:val="28"/>
        </w:rPr>
        <w:t>предусмотренных образовательной программой;</w:t>
      </w:r>
    </w:p>
    <w:p w:rsidR="00332DFA" w:rsidRPr="001E7A73" w:rsidRDefault="008D3AC1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б) дискретно: </w:t>
      </w:r>
      <w:r w:rsidR="00332DFA" w:rsidRPr="001E7A73">
        <w:rPr>
          <w:rFonts w:ascii="Times New Roman" w:hAnsi="Times New Roman" w:cs="Times New Roman"/>
          <w:sz w:val="28"/>
          <w:szCs w:val="28"/>
        </w:rPr>
        <w:t>по видам практик – путем выделени</w:t>
      </w:r>
      <w:r w:rsidRPr="001E7A73">
        <w:rPr>
          <w:rFonts w:ascii="Times New Roman" w:hAnsi="Times New Roman" w:cs="Times New Roman"/>
          <w:sz w:val="28"/>
          <w:szCs w:val="28"/>
        </w:rPr>
        <w:t xml:space="preserve">я в календарном учебном графике </w:t>
      </w:r>
      <w:r w:rsidR="00332DFA" w:rsidRPr="001E7A73">
        <w:rPr>
          <w:rFonts w:ascii="Times New Roman" w:hAnsi="Times New Roman" w:cs="Times New Roman"/>
          <w:sz w:val="28"/>
          <w:szCs w:val="28"/>
        </w:rPr>
        <w:t>непрерывного периода учебного времени для прове</w:t>
      </w:r>
      <w:r w:rsidRPr="001E7A73">
        <w:rPr>
          <w:rFonts w:ascii="Times New Roman" w:hAnsi="Times New Roman" w:cs="Times New Roman"/>
          <w:sz w:val="28"/>
          <w:szCs w:val="28"/>
        </w:rPr>
        <w:t xml:space="preserve">дения каждого вида </w:t>
      </w:r>
      <w:r w:rsidR="00332DFA" w:rsidRPr="001E7A73">
        <w:rPr>
          <w:rFonts w:ascii="Times New Roman" w:hAnsi="Times New Roman" w:cs="Times New Roman"/>
          <w:sz w:val="28"/>
          <w:szCs w:val="28"/>
        </w:rPr>
        <w:t>(совокупности видов) практики;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в) по периодам проведени</w:t>
      </w:r>
      <w:r w:rsidR="008D3AC1" w:rsidRPr="001E7A73">
        <w:rPr>
          <w:rFonts w:ascii="Times New Roman" w:hAnsi="Times New Roman" w:cs="Times New Roman"/>
          <w:sz w:val="28"/>
          <w:szCs w:val="28"/>
        </w:rPr>
        <w:t xml:space="preserve">я практик – путём чередования в </w:t>
      </w:r>
      <w:r w:rsidRPr="001E7A73">
        <w:rPr>
          <w:rFonts w:ascii="Times New Roman" w:hAnsi="Times New Roman" w:cs="Times New Roman"/>
          <w:sz w:val="28"/>
          <w:szCs w:val="28"/>
        </w:rPr>
        <w:t xml:space="preserve">календарном учебном графике периодов </w:t>
      </w:r>
      <w:r w:rsidR="008D3AC1" w:rsidRPr="001E7A73">
        <w:rPr>
          <w:rFonts w:ascii="Times New Roman" w:hAnsi="Times New Roman" w:cs="Times New Roman"/>
          <w:sz w:val="28"/>
          <w:szCs w:val="28"/>
        </w:rPr>
        <w:t xml:space="preserve">учебного времени для проведения </w:t>
      </w:r>
      <w:r w:rsidRPr="001E7A73">
        <w:rPr>
          <w:rFonts w:ascii="Times New Roman" w:hAnsi="Times New Roman" w:cs="Times New Roman"/>
          <w:sz w:val="28"/>
          <w:szCs w:val="28"/>
        </w:rPr>
        <w:t>практик с периодами учебного времени для п</w:t>
      </w:r>
      <w:r w:rsidR="008D3AC1" w:rsidRPr="001E7A73">
        <w:rPr>
          <w:rFonts w:ascii="Times New Roman" w:hAnsi="Times New Roman" w:cs="Times New Roman"/>
          <w:sz w:val="28"/>
          <w:szCs w:val="28"/>
        </w:rPr>
        <w:t xml:space="preserve">роведения теоретических занятий </w:t>
      </w:r>
      <w:r w:rsidRPr="001E7A73">
        <w:rPr>
          <w:rFonts w:ascii="Times New Roman" w:hAnsi="Times New Roman" w:cs="Times New Roman"/>
          <w:sz w:val="28"/>
          <w:szCs w:val="28"/>
        </w:rPr>
        <w:t>(рассредоточенная практика). Возможно с</w:t>
      </w:r>
      <w:r w:rsidR="008D3AC1" w:rsidRPr="001E7A73">
        <w:rPr>
          <w:rFonts w:ascii="Times New Roman" w:hAnsi="Times New Roman" w:cs="Times New Roman"/>
          <w:sz w:val="28"/>
          <w:szCs w:val="28"/>
        </w:rPr>
        <w:t xml:space="preserve">очетание дискретного проведения </w:t>
      </w:r>
      <w:r w:rsidRPr="001E7A73">
        <w:rPr>
          <w:rFonts w:ascii="Times New Roman" w:hAnsi="Times New Roman" w:cs="Times New Roman"/>
          <w:sz w:val="28"/>
          <w:szCs w:val="28"/>
        </w:rPr>
        <w:t>практик по их видам и по периодам их проведения.</w:t>
      </w:r>
    </w:p>
    <w:p w:rsidR="008B480E" w:rsidRPr="001E7A73" w:rsidRDefault="008B480E" w:rsidP="007861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80E" w:rsidRPr="001E7A73" w:rsidRDefault="008B480E" w:rsidP="005B23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5</w:t>
      </w:r>
      <w:r w:rsidR="008D3AC1" w:rsidRPr="001E7A73">
        <w:rPr>
          <w:rFonts w:ascii="Times New Roman" w:hAnsi="Times New Roman" w:cs="Times New Roman"/>
          <w:b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1E7A73">
        <w:rPr>
          <w:rFonts w:ascii="Times New Roman" w:hAnsi="Times New Roman" w:cs="Times New Roman"/>
          <w:b/>
          <w:sz w:val="28"/>
          <w:szCs w:val="28"/>
        </w:rPr>
        <w:t>ОДЕРЖАНИЕ И ПОРЯДОК ОРГАНИЗАЦИИ ПРАКТИК ПО ПРОГРАММАМ АСПИРАНТУРЫ И ОР</w:t>
      </w:r>
      <w:r w:rsidR="005B23FD">
        <w:rPr>
          <w:rFonts w:ascii="Times New Roman" w:hAnsi="Times New Roman" w:cs="Times New Roman"/>
          <w:b/>
          <w:sz w:val="28"/>
          <w:szCs w:val="28"/>
        </w:rPr>
        <w:t>Д</w:t>
      </w:r>
      <w:r w:rsidRPr="001E7A73">
        <w:rPr>
          <w:rFonts w:ascii="Times New Roman" w:hAnsi="Times New Roman" w:cs="Times New Roman"/>
          <w:b/>
          <w:sz w:val="28"/>
          <w:szCs w:val="28"/>
        </w:rPr>
        <w:t xml:space="preserve">ИНАТУРЫ </w:t>
      </w:r>
    </w:p>
    <w:p w:rsidR="00332DFA" w:rsidRPr="001E7A73" w:rsidRDefault="008B480E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5</w:t>
      </w:r>
      <w:r w:rsidR="00332DFA" w:rsidRPr="001E7A73">
        <w:rPr>
          <w:rFonts w:ascii="Times New Roman" w:hAnsi="Times New Roman" w:cs="Times New Roman"/>
          <w:sz w:val="28"/>
          <w:szCs w:val="28"/>
        </w:rPr>
        <w:t>.1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Содержание производственной пр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актики аспирантов и ординаторов </w:t>
      </w:r>
      <w:r w:rsidR="00332DFA" w:rsidRPr="001E7A73">
        <w:rPr>
          <w:rFonts w:ascii="Times New Roman" w:hAnsi="Times New Roman" w:cs="Times New Roman"/>
          <w:sz w:val="28"/>
          <w:szCs w:val="28"/>
        </w:rPr>
        <w:t>и её продолжительность определяет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ся программой практики, которая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разрабатывается кафедрами </w:t>
      </w:r>
      <w:r w:rsidR="00E474F3" w:rsidRPr="001E7A73">
        <w:rPr>
          <w:rFonts w:ascii="Times New Roman" w:hAnsi="Times New Roman" w:cs="Times New Roman"/>
          <w:sz w:val="28"/>
          <w:szCs w:val="28"/>
        </w:rPr>
        <w:t>И</w:t>
      </w:r>
      <w:r w:rsidR="00332DFA" w:rsidRPr="001E7A73">
        <w:rPr>
          <w:rFonts w:ascii="Times New Roman" w:hAnsi="Times New Roman" w:cs="Times New Roman"/>
          <w:sz w:val="28"/>
          <w:szCs w:val="28"/>
        </w:rPr>
        <w:t>н</w:t>
      </w:r>
      <w:r w:rsidR="00E474F3" w:rsidRPr="001E7A73">
        <w:rPr>
          <w:rFonts w:ascii="Times New Roman" w:hAnsi="Times New Roman" w:cs="Times New Roman"/>
          <w:sz w:val="28"/>
          <w:szCs w:val="28"/>
        </w:rPr>
        <w:t>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на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основе ФГОС ВО по направлениям </w:t>
      </w:r>
      <w:r w:rsidR="00332DFA" w:rsidRPr="001E7A73">
        <w:rPr>
          <w:rFonts w:ascii="Times New Roman" w:hAnsi="Times New Roman" w:cs="Times New Roman"/>
          <w:sz w:val="28"/>
          <w:szCs w:val="28"/>
        </w:rPr>
        <w:t>подготовки в аспирантур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е, специальностям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ординатуры, с учётом особенностей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и утверждается </w:t>
      </w:r>
      <w:r w:rsidR="00E81A4D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декан</w:t>
      </w:r>
      <w:r w:rsidR="00B84154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81A4D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ФУВ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DFA" w:rsidRPr="001E7A73" w:rsidRDefault="008B480E" w:rsidP="00786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5</w:t>
      </w:r>
      <w:r w:rsidR="00332DFA" w:rsidRPr="001E7A73">
        <w:rPr>
          <w:rFonts w:ascii="Times New Roman" w:hAnsi="Times New Roman" w:cs="Times New Roman"/>
          <w:sz w:val="28"/>
          <w:szCs w:val="28"/>
        </w:rPr>
        <w:t>.2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В программе практики </w:t>
      </w:r>
      <w:r w:rsidR="00FE1DE2" w:rsidRPr="001E7A73">
        <w:rPr>
          <w:rFonts w:ascii="Times New Roman" w:hAnsi="Times New Roman" w:cs="Times New Roman"/>
          <w:sz w:val="28"/>
          <w:szCs w:val="28"/>
        </w:rPr>
        <w:t>определяется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вид практики, </w:t>
      </w:r>
      <w:r w:rsidR="00332DFA" w:rsidRPr="001E7A73">
        <w:rPr>
          <w:rFonts w:ascii="Times New Roman" w:hAnsi="Times New Roman" w:cs="Times New Roman"/>
          <w:sz w:val="28"/>
          <w:szCs w:val="28"/>
        </w:rPr>
        <w:t>способы и формы её проведения; перечень планируемых резу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льтатов обучения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при прохождении практики</w:t>
      </w:r>
      <w:r w:rsidR="00FE1DE2" w:rsidRPr="001E7A7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с планируемыми результатами </w:t>
      </w:r>
      <w:r w:rsidR="00332DFA" w:rsidRPr="001E7A73">
        <w:rPr>
          <w:rFonts w:ascii="Times New Roman" w:hAnsi="Times New Roman" w:cs="Times New Roman"/>
          <w:sz w:val="28"/>
          <w:szCs w:val="28"/>
        </w:rPr>
        <w:t>освоения образовательной программы</w:t>
      </w:r>
      <w:r w:rsidRPr="001E7A73">
        <w:rPr>
          <w:rFonts w:ascii="Times New Roman" w:hAnsi="Times New Roman" w:cs="Times New Roman"/>
          <w:sz w:val="28"/>
          <w:szCs w:val="28"/>
        </w:rPr>
        <w:t>. В программе практики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указ</w:t>
      </w:r>
      <w:r w:rsidR="00872985" w:rsidRPr="001E7A73">
        <w:rPr>
          <w:rFonts w:ascii="Times New Roman" w:hAnsi="Times New Roman" w:cs="Times New Roman"/>
          <w:sz w:val="28"/>
          <w:szCs w:val="28"/>
        </w:rPr>
        <w:t>ан</w:t>
      </w:r>
      <w:r w:rsidRPr="001E7A73">
        <w:rPr>
          <w:rFonts w:ascii="Times New Roman" w:hAnsi="Times New Roman" w:cs="Times New Roman"/>
          <w:sz w:val="28"/>
          <w:szCs w:val="28"/>
        </w:rPr>
        <w:t>ы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места практики в структуре </w:t>
      </w:r>
      <w:r w:rsidR="00332DFA" w:rsidRPr="001E7A73">
        <w:rPr>
          <w:rFonts w:ascii="Times New Roman" w:hAnsi="Times New Roman" w:cs="Times New Roman"/>
          <w:sz w:val="28"/>
          <w:szCs w:val="28"/>
        </w:rPr>
        <w:t>обр</w:t>
      </w:r>
      <w:r w:rsidR="0043790E" w:rsidRPr="001E7A73">
        <w:rPr>
          <w:rFonts w:ascii="Times New Roman" w:hAnsi="Times New Roman" w:cs="Times New Roman"/>
          <w:sz w:val="28"/>
          <w:szCs w:val="28"/>
        </w:rPr>
        <w:t>азовательной программы; указаны объемы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практики в зачетных единицах и </w:t>
      </w:r>
      <w:r w:rsidR="00332DFA" w:rsidRPr="001E7A73">
        <w:rPr>
          <w:rFonts w:ascii="Times New Roman" w:hAnsi="Times New Roman" w:cs="Times New Roman"/>
          <w:sz w:val="28"/>
          <w:szCs w:val="28"/>
        </w:rPr>
        <w:t>ее продолжительности в неделях либо в ак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адемических или астрономических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часах; </w:t>
      </w:r>
      <w:r w:rsidR="0043790E" w:rsidRPr="001E7A73">
        <w:rPr>
          <w:rFonts w:ascii="Times New Roman" w:hAnsi="Times New Roman" w:cs="Times New Roman"/>
          <w:sz w:val="28"/>
          <w:szCs w:val="28"/>
        </w:rPr>
        <w:t>определено содержание практики; указаны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фо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рм отчетности по практике; </w:t>
      </w:r>
      <w:r w:rsidR="0043790E" w:rsidRPr="001E7A73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фонд </w:t>
      </w:r>
      <w:r w:rsidR="00332DFA" w:rsidRPr="001E7A73">
        <w:rPr>
          <w:rFonts w:ascii="Times New Roman" w:hAnsi="Times New Roman" w:cs="Times New Roman"/>
          <w:sz w:val="28"/>
          <w:szCs w:val="28"/>
        </w:rPr>
        <w:t>оценочных средств для проведения промежу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точной аттестации аспирантов и </w:t>
      </w:r>
      <w:r w:rsidR="00332DFA" w:rsidRPr="001E7A73">
        <w:rPr>
          <w:rFonts w:ascii="Times New Roman" w:hAnsi="Times New Roman" w:cs="Times New Roman"/>
          <w:sz w:val="28"/>
          <w:szCs w:val="28"/>
        </w:rPr>
        <w:lastRenderedPageBreak/>
        <w:t xml:space="preserve">ординаторов по практике; </w:t>
      </w:r>
      <w:r w:rsidR="0043790E" w:rsidRPr="001E7A73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332DFA" w:rsidRPr="001E7A73">
        <w:rPr>
          <w:rFonts w:ascii="Times New Roman" w:hAnsi="Times New Roman" w:cs="Times New Roman"/>
          <w:sz w:val="28"/>
          <w:szCs w:val="28"/>
        </w:rPr>
        <w:t>перечень учебной литературы и ресурсов сети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AE75DF">
        <w:rPr>
          <w:rFonts w:ascii="Times New Roman" w:hAnsi="Times New Roman" w:cs="Times New Roman"/>
          <w:sz w:val="28"/>
          <w:szCs w:val="28"/>
        </w:rPr>
        <w:t>«</w:t>
      </w:r>
      <w:r w:rsidR="00332DFA" w:rsidRPr="001E7A73">
        <w:rPr>
          <w:rFonts w:ascii="Times New Roman" w:hAnsi="Times New Roman" w:cs="Times New Roman"/>
          <w:sz w:val="28"/>
          <w:szCs w:val="28"/>
        </w:rPr>
        <w:t>Интернет</w:t>
      </w:r>
      <w:r w:rsidR="00AE75DF">
        <w:rPr>
          <w:rFonts w:ascii="Times New Roman" w:hAnsi="Times New Roman" w:cs="Times New Roman"/>
          <w:sz w:val="28"/>
          <w:szCs w:val="28"/>
        </w:rPr>
        <w:t>»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, необходимых для проведения практики; </w:t>
      </w:r>
      <w:r w:rsidR="0043790E" w:rsidRPr="001E7A73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332DFA" w:rsidRPr="001E7A73">
        <w:rPr>
          <w:rFonts w:ascii="Times New Roman" w:hAnsi="Times New Roman" w:cs="Times New Roman"/>
          <w:sz w:val="28"/>
          <w:szCs w:val="28"/>
        </w:rPr>
        <w:t>перечень информационных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технологий, 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включая перечень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программного обеспечения и информ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ационных справочных систем (при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необходимости); </w:t>
      </w:r>
      <w:r w:rsidR="0043790E" w:rsidRPr="001E7A73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332DFA" w:rsidRPr="001E7A73">
        <w:rPr>
          <w:rFonts w:ascii="Times New Roman" w:hAnsi="Times New Roman" w:cs="Times New Roman"/>
          <w:sz w:val="28"/>
          <w:szCs w:val="28"/>
        </w:rPr>
        <w:t>описание материально-техническо</w:t>
      </w:r>
      <w:r w:rsidR="00872985" w:rsidRPr="001E7A73">
        <w:rPr>
          <w:rFonts w:ascii="Times New Roman" w:hAnsi="Times New Roman" w:cs="Times New Roman"/>
          <w:sz w:val="28"/>
          <w:szCs w:val="28"/>
        </w:rPr>
        <w:t>й базы, необходимой для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проведения практики.</w:t>
      </w:r>
      <w:r w:rsidR="00EB0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F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5</w:t>
      </w:r>
      <w:r w:rsidR="00332DFA" w:rsidRPr="001E7A73">
        <w:rPr>
          <w:rFonts w:ascii="Times New Roman" w:hAnsi="Times New Roman" w:cs="Times New Roman"/>
          <w:sz w:val="28"/>
          <w:szCs w:val="28"/>
        </w:rPr>
        <w:t>.3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Организация производственной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практики на всех этапах должна </w:t>
      </w:r>
      <w:r w:rsidR="00332DFA" w:rsidRPr="001E7A73">
        <w:rPr>
          <w:rFonts w:ascii="Times New Roman" w:hAnsi="Times New Roman" w:cs="Times New Roman"/>
          <w:sz w:val="28"/>
          <w:szCs w:val="28"/>
        </w:rPr>
        <w:t>быть направлена на обеспечение неп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рерывности и последовательности </w:t>
      </w:r>
      <w:r w:rsidR="00332DFA" w:rsidRPr="001E7A73">
        <w:rPr>
          <w:rFonts w:ascii="Times New Roman" w:hAnsi="Times New Roman" w:cs="Times New Roman"/>
          <w:sz w:val="28"/>
          <w:szCs w:val="28"/>
        </w:rPr>
        <w:t>овладения аспирантами и ординаторами п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рофессиональной деятельностью в </w:t>
      </w:r>
      <w:r w:rsidR="00332DFA" w:rsidRPr="001E7A73">
        <w:rPr>
          <w:rFonts w:ascii="Times New Roman" w:hAnsi="Times New Roman" w:cs="Times New Roman"/>
          <w:sz w:val="28"/>
          <w:szCs w:val="28"/>
        </w:rPr>
        <w:t>соответствии с требованиями ФГОС ВО к уровню подготовки выпускника.</w:t>
      </w:r>
    </w:p>
    <w:p w:rsidR="00332DFA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5</w:t>
      </w:r>
      <w:r w:rsidR="00332DFA" w:rsidRPr="001E7A73">
        <w:rPr>
          <w:rFonts w:ascii="Times New Roman" w:hAnsi="Times New Roman" w:cs="Times New Roman"/>
          <w:sz w:val="28"/>
          <w:szCs w:val="28"/>
        </w:rPr>
        <w:t>.4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За организацию практики ас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пирантов и ординаторов отвечает </w:t>
      </w:r>
      <w:r w:rsidR="00332DFA" w:rsidRPr="001E7A73">
        <w:rPr>
          <w:rFonts w:ascii="Times New Roman" w:hAnsi="Times New Roman" w:cs="Times New Roman"/>
          <w:sz w:val="28"/>
          <w:szCs w:val="28"/>
        </w:rPr>
        <w:t>заведующий кафедрой, осуществ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ляющей подготовку по программам </w:t>
      </w:r>
      <w:r w:rsidR="00332DFA" w:rsidRPr="001E7A73">
        <w:rPr>
          <w:rFonts w:ascii="Times New Roman" w:hAnsi="Times New Roman" w:cs="Times New Roman"/>
          <w:sz w:val="28"/>
          <w:szCs w:val="28"/>
        </w:rPr>
        <w:t>аспирантуры и программам ординатуры.</w:t>
      </w:r>
    </w:p>
    <w:p w:rsidR="00C30B4A" w:rsidRPr="001E7A73" w:rsidRDefault="00C30B4A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 допуск к прохождению практики, проверку наличия у обучающихся медицинских книжек, медицинских справок и другой медицинской документации, требующейся для прохождения практики на территории медицинского учреждения, в соответствии с текущими нормативно-правовыми документами, отвечает </w:t>
      </w:r>
      <w:r w:rsidRPr="001E7A73">
        <w:rPr>
          <w:rFonts w:ascii="Times New Roman" w:hAnsi="Times New Roman" w:cs="Times New Roman"/>
          <w:sz w:val="28"/>
          <w:szCs w:val="28"/>
        </w:rPr>
        <w:t>руководитель практики от кафедры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4E462D">
        <w:rPr>
          <w:rFonts w:ascii="Times New Roman" w:hAnsi="Times New Roman" w:cs="Times New Roman"/>
          <w:sz w:val="28"/>
          <w:szCs w:val="28"/>
        </w:rPr>
        <w:t xml:space="preserve">Проверка наличия необходимых документов руководителем практики производится в первый день практики. </w:t>
      </w:r>
      <w:r w:rsidR="0016705A">
        <w:rPr>
          <w:rFonts w:ascii="Times New Roman" w:hAnsi="Times New Roman" w:cs="Times New Roman"/>
          <w:sz w:val="28"/>
          <w:szCs w:val="28"/>
        </w:rPr>
        <w:t xml:space="preserve">Обучающийся, не предоставивший требующиеся медицинские документы или предоставивший документы с истекшим сроком действия не допускаются к участию в практической подготовки до предъявления необходимых документов в полном объеме. Руководитель практики в тот же день передает информацию об отсутствии допуска на практику заведующему кафедрой. Заведующий кафедрой в случае пропуска обучающимся трех или более дней практики по причине не </w:t>
      </w:r>
      <w:r w:rsidR="0016705A" w:rsidRPr="005B23FD">
        <w:rPr>
          <w:rFonts w:ascii="Times New Roman" w:hAnsi="Times New Roman" w:cs="Times New Roman"/>
          <w:sz w:val="28"/>
          <w:szCs w:val="28"/>
        </w:rPr>
        <w:t xml:space="preserve">предоставления медицинских документов подает докладную записку в отдел </w:t>
      </w:r>
      <w:r w:rsidR="0045638C" w:rsidRPr="005B23FD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="0016705A" w:rsidRPr="005B23FD">
        <w:rPr>
          <w:rFonts w:ascii="Times New Roman" w:hAnsi="Times New Roman" w:cs="Times New Roman"/>
          <w:sz w:val="28"/>
          <w:szCs w:val="28"/>
        </w:rPr>
        <w:t>ординат</w:t>
      </w:r>
      <w:r w:rsidR="0045638C" w:rsidRPr="005B23FD">
        <w:rPr>
          <w:rFonts w:ascii="Times New Roman" w:hAnsi="Times New Roman" w:cs="Times New Roman"/>
          <w:sz w:val="28"/>
          <w:szCs w:val="28"/>
        </w:rPr>
        <w:t>орами</w:t>
      </w:r>
      <w:r w:rsidR="0016705A" w:rsidRPr="005B23FD">
        <w:rPr>
          <w:rFonts w:ascii="Times New Roman" w:hAnsi="Times New Roman" w:cs="Times New Roman"/>
          <w:sz w:val="28"/>
          <w:szCs w:val="28"/>
        </w:rPr>
        <w:t xml:space="preserve"> и аспирант</w:t>
      </w:r>
      <w:r w:rsidR="0045638C" w:rsidRPr="005B23FD">
        <w:rPr>
          <w:rFonts w:ascii="Times New Roman" w:hAnsi="Times New Roman" w:cs="Times New Roman"/>
          <w:sz w:val="28"/>
          <w:szCs w:val="28"/>
        </w:rPr>
        <w:t>ами</w:t>
      </w:r>
      <w:r w:rsidR="0016705A" w:rsidRPr="005B23FD">
        <w:rPr>
          <w:rFonts w:ascii="Times New Roman" w:hAnsi="Times New Roman" w:cs="Times New Roman"/>
          <w:sz w:val="28"/>
          <w:szCs w:val="28"/>
        </w:rPr>
        <w:t xml:space="preserve"> деканата ФУВ с указанием причины не</w:t>
      </w:r>
      <w:r w:rsidR="0016705A">
        <w:rPr>
          <w:rFonts w:ascii="Times New Roman" w:hAnsi="Times New Roman" w:cs="Times New Roman"/>
          <w:sz w:val="28"/>
          <w:szCs w:val="28"/>
        </w:rPr>
        <w:t xml:space="preserve"> допуска обучающегося.</w:t>
      </w:r>
      <w:r w:rsidR="00F529CE">
        <w:rPr>
          <w:rFonts w:ascii="Times New Roman" w:hAnsi="Times New Roman" w:cs="Times New Roman"/>
          <w:sz w:val="28"/>
          <w:szCs w:val="28"/>
        </w:rPr>
        <w:t xml:space="preserve"> Пропуск практики по причине отсутствия полного комплекта медицинской документации расценивается как не посещение (пропуск) занятий без уважительной причины.</w:t>
      </w:r>
    </w:p>
    <w:p w:rsidR="0043790E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5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  <w:r w:rsidR="00C30B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85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аспирантов и орди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наторов на практику оформляется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FE1DE2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декана факультета усовершенствования врачей (далее – ФУВ</w:t>
      </w:r>
      <w:r w:rsidR="0021048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) с</w:t>
      </w:r>
      <w:r w:rsidR="005A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 закрепления каждого обучающегос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 структурным подразделением </w:t>
      </w:r>
      <w:r w:rsidR="00517E4E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Института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профильной организацией</w:t>
      </w:r>
      <w:r w:rsidR="00B84154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клинической базы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с </w:t>
      </w:r>
      <w:r w:rsidR="00872985" w:rsidRPr="001E7A73">
        <w:rPr>
          <w:rFonts w:ascii="Times New Roman" w:hAnsi="Times New Roman" w:cs="Times New Roman"/>
          <w:sz w:val="28"/>
          <w:szCs w:val="28"/>
        </w:rPr>
        <w:t>указанием вида и срока прохождения практики</w:t>
      </w:r>
      <w:r w:rsidR="00B84154" w:rsidRPr="001E7A73">
        <w:rPr>
          <w:rFonts w:ascii="Times New Roman" w:hAnsi="Times New Roman" w:cs="Times New Roman"/>
          <w:sz w:val="28"/>
          <w:szCs w:val="28"/>
        </w:rPr>
        <w:t>, на основании заключенных договоров Института с медицинскими организациями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.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Проект приказа о прохождении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актики аспирантов и ординаторов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</w:t>
      </w:r>
      <w:r w:rsidR="00517E4E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деканат ФУВ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пунктов 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585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, 4.3</w:t>
      </w:r>
      <w:r w:rsidR="00585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2985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332DFA" w:rsidRPr="001E7A73" w:rsidRDefault="00332DFA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Приказ о направлении на практик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у издаётся за 10 дней до начала </w:t>
      </w:r>
      <w:r w:rsidRPr="001E7A73">
        <w:rPr>
          <w:rFonts w:ascii="Times New Roman" w:hAnsi="Times New Roman" w:cs="Times New Roman"/>
          <w:sz w:val="28"/>
          <w:szCs w:val="28"/>
        </w:rPr>
        <w:t>прохождения практики.</w:t>
      </w:r>
    </w:p>
    <w:p w:rsidR="00332DF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  <w:r w:rsidR="00C30B4A">
        <w:rPr>
          <w:rFonts w:ascii="Times New Roman" w:hAnsi="Times New Roman" w:cs="Times New Roman"/>
          <w:sz w:val="28"/>
          <w:szCs w:val="28"/>
        </w:rPr>
        <w:t>7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Результаты прохождения прак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тики аспирантами и ординаторами </w:t>
      </w:r>
      <w:r w:rsidR="00332DFA" w:rsidRPr="001E7A73">
        <w:rPr>
          <w:rFonts w:ascii="Times New Roman" w:hAnsi="Times New Roman" w:cs="Times New Roman"/>
          <w:sz w:val="28"/>
          <w:szCs w:val="28"/>
        </w:rPr>
        <w:t>оцениваются в форме и в сроки, п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редусмотренные учебным планом и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календарным графиком учебного 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процесса, согласно утверждённой программы практики.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Практика аспирантов и ординаторов з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авершается подготовкой отчёта о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прохождении практики, на основани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и которого выставляется зачёт с </w:t>
      </w:r>
      <w:r w:rsidR="00517E4E" w:rsidRPr="001E7A73">
        <w:rPr>
          <w:rFonts w:ascii="Times New Roman" w:hAnsi="Times New Roman" w:cs="Times New Roman"/>
          <w:sz w:val="28"/>
          <w:szCs w:val="28"/>
        </w:rPr>
        <w:t>оформлением зачётной ведомости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</w:p>
    <w:p w:rsidR="00332DF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5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  <w:r w:rsidR="00C30B4A">
        <w:rPr>
          <w:rFonts w:ascii="Times New Roman" w:hAnsi="Times New Roman" w:cs="Times New Roman"/>
          <w:sz w:val="28"/>
          <w:szCs w:val="28"/>
        </w:rPr>
        <w:t>8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Практика для аспирантов и ордин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аторов, относящихся к категории </w:t>
      </w:r>
      <w:r w:rsidR="00332DFA" w:rsidRPr="001E7A73">
        <w:rPr>
          <w:rFonts w:ascii="Times New Roman" w:hAnsi="Times New Roman" w:cs="Times New Roman"/>
          <w:sz w:val="28"/>
          <w:szCs w:val="28"/>
        </w:rPr>
        <w:t>инвалидов и лиц с ограниченными возм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ожностями здоровья и инвалидов,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проводится с учетом особенностей их психофизического развития,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индивидуальных возможностей и состояния здо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ровья.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Выбор мест прохождения практики для 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инвалидов и лиц с ограниченными </w:t>
      </w:r>
      <w:r w:rsidR="00332DFA" w:rsidRPr="001E7A73">
        <w:rPr>
          <w:rFonts w:ascii="Times New Roman" w:hAnsi="Times New Roman" w:cs="Times New Roman"/>
          <w:sz w:val="28"/>
          <w:szCs w:val="28"/>
        </w:rPr>
        <w:t>возможностями здоровья осуществляется с у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четом требований их доступности </w:t>
      </w:r>
      <w:r w:rsidR="00332DFA" w:rsidRPr="001E7A73">
        <w:rPr>
          <w:rFonts w:ascii="Times New Roman" w:hAnsi="Times New Roman" w:cs="Times New Roman"/>
          <w:sz w:val="28"/>
          <w:szCs w:val="28"/>
        </w:rPr>
        <w:t>для данной категории обучающихся. При опр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еделении мест производственной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практики для инвалидов и лиц с огран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="00332DFA" w:rsidRPr="001E7A73">
        <w:rPr>
          <w:rFonts w:ascii="Times New Roman" w:hAnsi="Times New Roman" w:cs="Times New Roman"/>
          <w:sz w:val="28"/>
          <w:szCs w:val="28"/>
        </w:rPr>
        <w:t>должны быть учтены рекомендации медико-со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циальной экспертизы, отраженные </w:t>
      </w:r>
      <w:r w:rsidR="00332DFA" w:rsidRPr="001E7A73">
        <w:rPr>
          <w:rFonts w:ascii="Times New Roman" w:hAnsi="Times New Roman" w:cs="Times New Roman"/>
          <w:sz w:val="28"/>
          <w:szCs w:val="28"/>
        </w:rPr>
        <w:t>в индивидуальной программе реаб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илитации инвалида, относительно </w:t>
      </w:r>
      <w:r w:rsidR="00332DFA" w:rsidRPr="001E7A73">
        <w:rPr>
          <w:rFonts w:ascii="Times New Roman" w:hAnsi="Times New Roman" w:cs="Times New Roman"/>
          <w:sz w:val="28"/>
          <w:szCs w:val="28"/>
        </w:rPr>
        <w:t>рекомендованных условий и видов труда. При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необходимости организацией или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517E4E" w:rsidRPr="001E7A73">
        <w:rPr>
          <w:rFonts w:ascii="Times New Roman" w:hAnsi="Times New Roman" w:cs="Times New Roman"/>
          <w:sz w:val="28"/>
          <w:szCs w:val="28"/>
        </w:rPr>
        <w:t>Института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, принимающими на практику </w:t>
      </w:r>
      <w:r w:rsidR="00332DFA" w:rsidRPr="001E7A73">
        <w:rPr>
          <w:rFonts w:ascii="Times New Roman" w:hAnsi="Times New Roman" w:cs="Times New Roman"/>
          <w:sz w:val="28"/>
          <w:szCs w:val="28"/>
        </w:rPr>
        <w:t>обучающихся, относящихся к катег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ории инвалидов, для прохождения практики </w:t>
      </w:r>
      <w:r w:rsidR="00332DFA" w:rsidRPr="001E7A73">
        <w:rPr>
          <w:rFonts w:ascii="Times New Roman" w:hAnsi="Times New Roman" w:cs="Times New Roman"/>
          <w:sz w:val="28"/>
          <w:szCs w:val="28"/>
        </w:rPr>
        <w:t>создаются специальные рабочие места в соот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ветствии с характером нарушений </w:t>
      </w:r>
      <w:r w:rsidR="00332DFA" w:rsidRPr="001E7A73">
        <w:rPr>
          <w:rFonts w:ascii="Times New Roman" w:hAnsi="Times New Roman" w:cs="Times New Roman"/>
          <w:sz w:val="28"/>
          <w:szCs w:val="28"/>
        </w:rPr>
        <w:t>здоровья, а также с учетом профессиональног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о вида деятельности и характера </w:t>
      </w:r>
      <w:r w:rsidR="00332DFA" w:rsidRPr="001E7A73">
        <w:rPr>
          <w:rFonts w:ascii="Times New Roman" w:hAnsi="Times New Roman" w:cs="Times New Roman"/>
          <w:sz w:val="28"/>
          <w:szCs w:val="28"/>
        </w:rPr>
        <w:t>труда, выполняемы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х обучающимся трудовых функций. </w:t>
      </w:r>
      <w:r w:rsidR="00332DFA" w:rsidRPr="001E7A73">
        <w:rPr>
          <w:rFonts w:ascii="Times New Roman" w:hAnsi="Times New Roman" w:cs="Times New Roman"/>
          <w:sz w:val="28"/>
          <w:szCs w:val="28"/>
        </w:rPr>
        <w:t>Для осуществления процедуры про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межуточной аттестации по итогам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практики для аспирантов и ординаторов, отно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сящихся к категории инвалидов и </w:t>
      </w:r>
      <w:r w:rsidR="00332DFA" w:rsidRPr="001E7A73">
        <w:rPr>
          <w:rFonts w:ascii="Times New Roman" w:hAnsi="Times New Roman" w:cs="Times New Roman"/>
          <w:sz w:val="28"/>
          <w:szCs w:val="28"/>
        </w:rPr>
        <w:t>лиц с ограниченными возможностями здор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овья, создаются фонды оценочных </w:t>
      </w:r>
      <w:r w:rsidR="00332DFA" w:rsidRPr="001E7A73">
        <w:rPr>
          <w:rFonts w:ascii="Times New Roman" w:hAnsi="Times New Roman" w:cs="Times New Roman"/>
          <w:sz w:val="28"/>
          <w:szCs w:val="28"/>
        </w:rPr>
        <w:t>средств, адаптированные для данной кате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гории обучающихся и позволяющие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оценить достижение ими запланированных 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в программе практик результатов </w:t>
      </w:r>
      <w:r w:rsidR="00332DFA" w:rsidRPr="001E7A73">
        <w:rPr>
          <w:rFonts w:ascii="Times New Roman" w:hAnsi="Times New Roman" w:cs="Times New Roman"/>
          <w:sz w:val="28"/>
          <w:szCs w:val="28"/>
        </w:rPr>
        <w:t>обучения и уровень сформированности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компетенций, заявленных в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программе практики. При необходимости</w:t>
      </w:r>
      <w:r w:rsidR="00872985" w:rsidRPr="001E7A73">
        <w:rPr>
          <w:rFonts w:ascii="Times New Roman" w:hAnsi="Times New Roman" w:cs="Times New Roman"/>
          <w:sz w:val="28"/>
          <w:szCs w:val="28"/>
        </w:rPr>
        <w:t xml:space="preserve"> предоставляется дополнительное </w:t>
      </w:r>
      <w:r w:rsidR="00332DFA" w:rsidRPr="001E7A73">
        <w:rPr>
          <w:rFonts w:ascii="Times New Roman" w:hAnsi="Times New Roman" w:cs="Times New Roman"/>
          <w:sz w:val="28"/>
          <w:szCs w:val="28"/>
        </w:rPr>
        <w:t>время для проведения процедуры промежуточной аттестации по практике.</w:t>
      </w:r>
    </w:p>
    <w:p w:rsidR="0043790E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90E" w:rsidRPr="001E7A73" w:rsidRDefault="0043790E" w:rsidP="005B23F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6</w:t>
      </w:r>
      <w:r w:rsidR="00872985" w:rsidRPr="001E7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DFA" w:rsidRPr="001E7A7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1E7A73">
        <w:rPr>
          <w:rFonts w:ascii="Times New Roman" w:hAnsi="Times New Roman" w:cs="Times New Roman"/>
          <w:b/>
          <w:sz w:val="28"/>
          <w:szCs w:val="28"/>
        </w:rPr>
        <w:t>УКОВОДСТВО ПРАКТИКОЙ ПО ПРОГРАММАМ</w:t>
      </w:r>
      <w:r w:rsidR="005B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b/>
          <w:sz w:val="28"/>
          <w:szCs w:val="28"/>
        </w:rPr>
        <w:t>АСПИРАНТУРЫ И ОРДИНАТУРЫ</w:t>
      </w:r>
    </w:p>
    <w:p w:rsidR="00332DF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6</w:t>
      </w:r>
      <w:r w:rsidR="00332DFA" w:rsidRPr="001E7A73">
        <w:rPr>
          <w:rFonts w:ascii="Times New Roman" w:hAnsi="Times New Roman" w:cs="Times New Roman"/>
          <w:sz w:val="28"/>
          <w:szCs w:val="28"/>
        </w:rPr>
        <w:t>.1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Для руководства практикой по программам аспирантуры и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</w:t>
      </w:r>
      <w:r w:rsidR="005A13E8">
        <w:rPr>
          <w:rFonts w:ascii="Times New Roman" w:hAnsi="Times New Roman" w:cs="Times New Roman"/>
          <w:sz w:val="28"/>
          <w:szCs w:val="28"/>
        </w:rPr>
        <w:t>граммам ординатуры назначается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855A4">
        <w:rPr>
          <w:rFonts w:ascii="Times New Roman" w:hAnsi="Times New Roman" w:cs="Times New Roman"/>
          <w:sz w:val="28"/>
          <w:szCs w:val="28"/>
        </w:rPr>
        <w:t>ь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DD4EFD" w:rsidRPr="001E7A73">
        <w:rPr>
          <w:rFonts w:ascii="Times New Roman" w:hAnsi="Times New Roman" w:cs="Times New Roman"/>
          <w:sz w:val="28"/>
          <w:szCs w:val="28"/>
        </w:rPr>
        <w:t xml:space="preserve"> заведующим профильной кафедрой и утверждаются приказом за подписью декана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DD4EFD" w:rsidRPr="001E7A73">
        <w:rPr>
          <w:rFonts w:ascii="Times New Roman" w:hAnsi="Times New Roman" w:cs="Times New Roman"/>
          <w:sz w:val="28"/>
          <w:szCs w:val="28"/>
        </w:rPr>
        <w:t>ФУВ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</w:p>
    <w:p w:rsidR="00332DF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6</w:t>
      </w:r>
      <w:r w:rsidR="00332DFA" w:rsidRPr="001E7A73">
        <w:rPr>
          <w:rFonts w:ascii="Times New Roman" w:hAnsi="Times New Roman" w:cs="Times New Roman"/>
          <w:sz w:val="28"/>
          <w:szCs w:val="28"/>
        </w:rPr>
        <w:t>.1.1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Для руководства практикой по программам аспирантуры и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программам ординатуры, проходящей в структурных подразделениях</w:t>
      </w:r>
      <w:r w:rsidR="00517E4E" w:rsidRPr="001E7A73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>, назначаются руководители практики из числа лиц, относящихся к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профессорско</w:t>
      </w:r>
      <w:r w:rsidR="005855A4">
        <w:rPr>
          <w:rFonts w:ascii="Times New Roman" w:hAnsi="Times New Roman" w:cs="Times New Roman"/>
          <w:sz w:val="28"/>
          <w:szCs w:val="28"/>
        </w:rPr>
        <w:t>-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преподавательскому составу кафедр, осуществляющих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lastRenderedPageBreak/>
        <w:t>подготовку аспирантов и ординаторов.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Педагогическая практика аспирантов проводится на кафедрах</w:t>
      </w:r>
      <w:r w:rsidR="00517E4E" w:rsidRPr="001E7A73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под руководством научного руководителя.</w:t>
      </w:r>
    </w:p>
    <w:p w:rsidR="00332DF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6</w:t>
      </w:r>
      <w:r w:rsidR="00332DFA" w:rsidRPr="001E7A73">
        <w:rPr>
          <w:rFonts w:ascii="Times New Roman" w:hAnsi="Times New Roman" w:cs="Times New Roman"/>
          <w:sz w:val="28"/>
          <w:szCs w:val="28"/>
        </w:rPr>
        <w:t>.1.2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Для руководства научно-производственной практикой аспирантов и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производственной (клинической) практикой ординаторов, проводимой в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профильной организации, назначаются:</w:t>
      </w:r>
    </w:p>
    <w:p w:rsidR="00114517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руководитель практики от кафедры, осуществляющей подготовку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аспирантов и ординаторов (руководство научно-производственной практикой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аспиранта осуществляется его научным руководителем; руководство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производственной (клинической) практикой ординатора – сотрудником кафедры,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осуществляющей подготовку по программе ординатуры, из числа профессорско</w:t>
      </w:r>
      <w:r w:rsidR="009E31BD" w:rsidRPr="001E7A73">
        <w:rPr>
          <w:rFonts w:ascii="Times New Roman" w:hAnsi="Times New Roman" w:cs="Times New Roman"/>
          <w:sz w:val="28"/>
          <w:szCs w:val="28"/>
        </w:rPr>
        <w:t>-</w:t>
      </w:r>
      <w:r w:rsidRPr="001E7A73">
        <w:rPr>
          <w:rFonts w:ascii="Times New Roman" w:hAnsi="Times New Roman" w:cs="Times New Roman"/>
          <w:sz w:val="28"/>
          <w:szCs w:val="28"/>
        </w:rPr>
        <w:t>преподавательского состава);</w:t>
      </w:r>
    </w:p>
    <w:p w:rsidR="00332DFA" w:rsidRPr="001E7A73" w:rsidRDefault="00114517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- </w:t>
      </w:r>
      <w:r w:rsidR="00332DFA" w:rsidRPr="001E7A73">
        <w:rPr>
          <w:rFonts w:ascii="Times New Roman" w:hAnsi="Times New Roman" w:cs="Times New Roman"/>
          <w:sz w:val="28"/>
          <w:szCs w:val="28"/>
        </w:rPr>
        <w:t>руководитель практики из числа работников профильной</w:t>
      </w:r>
      <w:r w:rsidR="005A13E8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организации (далее – руководитель практики от профильной организации)</w:t>
      </w:r>
      <w:r w:rsidR="00CF6CB9">
        <w:rPr>
          <w:rFonts w:ascii="Times New Roman" w:hAnsi="Times New Roman" w:cs="Times New Roman"/>
          <w:sz w:val="28"/>
          <w:szCs w:val="28"/>
        </w:rPr>
        <w:t xml:space="preserve"> по распоряжению главного врача профильной организации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Руководители практической подготовкой и руководители практики от профильной организации обеспечивают контроль за прохождением практики обучающимися</w:t>
      </w:r>
      <w:r w:rsidR="00CF6CB9">
        <w:rPr>
          <w:rFonts w:ascii="Times New Roman" w:hAnsi="Times New Roman" w:cs="Times New Roman"/>
          <w:sz w:val="28"/>
          <w:szCs w:val="28"/>
        </w:rPr>
        <w:t>.</w:t>
      </w:r>
    </w:p>
    <w:p w:rsidR="000261E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6</w:t>
      </w:r>
      <w:r w:rsidR="000261EA" w:rsidRPr="001E7A73">
        <w:rPr>
          <w:rFonts w:ascii="Times New Roman" w:hAnsi="Times New Roman" w:cs="Times New Roman"/>
          <w:sz w:val="28"/>
          <w:szCs w:val="28"/>
        </w:rPr>
        <w:t>.1.</w:t>
      </w:r>
      <w:r w:rsidR="005B23FD">
        <w:rPr>
          <w:rFonts w:ascii="Times New Roman" w:hAnsi="Times New Roman" w:cs="Times New Roman"/>
          <w:sz w:val="28"/>
          <w:szCs w:val="28"/>
        </w:rPr>
        <w:t>3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0261EA" w:rsidRPr="001E7A73">
        <w:rPr>
          <w:rFonts w:ascii="Times New Roman" w:hAnsi="Times New Roman" w:cs="Times New Roman"/>
          <w:sz w:val="28"/>
          <w:szCs w:val="28"/>
        </w:rPr>
        <w:t>За организацию проведения практики у ординаторов и аспирантов вне клинических баз Института, персональную ответственность несет заведующий профильной кафедры.</w:t>
      </w:r>
    </w:p>
    <w:p w:rsidR="00332DFA" w:rsidRPr="001E7A73" w:rsidRDefault="0043790E" w:rsidP="0043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6</w:t>
      </w:r>
      <w:r w:rsidR="00332DFA" w:rsidRPr="001E7A73">
        <w:rPr>
          <w:rFonts w:ascii="Times New Roman" w:hAnsi="Times New Roman" w:cs="Times New Roman"/>
          <w:sz w:val="28"/>
          <w:szCs w:val="28"/>
        </w:rPr>
        <w:t>.2</w:t>
      </w:r>
      <w:r w:rsidR="005855A4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Руководитель практики от кафедры</w:t>
      </w:r>
      <w:r w:rsidR="00525ABC">
        <w:rPr>
          <w:rFonts w:ascii="Times New Roman" w:hAnsi="Times New Roman" w:cs="Times New Roman"/>
          <w:sz w:val="28"/>
          <w:szCs w:val="28"/>
        </w:rPr>
        <w:t xml:space="preserve"> (Института)</w:t>
      </w:r>
      <w:r w:rsidR="00332DFA" w:rsidRPr="001E7A73">
        <w:rPr>
          <w:rFonts w:ascii="Times New Roman" w:hAnsi="Times New Roman" w:cs="Times New Roman"/>
          <w:sz w:val="28"/>
          <w:szCs w:val="28"/>
        </w:rPr>
        <w:t>, осуществляющей подготовку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составляет рабочий график (план) проведения практики</w:t>
      </w:r>
      <w:r w:rsidR="001761F6" w:rsidRPr="001E7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1F6" w:rsidRPr="001E7A73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="001761F6" w:rsidRPr="001E7A73">
        <w:rPr>
          <w:rFonts w:ascii="Times New Roman" w:hAnsi="Times New Roman" w:cs="Times New Roman"/>
          <w:sz w:val="28"/>
          <w:szCs w:val="28"/>
        </w:rPr>
        <w:t xml:space="preserve"> его с руководителем практики от профильной организации</w:t>
      </w:r>
      <w:r w:rsidRPr="001E7A73">
        <w:rPr>
          <w:rFonts w:ascii="Times New Roman" w:hAnsi="Times New Roman" w:cs="Times New Roman"/>
          <w:sz w:val="28"/>
          <w:szCs w:val="28"/>
        </w:rPr>
        <w:t>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- разрабатывает тематику индивидуальных заданий </w:t>
      </w:r>
      <w:r w:rsidR="0021048A" w:rsidRPr="001E7A73">
        <w:rPr>
          <w:rFonts w:ascii="Times New Roman" w:hAnsi="Times New Roman" w:cs="Times New Roman"/>
          <w:sz w:val="28"/>
          <w:szCs w:val="28"/>
        </w:rPr>
        <w:t>аспирантам, ординаторам</w:t>
      </w:r>
      <w:r w:rsidRPr="001E7A73">
        <w:rPr>
          <w:rFonts w:ascii="Times New Roman" w:hAnsi="Times New Roman" w:cs="Times New Roman"/>
          <w:sz w:val="28"/>
          <w:szCs w:val="28"/>
        </w:rPr>
        <w:t>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распределяет обучающихся по местам практики;</w:t>
      </w:r>
    </w:p>
    <w:p w:rsidR="00E474F3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передаёт данные по распределению обучающихся на практику в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9E31BD" w:rsidRPr="001E7A73">
        <w:rPr>
          <w:rFonts w:ascii="Times New Roman" w:hAnsi="Times New Roman" w:cs="Times New Roman"/>
          <w:sz w:val="28"/>
          <w:szCs w:val="28"/>
        </w:rPr>
        <w:t>декана</w:t>
      </w:r>
      <w:r w:rsidR="001761F6" w:rsidRPr="001E7A73">
        <w:rPr>
          <w:rFonts w:ascii="Times New Roman" w:hAnsi="Times New Roman" w:cs="Times New Roman"/>
          <w:sz w:val="28"/>
          <w:szCs w:val="28"/>
        </w:rPr>
        <w:t>т</w:t>
      </w:r>
      <w:r w:rsidR="009E31BD" w:rsidRPr="001E7A73">
        <w:rPr>
          <w:rFonts w:ascii="Times New Roman" w:hAnsi="Times New Roman" w:cs="Times New Roman"/>
          <w:sz w:val="28"/>
          <w:szCs w:val="28"/>
        </w:rPr>
        <w:t xml:space="preserve"> ФУВ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9E31BD" w:rsidRPr="001E7A73">
        <w:rPr>
          <w:rFonts w:ascii="Times New Roman" w:hAnsi="Times New Roman" w:cs="Times New Roman"/>
          <w:sz w:val="28"/>
          <w:szCs w:val="28"/>
        </w:rPr>
        <w:t>Института</w:t>
      </w:r>
      <w:r w:rsidRPr="001E7A73">
        <w:rPr>
          <w:rFonts w:ascii="Times New Roman" w:hAnsi="Times New Roman" w:cs="Times New Roman"/>
          <w:sz w:val="28"/>
          <w:szCs w:val="28"/>
        </w:rPr>
        <w:t xml:space="preserve"> в форме служебной записки от заведующего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 xml:space="preserve">соответствующей кафедры на имя </w:t>
      </w:r>
      <w:r w:rsidR="009E31BD" w:rsidRPr="001E7A73">
        <w:rPr>
          <w:rFonts w:ascii="Times New Roman" w:hAnsi="Times New Roman" w:cs="Times New Roman"/>
          <w:sz w:val="28"/>
          <w:szCs w:val="28"/>
        </w:rPr>
        <w:t>декана</w:t>
      </w:r>
      <w:r w:rsidR="00114517" w:rsidRPr="001E7A73">
        <w:rPr>
          <w:rFonts w:ascii="Times New Roman" w:hAnsi="Times New Roman" w:cs="Times New Roman"/>
          <w:sz w:val="28"/>
          <w:szCs w:val="28"/>
        </w:rPr>
        <w:t xml:space="preserve"> ФУВ</w:t>
      </w:r>
      <w:r w:rsidRPr="001E7A73">
        <w:rPr>
          <w:rFonts w:ascii="Times New Roman" w:hAnsi="Times New Roman" w:cs="Times New Roman"/>
          <w:sz w:val="28"/>
          <w:szCs w:val="28"/>
        </w:rPr>
        <w:t>;</w:t>
      </w:r>
    </w:p>
    <w:p w:rsidR="00525ABC" w:rsidRPr="00525ABC" w:rsidRDefault="00E474F3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5ABC">
        <w:rPr>
          <w:rFonts w:ascii="Times New Roman" w:hAnsi="Times New Roman" w:cs="Times New Roman"/>
          <w:color w:val="000000" w:themeColor="text1"/>
          <w:sz w:val="28"/>
          <w:szCs w:val="28"/>
        </w:rPr>
        <w:t>собирает заявления от ординаторов, желающих проходить практику вне клинических баз Института и контролирует правильность предоставляемых документов, согласно п.п.3.7, 4.3</w:t>
      </w:r>
      <w:r w:rsidR="00585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ABC" w:rsidRPr="00525ABC">
        <w:rPr>
          <w:rFonts w:ascii="Times New Roman" w:hAnsi="Times New Roman" w:cs="Times New Roman"/>
          <w:sz w:val="28"/>
          <w:szCs w:val="28"/>
        </w:rPr>
        <w:t>Положения</w:t>
      </w:r>
      <w:r w:rsidR="005855A4">
        <w:rPr>
          <w:rFonts w:ascii="Times New Roman" w:hAnsi="Times New Roman" w:cs="Times New Roman"/>
          <w:sz w:val="28"/>
          <w:szCs w:val="28"/>
        </w:rPr>
        <w:t>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осуществляет контроль за соблюдением сроков проведения практики</w:t>
      </w:r>
      <w:r w:rsidR="003101E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и соответствием ее содержания требованиям, установленным программами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аспирантуры и программами ординатуры;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оказывает методическую помощь обучающимся при выполнении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ими индивидуальных заданий;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оценивает результаты прохождения практик</w:t>
      </w:r>
      <w:r w:rsidR="00921404" w:rsidRPr="001E7A73">
        <w:rPr>
          <w:rFonts w:ascii="Times New Roman" w:hAnsi="Times New Roman" w:cs="Times New Roman"/>
          <w:sz w:val="28"/>
          <w:szCs w:val="28"/>
        </w:rPr>
        <w:t>и обучающимися</w:t>
      </w:r>
      <w:r w:rsidR="001761F6" w:rsidRPr="001E7A73">
        <w:rPr>
          <w:rFonts w:ascii="Times New Roman" w:hAnsi="Times New Roman" w:cs="Times New Roman"/>
          <w:sz w:val="28"/>
          <w:szCs w:val="28"/>
        </w:rPr>
        <w:t xml:space="preserve"> на основании оценочных средств, предусмотренных рабочей программой</w:t>
      </w:r>
      <w:r w:rsidR="003101E9">
        <w:rPr>
          <w:rFonts w:ascii="Times New Roman" w:hAnsi="Times New Roman" w:cs="Times New Roman"/>
          <w:sz w:val="28"/>
          <w:szCs w:val="28"/>
        </w:rPr>
        <w:t>;</w:t>
      </w:r>
    </w:p>
    <w:p w:rsidR="0043790E" w:rsidRPr="001E7A73" w:rsidRDefault="0043790E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lastRenderedPageBreak/>
        <w:t>- формирует отчеты</w:t>
      </w:r>
      <w:r w:rsidR="00525ABC">
        <w:rPr>
          <w:rFonts w:ascii="Times New Roman" w:hAnsi="Times New Roman" w:cs="Times New Roman"/>
          <w:sz w:val="28"/>
          <w:szCs w:val="28"/>
        </w:rPr>
        <w:t xml:space="preserve"> и ведомости</w:t>
      </w:r>
      <w:r w:rsidRPr="001E7A73">
        <w:rPr>
          <w:rFonts w:ascii="Times New Roman" w:hAnsi="Times New Roman" w:cs="Times New Roman"/>
          <w:sz w:val="28"/>
          <w:szCs w:val="28"/>
        </w:rPr>
        <w:t xml:space="preserve"> о прохождении практики, </w:t>
      </w:r>
      <w:r w:rsidR="00525ABC">
        <w:rPr>
          <w:rFonts w:ascii="Times New Roman" w:hAnsi="Times New Roman" w:cs="Times New Roman"/>
          <w:sz w:val="28"/>
          <w:szCs w:val="28"/>
        </w:rPr>
        <w:t xml:space="preserve">согласует с </w:t>
      </w:r>
      <w:r w:rsidRPr="001E7A73">
        <w:rPr>
          <w:rFonts w:ascii="Times New Roman" w:hAnsi="Times New Roman" w:cs="Times New Roman"/>
          <w:sz w:val="28"/>
          <w:szCs w:val="28"/>
        </w:rPr>
        <w:t>заведующим профильной кафедры</w:t>
      </w:r>
      <w:r w:rsidR="00EB01BA">
        <w:rPr>
          <w:rFonts w:ascii="Times New Roman" w:hAnsi="Times New Roman" w:cs="Times New Roman"/>
          <w:sz w:val="28"/>
          <w:szCs w:val="28"/>
        </w:rPr>
        <w:t xml:space="preserve">. Сформированные отчеты хранятся на кафедрах в течение 5 лет с последующим уничтожением. Ведомости передаются </w:t>
      </w:r>
      <w:r w:rsidRPr="001E7A73">
        <w:rPr>
          <w:rFonts w:ascii="Times New Roman" w:hAnsi="Times New Roman" w:cs="Times New Roman"/>
          <w:sz w:val="28"/>
          <w:szCs w:val="28"/>
        </w:rPr>
        <w:t xml:space="preserve">в деканат </w:t>
      </w:r>
      <w:r w:rsidR="00EB01BA">
        <w:rPr>
          <w:rFonts w:ascii="Times New Roman" w:hAnsi="Times New Roman" w:cs="Times New Roman"/>
          <w:sz w:val="28"/>
          <w:szCs w:val="28"/>
        </w:rPr>
        <w:t xml:space="preserve">ФУВ </w:t>
      </w:r>
      <w:r w:rsidRPr="001E7A73">
        <w:rPr>
          <w:rFonts w:ascii="Times New Roman" w:hAnsi="Times New Roman" w:cs="Times New Roman"/>
          <w:sz w:val="28"/>
          <w:szCs w:val="28"/>
        </w:rPr>
        <w:t>в отдел ординатуры и аспирантуры.</w:t>
      </w:r>
      <w:r w:rsidR="00EB0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FA" w:rsidRDefault="007A5869" w:rsidP="007A5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6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  <w:r w:rsidR="001761F6" w:rsidRPr="001E7A73">
        <w:rPr>
          <w:rFonts w:ascii="Times New Roman" w:hAnsi="Times New Roman" w:cs="Times New Roman"/>
          <w:sz w:val="28"/>
          <w:szCs w:val="28"/>
        </w:rPr>
        <w:t>3</w:t>
      </w:r>
      <w:r w:rsidR="003101E9">
        <w:rPr>
          <w:rFonts w:ascii="Times New Roman" w:hAnsi="Times New Roman" w:cs="Times New Roman"/>
          <w:sz w:val="28"/>
          <w:szCs w:val="28"/>
        </w:rPr>
        <w:t>.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Руководитель производственной практики от профильной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711DB6" w:rsidRPr="001E7A73">
        <w:rPr>
          <w:rFonts w:ascii="Times New Roman" w:hAnsi="Times New Roman" w:cs="Times New Roman"/>
          <w:sz w:val="28"/>
          <w:szCs w:val="28"/>
        </w:rPr>
        <w:t>организации назначается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711DB6" w:rsidRPr="001E7A73">
        <w:rPr>
          <w:rFonts w:ascii="Times New Roman" w:hAnsi="Times New Roman" w:cs="Times New Roman"/>
          <w:sz w:val="28"/>
          <w:szCs w:val="28"/>
        </w:rPr>
        <w:t>из числа работников профильной организации приказом руководителя профильной организации (далее – руководитель практики от профильной организации). Руководитель практики от профильной организации должен иметь сертификат специалиста, соответствующий специальности программы ординатуры, по которой осуществляется подготовка ординатора, и стаж работы в данной профессиональной области не менее 3-х лет.</w:t>
      </w:r>
    </w:p>
    <w:p w:rsidR="003101E9" w:rsidRPr="001E7A73" w:rsidRDefault="003101E9" w:rsidP="007A58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</w:t>
      </w:r>
      <w:r w:rsidRPr="001E7A73">
        <w:rPr>
          <w:rFonts w:ascii="Times New Roman" w:hAnsi="Times New Roman" w:cs="Times New Roman"/>
          <w:sz w:val="28"/>
          <w:szCs w:val="28"/>
        </w:rPr>
        <w:t>уководитель практики от профильной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согласовывает</w:t>
      </w:r>
      <w:r w:rsidR="001761F6" w:rsidRPr="001E7A73">
        <w:rPr>
          <w:rFonts w:ascii="Times New Roman" w:hAnsi="Times New Roman" w:cs="Times New Roman"/>
          <w:sz w:val="28"/>
          <w:szCs w:val="28"/>
        </w:rPr>
        <w:t xml:space="preserve"> планы практики, содержание</w:t>
      </w:r>
      <w:r w:rsidRPr="001E7A73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761F6" w:rsidRPr="001E7A73">
        <w:rPr>
          <w:rFonts w:ascii="Times New Roman" w:hAnsi="Times New Roman" w:cs="Times New Roman"/>
          <w:sz w:val="28"/>
          <w:szCs w:val="28"/>
        </w:rPr>
        <w:t xml:space="preserve">х занятий </w:t>
      </w:r>
      <w:r w:rsidRPr="001E7A73">
        <w:rPr>
          <w:rFonts w:ascii="Times New Roman" w:hAnsi="Times New Roman" w:cs="Times New Roman"/>
          <w:sz w:val="28"/>
          <w:szCs w:val="28"/>
        </w:rPr>
        <w:t>и планируемые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результаты практики;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предоставляет рабочие места обучающимся;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обеспечивает безопасные условия прохождения практики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обучающимися, отвечающие санитарным правилам и требованиям охраны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труда;</w:t>
      </w:r>
    </w:p>
    <w:p w:rsidR="007A5869" w:rsidRPr="001E7A73" w:rsidRDefault="007A5869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- обеспечивает соблюдение </w:t>
      </w:r>
      <w:proofErr w:type="spellStart"/>
      <w:r w:rsidRPr="001E7A7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1E7A73">
        <w:rPr>
          <w:rFonts w:ascii="Times New Roman" w:hAnsi="Times New Roman" w:cs="Times New Roman"/>
          <w:sz w:val="28"/>
          <w:szCs w:val="28"/>
        </w:rPr>
        <w:t xml:space="preserve"> –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эпидемиологических требований для прохождени</w:t>
      </w:r>
      <w:r w:rsidR="005219FB" w:rsidRPr="001E7A73">
        <w:rPr>
          <w:rFonts w:ascii="Times New Roman" w:hAnsi="Times New Roman" w:cs="Times New Roman"/>
          <w:sz w:val="28"/>
          <w:szCs w:val="28"/>
        </w:rPr>
        <w:t>я</w:t>
      </w:r>
      <w:r w:rsidRPr="001E7A73">
        <w:rPr>
          <w:rFonts w:ascii="Times New Roman" w:hAnsi="Times New Roman" w:cs="Times New Roman"/>
          <w:sz w:val="28"/>
          <w:szCs w:val="28"/>
        </w:rPr>
        <w:t xml:space="preserve"> пр</w:t>
      </w:r>
      <w:r w:rsidR="003101E9">
        <w:rPr>
          <w:rFonts w:ascii="Times New Roman" w:hAnsi="Times New Roman" w:cs="Times New Roman"/>
          <w:sz w:val="28"/>
          <w:szCs w:val="28"/>
        </w:rPr>
        <w:t>актики в медицинском учреждении;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проводит инструктаж обучающихся по ознакомлению с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требованиями охраны труда, техники безопасности, пожарной безопасности, а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также правилами внутреннего тр</w:t>
      </w:r>
      <w:r w:rsidR="003101E9">
        <w:rPr>
          <w:rFonts w:ascii="Times New Roman" w:hAnsi="Times New Roman" w:cs="Times New Roman"/>
          <w:sz w:val="28"/>
          <w:szCs w:val="28"/>
        </w:rPr>
        <w:t>удового распорядка;</w:t>
      </w:r>
      <w:r w:rsidRPr="001E7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DB6" w:rsidRPr="001E7A73" w:rsidRDefault="00711DB6" w:rsidP="00711DB6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несет ответственность за несчастные случаи с обучающимися, проходящими практику в данной организации;</w:t>
      </w:r>
    </w:p>
    <w:p w:rsidR="00711DB6" w:rsidRPr="001E7A73" w:rsidRDefault="00711DB6" w:rsidP="00711D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знакомит обучающихся с организацией работы на конкретном рабочем месте;</w:t>
      </w:r>
    </w:p>
    <w:p w:rsidR="00711DB6" w:rsidRPr="001E7A73" w:rsidRDefault="00711DB6" w:rsidP="00711D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осуществляет ежедневный контроль за обучающимися и помогает правильно выполнять задания;</w:t>
      </w:r>
    </w:p>
    <w:p w:rsidR="00711DB6" w:rsidRPr="001E7A73" w:rsidRDefault="00711DB6" w:rsidP="00711D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привлекает обучающихся к участию во врачебных обходах, конференциях и прочих видах врачебной деятельности;</w:t>
      </w:r>
    </w:p>
    <w:p w:rsidR="00711DB6" w:rsidRPr="001E7A73" w:rsidRDefault="00711DB6" w:rsidP="00711DB6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оказывает содействие в максимальном получении обучающимися профессионального опыта, практических навыков и умений в объеме программы;</w:t>
      </w:r>
    </w:p>
    <w:p w:rsidR="00711DB6" w:rsidRPr="001E7A73" w:rsidRDefault="00711DB6" w:rsidP="00711DB6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ежедневно контролирует работу обучающихся в оказании медицинской помощи пациентам при соблюдении медицинской этики и согласия пациента или его законного представителя;</w:t>
      </w:r>
    </w:p>
    <w:p w:rsidR="00711DB6" w:rsidRPr="001E7A73" w:rsidRDefault="00711DB6" w:rsidP="00711DB6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- соблюдает продолжительность рабочего дня обучающимися при прохождении практики; </w:t>
      </w:r>
    </w:p>
    <w:p w:rsidR="00711DB6" w:rsidRPr="001E7A73" w:rsidRDefault="00711DB6" w:rsidP="00711DB6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контролирует заполнение «Дневника ординатора», подготовку отчетов обучающихся и составляет на них производственную характеристику.</w:t>
      </w:r>
    </w:p>
    <w:p w:rsidR="002B597A" w:rsidRPr="001E7A73" w:rsidRDefault="002B597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97A" w:rsidRPr="001E7A73" w:rsidRDefault="002B597A" w:rsidP="005B23F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7</w:t>
      </w:r>
      <w:r w:rsidR="00447412" w:rsidRPr="001E7A73">
        <w:rPr>
          <w:rFonts w:ascii="Times New Roman" w:hAnsi="Times New Roman" w:cs="Times New Roman"/>
          <w:b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E7A73">
        <w:rPr>
          <w:rFonts w:ascii="Times New Roman" w:hAnsi="Times New Roman" w:cs="Times New Roman"/>
          <w:b/>
          <w:sz w:val="28"/>
          <w:szCs w:val="28"/>
        </w:rPr>
        <w:t>РАВА И ОБЯЗАННОСТИ АСПИРАНТОВ И ОРДИНАТОРОВ.</w:t>
      </w:r>
    </w:p>
    <w:p w:rsidR="00332DFA" w:rsidRPr="001E7A73" w:rsidRDefault="00DD4EFD" w:rsidP="00DD4E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32DFA" w:rsidRPr="001E7A73">
        <w:rPr>
          <w:rFonts w:ascii="Times New Roman" w:hAnsi="Times New Roman" w:cs="Times New Roman"/>
          <w:sz w:val="28"/>
          <w:szCs w:val="28"/>
        </w:rPr>
        <w:t>.1 Аспиранты и ординаторы при прохождении практики обязаны:</w:t>
      </w:r>
    </w:p>
    <w:p w:rsidR="007A5869" w:rsidRPr="001E7A73" w:rsidRDefault="007A5869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соблюдать санитарно-эпидемиологические требования в  соответствии с текущими нормативно-правовыми документами, выполнять требуем</w:t>
      </w:r>
      <w:r w:rsidR="00C27C80" w:rsidRPr="001E7A73">
        <w:rPr>
          <w:rFonts w:ascii="Times New Roman" w:hAnsi="Times New Roman" w:cs="Times New Roman"/>
          <w:sz w:val="28"/>
          <w:szCs w:val="28"/>
        </w:rPr>
        <w:t>ы</w:t>
      </w:r>
      <w:r w:rsidRPr="001E7A73">
        <w:rPr>
          <w:rFonts w:ascii="Times New Roman" w:hAnsi="Times New Roman" w:cs="Times New Roman"/>
          <w:sz w:val="28"/>
          <w:szCs w:val="28"/>
        </w:rPr>
        <w:t xml:space="preserve">е обследования (в </w:t>
      </w:r>
      <w:proofErr w:type="spellStart"/>
      <w:r w:rsidRPr="001E7A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E7A73">
        <w:rPr>
          <w:rFonts w:ascii="Times New Roman" w:hAnsi="Times New Roman" w:cs="Times New Roman"/>
          <w:sz w:val="28"/>
          <w:szCs w:val="28"/>
        </w:rPr>
        <w:t>. ПЦР</w:t>
      </w:r>
      <w:r w:rsidR="00E633EC" w:rsidRPr="001E7A73">
        <w:rPr>
          <w:rFonts w:ascii="Times New Roman" w:hAnsi="Times New Roman" w:cs="Times New Roman"/>
          <w:sz w:val="28"/>
          <w:szCs w:val="28"/>
        </w:rPr>
        <w:t>, анализы ВИЧ, Гепатит</w:t>
      </w:r>
      <w:r w:rsidRPr="001E7A73">
        <w:rPr>
          <w:rFonts w:ascii="Times New Roman" w:hAnsi="Times New Roman" w:cs="Times New Roman"/>
          <w:sz w:val="28"/>
          <w:szCs w:val="28"/>
        </w:rPr>
        <w:t xml:space="preserve"> и </w:t>
      </w:r>
      <w:r w:rsidR="0021048A" w:rsidRPr="001E7A73">
        <w:rPr>
          <w:rFonts w:ascii="Times New Roman" w:hAnsi="Times New Roman" w:cs="Times New Roman"/>
          <w:sz w:val="28"/>
          <w:szCs w:val="28"/>
        </w:rPr>
        <w:t>др.</w:t>
      </w:r>
      <w:r w:rsidRPr="001E7A73">
        <w:rPr>
          <w:rFonts w:ascii="Times New Roman" w:hAnsi="Times New Roman" w:cs="Times New Roman"/>
          <w:sz w:val="28"/>
          <w:szCs w:val="28"/>
        </w:rPr>
        <w:t>) по месту регистрации</w:t>
      </w:r>
      <w:r w:rsidR="00C27C80" w:rsidRPr="001E7A73">
        <w:rPr>
          <w:rFonts w:ascii="Times New Roman" w:hAnsi="Times New Roman" w:cs="Times New Roman"/>
          <w:sz w:val="28"/>
          <w:szCs w:val="28"/>
        </w:rPr>
        <w:t xml:space="preserve"> и своевременно предоставлять результаты обследований ответственным </w:t>
      </w:r>
      <w:r w:rsidR="00A6345B" w:rsidRPr="001E7A73">
        <w:rPr>
          <w:rFonts w:ascii="Times New Roman" w:hAnsi="Times New Roman" w:cs="Times New Roman"/>
          <w:sz w:val="28"/>
          <w:szCs w:val="28"/>
        </w:rPr>
        <w:t>сотрудникам</w:t>
      </w:r>
      <w:r w:rsidR="003101E9">
        <w:rPr>
          <w:rFonts w:ascii="Times New Roman" w:hAnsi="Times New Roman" w:cs="Times New Roman"/>
          <w:sz w:val="28"/>
          <w:szCs w:val="28"/>
        </w:rPr>
        <w:t>;</w:t>
      </w:r>
    </w:p>
    <w:p w:rsidR="00E633EC" w:rsidRPr="001E7A73" w:rsidRDefault="00E633EC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по требованию медицинской организации оформлять «Личные медицинские книжки» в уполномоченных организациях по месту прикрепления</w:t>
      </w:r>
      <w:r w:rsidR="003101E9">
        <w:rPr>
          <w:rFonts w:ascii="Times New Roman" w:hAnsi="Times New Roman" w:cs="Times New Roman"/>
          <w:sz w:val="28"/>
          <w:szCs w:val="28"/>
        </w:rPr>
        <w:t>;</w:t>
      </w:r>
    </w:p>
    <w:p w:rsidR="00E633EC" w:rsidRPr="001E7A73" w:rsidRDefault="00E633EC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своевременно предоставлять справки о прохождении дис</w:t>
      </w:r>
      <w:r w:rsidR="00A6345B" w:rsidRPr="001E7A73">
        <w:rPr>
          <w:rFonts w:ascii="Times New Roman" w:hAnsi="Times New Roman" w:cs="Times New Roman"/>
          <w:sz w:val="28"/>
          <w:szCs w:val="28"/>
        </w:rPr>
        <w:t>пансеризации</w:t>
      </w:r>
      <w:r w:rsidR="00C30B4A">
        <w:rPr>
          <w:rFonts w:ascii="Times New Roman" w:hAnsi="Times New Roman" w:cs="Times New Roman"/>
          <w:sz w:val="28"/>
          <w:szCs w:val="28"/>
        </w:rPr>
        <w:t>, вакцинации</w:t>
      </w:r>
      <w:r w:rsidR="00A6345B" w:rsidRPr="001E7A73">
        <w:rPr>
          <w:rFonts w:ascii="Times New Roman" w:hAnsi="Times New Roman" w:cs="Times New Roman"/>
          <w:sz w:val="28"/>
          <w:szCs w:val="28"/>
        </w:rPr>
        <w:t xml:space="preserve"> и профилактических осмотров ответственным работникам медицинской организации</w:t>
      </w:r>
      <w:r w:rsidR="003101E9">
        <w:rPr>
          <w:rFonts w:ascii="Times New Roman" w:hAnsi="Times New Roman" w:cs="Times New Roman"/>
          <w:sz w:val="28"/>
          <w:szCs w:val="28"/>
        </w:rPr>
        <w:t>;</w:t>
      </w:r>
    </w:p>
    <w:p w:rsidR="00A6345B" w:rsidRPr="001E7A73" w:rsidRDefault="00A6345B" w:rsidP="00A6345B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сообщать руководителю практической подготовки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от медицинской организации и руководителю практики от Института причину отсутствия на рабочем месте, а в случае болезни предоставить медицинскую справку;</w:t>
      </w:r>
    </w:p>
    <w:p w:rsidR="00A6345B" w:rsidRPr="001E7A73" w:rsidRDefault="0021048A" w:rsidP="00711DB6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</w:t>
      </w:r>
      <w:r w:rsidR="00A6345B" w:rsidRPr="001E7A73">
        <w:rPr>
          <w:rFonts w:ascii="Times New Roman" w:hAnsi="Times New Roman" w:cs="Times New Roman"/>
          <w:sz w:val="28"/>
          <w:szCs w:val="28"/>
        </w:rPr>
        <w:t xml:space="preserve">облюдать требования по </w:t>
      </w:r>
      <w:r w:rsidR="00711DB6" w:rsidRPr="001E7A73">
        <w:rPr>
          <w:rFonts w:ascii="Times New Roman" w:hAnsi="Times New Roman" w:cs="Times New Roman"/>
          <w:sz w:val="28"/>
          <w:szCs w:val="28"/>
        </w:rPr>
        <w:t xml:space="preserve">самоизоляции в случае заболевания или контакта с новой </w:t>
      </w:r>
      <w:proofErr w:type="spellStart"/>
      <w:r w:rsidR="00E12B88" w:rsidRPr="001E7A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11DB6" w:rsidRPr="001E7A73">
        <w:rPr>
          <w:rFonts w:ascii="Times New Roman" w:hAnsi="Times New Roman" w:cs="Times New Roman"/>
          <w:sz w:val="28"/>
          <w:szCs w:val="28"/>
        </w:rPr>
        <w:t xml:space="preserve"> инфекцией в соответствии с дей</w:t>
      </w:r>
      <w:r w:rsidR="003101E9">
        <w:rPr>
          <w:rFonts w:ascii="Times New Roman" w:hAnsi="Times New Roman" w:cs="Times New Roman"/>
          <w:sz w:val="28"/>
          <w:szCs w:val="28"/>
        </w:rPr>
        <w:t>ствующими нормативно-правовыми актами и санитарными правилами;</w:t>
      </w:r>
    </w:p>
    <w:p w:rsidR="00147A12" w:rsidRPr="001E7A73" w:rsidRDefault="00A6345B" w:rsidP="00A6345B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соблюдать медицинскую этику</w:t>
      </w:r>
      <w:r w:rsidR="003101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01E9">
        <w:rPr>
          <w:rFonts w:ascii="Times New Roman" w:hAnsi="Times New Roman" w:cs="Times New Roman"/>
          <w:sz w:val="28"/>
          <w:szCs w:val="28"/>
        </w:rPr>
        <w:t>диентологию</w:t>
      </w:r>
      <w:proofErr w:type="spellEnd"/>
      <w:r w:rsidRPr="001E7A73">
        <w:rPr>
          <w:rFonts w:ascii="Times New Roman" w:hAnsi="Times New Roman" w:cs="Times New Roman"/>
          <w:sz w:val="28"/>
          <w:szCs w:val="28"/>
        </w:rPr>
        <w:t>, выполнять принципы профессиональной этики, правильно строя свои взаимоотношения с медицинским персоналом, больными и их родственниками;</w:t>
      </w:r>
    </w:p>
    <w:p w:rsidR="001761F6" w:rsidRPr="001E7A73" w:rsidRDefault="00C27C80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- </w:t>
      </w:r>
      <w:r w:rsidR="001761F6" w:rsidRPr="001E7A73">
        <w:rPr>
          <w:rFonts w:ascii="Times New Roman" w:hAnsi="Times New Roman" w:cs="Times New Roman"/>
          <w:sz w:val="28"/>
          <w:szCs w:val="28"/>
        </w:rPr>
        <w:t>соблюдать права пациентов и иные нормативные акты, регламентирующие все а</w:t>
      </w:r>
      <w:r w:rsidR="003101E9">
        <w:rPr>
          <w:rFonts w:ascii="Times New Roman" w:hAnsi="Times New Roman" w:cs="Times New Roman"/>
          <w:sz w:val="28"/>
          <w:szCs w:val="28"/>
        </w:rPr>
        <w:t>спекты медицинской деятельности;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выполнять задания, предусмотренные программой практики;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подчиняться действующим в учреждениях, научных организациях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правилам внутреннего трудового распорядка;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строго соблюдать правила охраны труда, техники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 xml:space="preserve">безопасности и пожарной </w:t>
      </w: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безопасности;</w:t>
      </w:r>
    </w:p>
    <w:p w:rsidR="00332DFA" w:rsidRPr="001E7A73" w:rsidRDefault="00A6345B" w:rsidP="00A6345B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0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 xml:space="preserve">ежедневно вести «Дневник ординатора», отражая в нем весь объем проделанной работы, </w:t>
      </w:r>
      <w:r w:rsidR="00332DFA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 дневник, совместно </w:t>
      </w:r>
      <w:r w:rsidR="00332DFA" w:rsidRPr="001E7A73">
        <w:rPr>
          <w:rFonts w:ascii="Times New Roman" w:hAnsi="Times New Roman" w:cs="Times New Roman"/>
          <w:sz w:val="28"/>
          <w:szCs w:val="28"/>
        </w:rPr>
        <w:t>с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нау</w:t>
      </w:r>
      <w:r w:rsidRPr="001E7A73">
        <w:rPr>
          <w:rFonts w:ascii="Times New Roman" w:hAnsi="Times New Roman" w:cs="Times New Roman"/>
          <w:sz w:val="28"/>
          <w:szCs w:val="28"/>
        </w:rPr>
        <w:t>чным руководителем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или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с руководителем практики;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по окончании практики отчитываться о проделанной работе на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заседании соответствующей кафедры, представить отчет по практике и дневник</w:t>
      </w:r>
      <w:r w:rsidR="003101E9">
        <w:rPr>
          <w:rFonts w:ascii="Times New Roman" w:hAnsi="Times New Roman" w:cs="Times New Roman"/>
          <w:sz w:val="28"/>
          <w:szCs w:val="28"/>
        </w:rPr>
        <w:t xml:space="preserve"> ординатора</w:t>
      </w:r>
      <w:r w:rsidRPr="001E7A73">
        <w:rPr>
          <w:rFonts w:ascii="Times New Roman" w:hAnsi="Times New Roman" w:cs="Times New Roman"/>
          <w:sz w:val="28"/>
          <w:szCs w:val="28"/>
        </w:rPr>
        <w:t>.</w:t>
      </w:r>
    </w:p>
    <w:p w:rsidR="00332DFA" w:rsidRPr="001E7A73" w:rsidRDefault="00DD4EFD" w:rsidP="00DD4E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7</w:t>
      </w:r>
      <w:r w:rsidR="00332DFA" w:rsidRPr="001E7A73">
        <w:rPr>
          <w:rFonts w:ascii="Times New Roman" w:hAnsi="Times New Roman" w:cs="Times New Roman"/>
          <w:sz w:val="28"/>
          <w:szCs w:val="28"/>
        </w:rPr>
        <w:t>.2</w:t>
      </w:r>
      <w:r w:rsidR="003101E9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Аспиранты и ординаторы при прохождении практики имеют право: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получать знания и навыки в необходимом объеме и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предусмотренные учебным планом по выбранному профилю направления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аспирантуре, по специальности в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ординатуре;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на регламентированный рабочий день: продолжительность рабочего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дня в период прохождения практики - не более 40 часов в неделю;</w:t>
      </w:r>
    </w:p>
    <w:p w:rsidR="00332DFA" w:rsidRPr="001E7A73" w:rsidRDefault="00332DFA" w:rsidP="0078618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- аспиранты и ординаторы, совмещающие обучение с трудовой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деятельностью, вправе проходить производственную практику по месту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 в случаях, если профессиональная деятельность,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>осуществляемая ими, соответствует требованиям к содержанию практики</w:t>
      </w:r>
      <w:r w:rsidR="00421199" w:rsidRPr="001E7A73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421199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соблюдении  </w:t>
      </w:r>
      <w:r w:rsidR="00C27C80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5B2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199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C27C80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1199"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.3 настоящего Положения</w:t>
      </w:r>
      <w:r w:rsidRPr="001E7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5018A" w:rsidRPr="001E7A73" w:rsidRDefault="00D5018A" w:rsidP="00D5018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7.3</w:t>
      </w:r>
      <w:r w:rsidR="003101E9">
        <w:rPr>
          <w:rFonts w:ascii="Times New Roman" w:hAnsi="Times New Roman" w:cs="Times New Roman"/>
          <w:sz w:val="28"/>
          <w:szCs w:val="28"/>
        </w:rPr>
        <w:t>.</w:t>
      </w:r>
      <w:r w:rsidRPr="001E7A73">
        <w:rPr>
          <w:rFonts w:ascii="Times New Roman" w:hAnsi="Times New Roman" w:cs="Times New Roman"/>
          <w:sz w:val="28"/>
          <w:szCs w:val="28"/>
        </w:rPr>
        <w:t xml:space="preserve"> Ординаторы и </w:t>
      </w:r>
      <w:proofErr w:type="gramStart"/>
      <w:r w:rsidRPr="001E7A73">
        <w:rPr>
          <w:rFonts w:ascii="Times New Roman" w:hAnsi="Times New Roman" w:cs="Times New Roman"/>
          <w:sz w:val="28"/>
          <w:szCs w:val="28"/>
        </w:rPr>
        <w:t>аспиранты, обучающиеся по целевому набору имеют</w:t>
      </w:r>
      <w:proofErr w:type="gramEnd"/>
      <w:r w:rsidRPr="001E7A73">
        <w:rPr>
          <w:rFonts w:ascii="Times New Roman" w:hAnsi="Times New Roman" w:cs="Times New Roman"/>
          <w:sz w:val="28"/>
          <w:szCs w:val="28"/>
        </w:rPr>
        <w:t xml:space="preserve"> право проходить практическую подготовку по месту будущего трудоустройства,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sz w:val="28"/>
          <w:szCs w:val="28"/>
        </w:rPr>
        <w:t xml:space="preserve">если профессиональная деятельность, осуществляемая ими, соответствует требованиям к содержанию практики, а так же </w:t>
      </w:r>
      <w:r w:rsidRPr="001E7A73">
        <w:rPr>
          <w:rFonts w:ascii="Times New Roman" w:hAnsi="Times New Roman" w:cs="Times New Roman"/>
          <w:color w:val="000000" w:themeColor="text1"/>
          <w:sz w:val="28"/>
          <w:szCs w:val="28"/>
        </w:rPr>
        <w:t>при соблюдении  условий п.4.3 настоящего Положения</w:t>
      </w:r>
      <w:r w:rsidRPr="001E7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27C80" w:rsidRPr="001E7A73" w:rsidRDefault="00C27C80" w:rsidP="004C3E3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7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  <w:r w:rsidR="00D5018A" w:rsidRPr="001E7A73">
        <w:rPr>
          <w:rFonts w:ascii="Times New Roman" w:hAnsi="Times New Roman" w:cs="Times New Roman"/>
          <w:sz w:val="28"/>
          <w:szCs w:val="28"/>
        </w:rPr>
        <w:t>4</w:t>
      </w:r>
      <w:r w:rsidR="003101E9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При прохождении практик, предусматривающих выполнение работ,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при выполнении которых проводятся обязательные предварительные и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аспиранты и ординаторы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проходят соответствующие медицинские осмотры (обследования) в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соответствии с Порядком проведения обязательных предварительных и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периодических медицинских осмотров (обследований) работников, занятых на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тяжелых работах и на работах с вредными и (или) опасными условиями труда,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утвержденн</w:t>
      </w:r>
      <w:r w:rsidR="00332DFA" w:rsidRPr="00C37221">
        <w:rPr>
          <w:rFonts w:ascii="Times New Roman" w:hAnsi="Times New Roman" w:cs="Times New Roman"/>
          <w:sz w:val="28"/>
          <w:szCs w:val="28"/>
        </w:rPr>
        <w:t xml:space="preserve">ым </w:t>
      </w:r>
      <w:r w:rsidR="004C3E3D" w:rsidRPr="00C37221">
        <w:rPr>
          <w:rFonts w:ascii="Times New Roman" w:hAnsi="Times New Roman" w:cs="Times New Roman"/>
          <w:sz w:val="28"/>
          <w:szCs w:val="28"/>
        </w:rPr>
        <w:t>приказом Минтруда Р</w:t>
      </w:r>
      <w:r w:rsidR="003101E9">
        <w:rPr>
          <w:rFonts w:ascii="Times New Roman" w:hAnsi="Times New Roman" w:cs="Times New Roman"/>
          <w:sz w:val="28"/>
          <w:szCs w:val="28"/>
        </w:rPr>
        <w:t>оссии № 988н, Минздрава России № 1420н от 31.12.2020 «</w:t>
      </w:r>
      <w:r w:rsidR="004C3E3D" w:rsidRPr="00C37221">
        <w:rPr>
          <w:rFonts w:ascii="Times New Roman" w:hAnsi="Times New Roman" w:cs="Times New Roman"/>
          <w:sz w:val="28"/>
          <w:szCs w:val="28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</w:t>
      </w:r>
      <w:r w:rsidR="003101E9">
        <w:rPr>
          <w:rFonts w:ascii="Times New Roman" w:hAnsi="Times New Roman" w:cs="Times New Roman"/>
          <w:sz w:val="28"/>
          <w:szCs w:val="28"/>
        </w:rPr>
        <w:t>риодические медицинские осмотры»</w:t>
      </w:r>
      <w:r w:rsidR="008E6BA8">
        <w:rPr>
          <w:rFonts w:ascii="Times New Roman" w:hAnsi="Times New Roman" w:cs="Times New Roman"/>
          <w:sz w:val="28"/>
          <w:szCs w:val="28"/>
        </w:rPr>
        <w:t xml:space="preserve"> по месту прикрепления</w:t>
      </w:r>
      <w:r w:rsidR="004C3E3D" w:rsidRPr="00C37221">
        <w:rPr>
          <w:rFonts w:ascii="Times New Roman" w:hAnsi="Times New Roman" w:cs="Times New Roman"/>
          <w:sz w:val="28"/>
          <w:szCs w:val="28"/>
        </w:rPr>
        <w:t>.</w:t>
      </w:r>
    </w:p>
    <w:p w:rsidR="008E6BA8" w:rsidRDefault="008E6BA8" w:rsidP="00C27C8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C80" w:rsidRPr="001E7A73" w:rsidRDefault="00C27C80" w:rsidP="005B23F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8</w:t>
      </w:r>
      <w:r w:rsidR="000D2823" w:rsidRPr="001E7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DFA" w:rsidRPr="001E7A73">
        <w:rPr>
          <w:rFonts w:ascii="Times New Roman" w:hAnsi="Times New Roman" w:cs="Times New Roman"/>
          <w:b/>
          <w:sz w:val="28"/>
          <w:szCs w:val="28"/>
        </w:rPr>
        <w:t>П</w:t>
      </w:r>
      <w:r w:rsidRPr="001E7A73">
        <w:rPr>
          <w:rFonts w:ascii="Times New Roman" w:hAnsi="Times New Roman" w:cs="Times New Roman"/>
          <w:b/>
          <w:sz w:val="28"/>
          <w:szCs w:val="28"/>
        </w:rPr>
        <w:t>ОДВЕДЕНИЕ ИТОГОВ ПРАКТИКИ ПО ПРОГРАММАМ АСПИРАНТУРЫ И ОРДИНАТУРЫ</w:t>
      </w:r>
    </w:p>
    <w:p w:rsidR="00332DFA" w:rsidRPr="001E7A73" w:rsidRDefault="00C27C80" w:rsidP="00C27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8</w:t>
      </w:r>
      <w:r w:rsidR="00332DFA" w:rsidRPr="001E7A73">
        <w:rPr>
          <w:rFonts w:ascii="Times New Roman" w:hAnsi="Times New Roman" w:cs="Times New Roman"/>
          <w:sz w:val="28"/>
          <w:szCs w:val="28"/>
        </w:rPr>
        <w:t>.1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</w:t>
      </w:r>
      <w:r w:rsidR="00F52820">
        <w:rPr>
          <w:rFonts w:ascii="Times New Roman" w:hAnsi="Times New Roman" w:cs="Times New Roman"/>
          <w:sz w:val="28"/>
          <w:szCs w:val="28"/>
        </w:rPr>
        <w:t>А</w:t>
      </w:r>
      <w:r w:rsidR="00332DFA" w:rsidRPr="001E7A73">
        <w:rPr>
          <w:rFonts w:ascii="Times New Roman" w:hAnsi="Times New Roman" w:cs="Times New Roman"/>
          <w:sz w:val="28"/>
          <w:szCs w:val="28"/>
        </w:rPr>
        <w:t>спирант</w:t>
      </w:r>
      <w:r w:rsidR="00F52820">
        <w:rPr>
          <w:rFonts w:ascii="Times New Roman" w:hAnsi="Times New Roman" w:cs="Times New Roman"/>
          <w:sz w:val="28"/>
          <w:szCs w:val="28"/>
        </w:rPr>
        <w:t>/ординатор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предъявляет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руководителю</w:t>
      </w:r>
      <w:r w:rsidR="00F52820">
        <w:rPr>
          <w:rFonts w:ascii="Times New Roman" w:hAnsi="Times New Roman" w:cs="Times New Roman"/>
          <w:sz w:val="28"/>
          <w:szCs w:val="28"/>
        </w:rPr>
        <w:t xml:space="preserve"> практики от Института Отчет </w:t>
      </w:r>
      <w:r w:rsidR="00E12B88" w:rsidRPr="001E7A73">
        <w:rPr>
          <w:rFonts w:ascii="Times New Roman" w:hAnsi="Times New Roman" w:cs="Times New Roman"/>
          <w:sz w:val="28"/>
          <w:szCs w:val="28"/>
        </w:rPr>
        <w:t>(</w:t>
      </w:r>
      <w:r w:rsidRPr="001E7A7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144B79">
        <w:rPr>
          <w:rFonts w:ascii="Times New Roman" w:hAnsi="Times New Roman" w:cs="Times New Roman"/>
          <w:sz w:val="28"/>
          <w:szCs w:val="28"/>
        </w:rPr>
        <w:t>4</w:t>
      </w:r>
      <w:r w:rsidRPr="001E7A73">
        <w:rPr>
          <w:rFonts w:ascii="Times New Roman" w:hAnsi="Times New Roman" w:cs="Times New Roman"/>
          <w:sz w:val="28"/>
          <w:szCs w:val="28"/>
        </w:rPr>
        <w:t xml:space="preserve">) </w:t>
      </w:r>
      <w:r w:rsidR="00332DFA" w:rsidRPr="001E7A73">
        <w:rPr>
          <w:rFonts w:ascii="Times New Roman" w:hAnsi="Times New Roman" w:cs="Times New Roman"/>
          <w:sz w:val="28"/>
          <w:szCs w:val="28"/>
        </w:rPr>
        <w:t>и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F52820">
        <w:rPr>
          <w:rFonts w:ascii="Times New Roman" w:hAnsi="Times New Roman" w:cs="Times New Roman"/>
          <w:sz w:val="28"/>
          <w:szCs w:val="28"/>
        </w:rPr>
        <w:t>Д</w:t>
      </w:r>
      <w:r w:rsidR="00332DFA" w:rsidRPr="001E7A73">
        <w:rPr>
          <w:rFonts w:ascii="Times New Roman" w:hAnsi="Times New Roman" w:cs="Times New Roman"/>
          <w:sz w:val="28"/>
          <w:szCs w:val="28"/>
        </w:rPr>
        <w:t>невник по практике</w:t>
      </w:r>
      <w:r w:rsidRPr="001E7A73">
        <w:rPr>
          <w:rFonts w:ascii="Times New Roman" w:hAnsi="Times New Roman" w:cs="Times New Roman"/>
          <w:sz w:val="28"/>
          <w:szCs w:val="28"/>
        </w:rPr>
        <w:t xml:space="preserve"> (Приложения 3)</w:t>
      </w:r>
      <w:r w:rsidR="00F52820">
        <w:rPr>
          <w:rFonts w:ascii="Times New Roman" w:hAnsi="Times New Roman" w:cs="Times New Roman"/>
          <w:sz w:val="28"/>
          <w:szCs w:val="28"/>
        </w:rPr>
        <w:t xml:space="preserve"> в конце первого года обучения, в конце первого и второго полугодия второго года обучения, а так же в случае смены клинической базы прохождения практики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</w:p>
    <w:p w:rsidR="00332DFA" w:rsidRPr="001E7A73" w:rsidRDefault="00C27C80" w:rsidP="00C27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8</w:t>
      </w:r>
      <w:r w:rsidR="00332DFA" w:rsidRPr="001E7A73">
        <w:rPr>
          <w:rFonts w:ascii="Times New Roman" w:hAnsi="Times New Roman" w:cs="Times New Roman"/>
          <w:sz w:val="28"/>
          <w:szCs w:val="28"/>
        </w:rPr>
        <w:t>.2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Отчёт по практике должен содержать сведения о конкретно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выполненной обучающимся работе в период практики, краткое описание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учреждения, научной организации и видов деятельности, выводы и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предложения.</w:t>
      </w:r>
      <w:r w:rsidR="00F52820">
        <w:rPr>
          <w:rFonts w:ascii="Times New Roman" w:hAnsi="Times New Roman" w:cs="Times New Roman"/>
          <w:sz w:val="28"/>
          <w:szCs w:val="28"/>
        </w:rPr>
        <w:t xml:space="preserve"> Отчет должен быть заверен руководителем практики от организации и руководителем практики от Института.</w:t>
      </w:r>
    </w:p>
    <w:p w:rsidR="00332DFA" w:rsidRPr="001E7A73" w:rsidRDefault="00C27C80" w:rsidP="00C27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8</w:t>
      </w:r>
      <w:r w:rsidR="00332DFA" w:rsidRPr="001E7A73">
        <w:rPr>
          <w:rFonts w:ascii="Times New Roman" w:hAnsi="Times New Roman" w:cs="Times New Roman"/>
          <w:sz w:val="28"/>
          <w:szCs w:val="28"/>
        </w:rPr>
        <w:t>.3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Форма аттестации результатов практики устанавливается учебным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планом с учётом требований ФГОС ВО.</w:t>
      </w:r>
    </w:p>
    <w:p w:rsidR="00332DFA" w:rsidRPr="005B23FD" w:rsidRDefault="00C27C80" w:rsidP="002405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FD">
        <w:rPr>
          <w:rFonts w:ascii="Times New Roman" w:hAnsi="Times New Roman" w:cs="Times New Roman"/>
          <w:sz w:val="28"/>
          <w:szCs w:val="28"/>
        </w:rPr>
        <w:t>8</w:t>
      </w:r>
      <w:r w:rsidR="00332DFA" w:rsidRPr="005B23FD">
        <w:rPr>
          <w:rFonts w:ascii="Times New Roman" w:hAnsi="Times New Roman" w:cs="Times New Roman"/>
          <w:sz w:val="28"/>
          <w:szCs w:val="28"/>
        </w:rPr>
        <w:t>.4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="00332DFA" w:rsidRPr="005B23FD">
        <w:rPr>
          <w:rFonts w:ascii="Times New Roman" w:hAnsi="Times New Roman" w:cs="Times New Roman"/>
          <w:sz w:val="28"/>
          <w:szCs w:val="28"/>
        </w:rPr>
        <w:t xml:space="preserve"> Результаты прохождения практики отражаются в зачётных</w:t>
      </w:r>
      <w:r w:rsidR="005B23FD" w:rsidRP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5B23FD">
        <w:rPr>
          <w:rFonts w:ascii="Times New Roman" w:hAnsi="Times New Roman" w:cs="Times New Roman"/>
          <w:sz w:val="28"/>
          <w:szCs w:val="28"/>
        </w:rPr>
        <w:t>ведомостях</w:t>
      </w:r>
      <w:r w:rsidR="00F52820" w:rsidRPr="005B23F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44B79">
        <w:rPr>
          <w:rFonts w:ascii="Times New Roman" w:hAnsi="Times New Roman" w:cs="Times New Roman"/>
          <w:sz w:val="28"/>
          <w:szCs w:val="28"/>
        </w:rPr>
        <w:t>5</w:t>
      </w:r>
      <w:r w:rsidR="00F52820" w:rsidRPr="005B23FD">
        <w:rPr>
          <w:rFonts w:ascii="Times New Roman" w:hAnsi="Times New Roman" w:cs="Times New Roman"/>
          <w:sz w:val="28"/>
          <w:szCs w:val="28"/>
        </w:rPr>
        <w:t>)</w:t>
      </w:r>
      <w:r w:rsidR="00332DFA" w:rsidRPr="005B23FD">
        <w:rPr>
          <w:rFonts w:ascii="Times New Roman" w:hAnsi="Times New Roman" w:cs="Times New Roman"/>
          <w:sz w:val="28"/>
          <w:szCs w:val="28"/>
        </w:rPr>
        <w:t>.</w:t>
      </w:r>
      <w:r w:rsidR="005B23FD" w:rsidRP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F52820" w:rsidRPr="005B23F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99337F" w:rsidRPr="005B23FD">
        <w:rPr>
          <w:rFonts w:ascii="Times New Roman" w:hAnsi="Times New Roman" w:cs="Times New Roman"/>
          <w:sz w:val="28"/>
          <w:szCs w:val="28"/>
        </w:rPr>
        <w:t>каждого года обучения</w:t>
      </w:r>
      <w:r w:rsidR="00F52820" w:rsidRPr="005B23FD">
        <w:rPr>
          <w:rFonts w:ascii="Times New Roman" w:hAnsi="Times New Roman" w:cs="Times New Roman"/>
          <w:sz w:val="28"/>
          <w:szCs w:val="28"/>
        </w:rPr>
        <w:t xml:space="preserve"> ординаторов </w:t>
      </w:r>
      <w:r w:rsidR="0099337F" w:rsidRPr="005B23FD">
        <w:rPr>
          <w:rFonts w:ascii="Times New Roman" w:hAnsi="Times New Roman" w:cs="Times New Roman"/>
          <w:sz w:val="28"/>
          <w:szCs w:val="28"/>
        </w:rPr>
        <w:t xml:space="preserve">или аспирантов </w:t>
      </w:r>
      <w:r w:rsidR="00F52820" w:rsidRPr="005B23FD">
        <w:rPr>
          <w:rFonts w:ascii="Times New Roman" w:hAnsi="Times New Roman" w:cs="Times New Roman"/>
          <w:sz w:val="28"/>
          <w:szCs w:val="28"/>
        </w:rPr>
        <w:t>кафедра передает в отдел</w:t>
      </w:r>
      <w:r w:rsidR="0099337F" w:rsidRPr="005B23FD">
        <w:rPr>
          <w:rFonts w:ascii="Times New Roman" w:hAnsi="Times New Roman" w:cs="Times New Roman"/>
          <w:sz w:val="28"/>
          <w:szCs w:val="28"/>
        </w:rPr>
        <w:t xml:space="preserve"> по работе с ординаторами и аспирантами</w:t>
      </w:r>
      <w:r w:rsidR="005B23FD" w:rsidRP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F52820" w:rsidRPr="005B23FD">
        <w:rPr>
          <w:rFonts w:ascii="Times New Roman" w:hAnsi="Times New Roman" w:cs="Times New Roman"/>
          <w:sz w:val="28"/>
          <w:szCs w:val="28"/>
        </w:rPr>
        <w:t xml:space="preserve">ФУВ заполненные ведомости по базовой и вариативной частям </w:t>
      </w:r>
      <w:r w:rsidR="00F52820" w:rsidRPr="005B23FD">
        <w:rPr>
          <w:rFonts w:ascii="Times New Roman" w:hAnsi="Times New Roman" w:cs="Times New Roman"/>
          <w:sz w:val="28"/>
          <w:szCs w:val="28"/>
        </w:rPr>
        <w:lastRenderedPageBreak/>
        <w:t>практики.</w:t>
      </w:r>
      <w:r w:rsidR="005B23FD" w:rsidRP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F52820" w:rsidRPr="005B23FD">
        <w:rPr>
          <w:rFonts w:ascii="Times New Roman" w:hAnsi="Times New Roman" w:cs="Times New Roman"/>
          <w:sz w:val="28"/>
          <w:szCs w:val="28"/>
        </w:rPr>
        <w:t>Оценка о прохождении практик определяется учебным планом практики по специальности</w:t>
      </w:r>
      <w:r w:rsidR="005B23FD" w:rsidRP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99337F" w:rsidRPr="005B23FD">
        <w:rPr>
          <w:rFonts w:ascii="Times New Roman" w:hAnsi="Times New Roman" w:cs="Times New Roman"/>
          <w:sz w:val="28"/>
          <w:szCs w:val="28"/>
        </w:rPr>
        <w:t>или направлениям подготовки</w:t>
      </w:r>
      <w:r w:rsidR="00F52820" w:rsidRPr="005B23FD">
        <w:rPr>
          <w:rFonts w:ascii="Times New Roman" w:hAnsi="Times New Roman" w:cs="Times New Roman"/>
          <w:sz w:val="28"/>
          <w:szCs w:val="28"/>
        </w:rPr>
        <w:t>.</w:t>
      </w:r>
    </w:p>
    <w:p w:rsidR="00332DFA" w:rsidRPr="001E7A73" w:rsidRDefault="00C27C80" w:rsidP="00C27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8</w:t>
      </w:r>
      <w:r w:rsidR="00332DFA" w:rsidRPr="001E7A73">
        <w:rPr>
          <w:rFonts w:ascii="Times New Roman" w:hAnsi="Times New Roman" w:cs="Times New Roman"/>
          <w:sz w:val="28"/>
          <w:szCs w:val="28"/>
        </w:rPr>
        <w:t>.5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Аспиранты и ординаторы, не выполнившие программы практики,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направляются на практику повторно в свободное от аудиторных занятий время.</w:t>
      </w:r>
    </w:p>
    <w:p w:rsidR="00895E39" w:rsidRDefault="00895E39" w:rsidP="005B23F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2DFA" w:rsidRPr="001E7A73" w:rsidRDefault="00C27C80" w:rsidP="007861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9</w:t>
      </w:r>
      <w:r w:rsidR="00E474F3" w:rsidRPr="001E7A73">
        <w:rPr>
          <w:rFonts w:ascii="Times New Roman" w:hAnsi="Times New Roman" w:cs="Times New Roman"/>
          <w:b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1E7A73">
        <w:rPr>
          <w:rFonts w:ascii="Times New Roman" w:hAnsi="Times New Roman" w:cs="Times New Roman"/>
          <w:b/>
          <w:sz w:val="28"/>
          <w:szCs w:val="28"/>
        </w:rPr>
        <w:t>ТВЕТСТВЕННОСТЬ</w:t>
      </w:r>
    </w:p>
    <w:p w:rsidR="007A1958" w:rsidRPr="001E7A73" w:rsidRDefault="00C27C80" w:rsidP="00C27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9</w:t>
      </w:r>
      <w:r w:rsidR="00332DFA" w:rsidRPr="001E7A73">
        <w:rPr>
          <w:rFonts w:ascii="Times New Roman" w:hAnsi="Times New Roman" w:cs="Times New Roman"/>
          <w:sz w:val="28"/>
          <w:szCs w:val="28"/>
        </w:rPr>
        <w:t>.1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</w:t>
      </w:r>
      <w:r w:rsidR="00421199" w:rsidRPr="001E7A73">
        <w:rPr>
          <w:rFonts w:ascii="Times New Roman" w:hAnsi="Times New Roman" w:cs="Times New Roman"/>
          <w:sz w:val="28"/>
          <w:szCs w:val="28"/>
        </w:rPr>
        <w:t>О</w:t>
      </w:r>
      <w:r w:rsidR="00332DFA" w:rsidRPr="001E7A73">
        <w:rPr>
          <w:rFonts w:ascii="Times New Roman" w:hAnsi="Times New Roman" w:cs="Times New Roman"/>
          <w:sz w:val="28"/>
          <w:szCs w:val="28"/>
        </w:rPr>
        <w:t>тветственност</w:t>
      </w:r>
      <w:r w:rsidR="00421199" w:rsidRPr="001E7A73">
        <w:rPr>
          <w:rFonts w:ascii="Times New Roman" w:hAnsi="Times New Roman" w:cs="Times New Roman"/>
          <w:sz w:val="28"/>
          <w:szCs w:val="28"/>
        </w:rPr>
        <w:t>ь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за </w:t>
      </w:r>
      <w:r w:rsidR="007A1958" w:rsidRPr="001E7A73">
        <w:rPr>
          <w:rFonts w:ascii="Times New Roman" w:hAnsi="Times New Roman" w:cs="Times New Roman"/>
          <w:sz w:val="28"/>
          <w:szCs w:val="28"/>
        </w:rPr>
        <w:t xml:space="preserve">соблюдение требований настоящего </w:t>
      </w:r>
      <w:r w:rsidRPr="001E7A73">
        <w:rPr>
          <w:rFonts w:ascii="Times New Roman" w:hAnsi="Times New Roman" w:cs="Times New Roman"/>
          <w:sz w:val="28"/>
          <w:szCs w:val="28"/>
        </w:rPr>
        <w:t>П</w:t>
      </w:r>
      <w:r w:rsidR="007A1958" w:rsidRPr="001E7A73">
        <w:rPr>
          <w:rFonts w:ascii="Times New Roman" w:hAnsi="Times New Roman" w:cs="Times New Roman"/>
          <w:sz w:val="28"/>
          <w:szCs w:val="28"/>
        </w:rPr>
        <w:t xml:space="preserve">оложения несут руководители практической подготовки от </w:t>
      </w:r>
      <w:r w:rsidRPr="001E7A73">
        <w:rPr>
          <w:rFonts w:ascii="Times New Roman" w:hAnsi="Times New Roman" w:cs="Times New Roman"/>
          <w:sz w:val="28"/>
          <w:szCs w:val="28"/>
        </w:rPr>
        <w:t>И</w:t>
      </w:r>
      <w:r w:rsidR="007A1958" w:rsidRPr="001E7A73">
        <w:rPr>
          <w:rFonts w:ascii="Times New Roman" w:hAnsi="Times New Roman" w:cs="Times New Roman"/>
          <w:sz w:val="28"/>
          <w:szCs w:val="28"/>
        </w:rPr>
        <w:t xml:space="preserve">нститута и руководители практической подготовки от </w:t>
      </w:r>
      <w:r w:rsidRPr="001E7A73">
        <w:rPr>
          <w:rFonts w:ascii="Times New Roman" w:hAnsi="Times New Roman" w:cs="Times New Roman"/>
          <w:sz w:val="28"/>
          <w:szCs w:val="28"/>
        </w:rPr>
        <w:t>медицинских</w:t>
      </w:r>
      <w:r w:rsidR="007A1958" w:rsidRPr="001E7A73">
        <w:rPr>
          <w:rFonts w:ascii="Times New Roman" w:hAnsi="Times New Roman" w:cs="Times New Roman"/>
          <w:sz w:val="28"/>
          <w:szCs w:val="28"/>
        </w:rPr>
        <w:t xml:space="preserve"> организаций (в рамках условий заключенного договора между Институтом и </w:t>
      </w:r>
      <w:r w:rsidRPr="001E7A73">
        <w:rPr>
          <w:rFonts w:ascii="Times New Roman" w:hAnsi="Times New Roman" w:cs="Times New Roman"/>
          <w:sz w:val="28"/>
          <w:szCs w:val="28"/>
        </w:rPr>
        <w:t>медицинской</w:t>
      </w:r>
      <w:r w:rsidR="007A1958" w:rsidRPr="001E7A7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1E7A73">
        <w:rPr>
          <w:rFonts w:ascii="Times New Roman" w:hAnsi="Times New Roman" w:cs="Times New Roman"/>
          <w:sz w:val="28"/>
          <w:szCs w:val="28"/>
        </w:rPr>
        <w:t>ей</w:t>
      </w:r>
      <w:r w:rsidR="007A1958" w:rsidRPr="001E7A73">
        <w:rPr>
          <w:rFonts w:ascii="Times New Roman" w:hAnsi="Times New Roman" w:cs="Times New Roman"/>
          <w:sz w:val="28"/>
          <w:szCs w:val="28"/>
        </w:rPr>
        <w:t>).</w:t>
      </w:r>
    </w:p>
    <w:p w:rsidR="007A1958" w:rsidRPr="001E7A73" w:rsidRDefault="007A1958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C80" w:rsidRPr="001E7A73" w:rsidRDefault="00C27C80" w:rsidP="005B23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>10</w:t>
      </w:r>
      <w:r w:rsidR="007A1958" w:rsidRPr="001E7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7A7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16F51" w:rsidRPr="001E7A73" w:rsidRDefault="00C27C80" w:rsidP="009641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10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  <w:r w:rsidR="007A1958" w:rsidRPr="001E7A73">
        <w:rPr>
          <w:rFonts w:ascii="Times New Roman" w:hAnsi="Times New Roman" w:cs="Times New Roman"/>
          <w:sz w:val="28"/>
          <w:szCs w:val="28"/>
        </w:rPr>
        <w:t>1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Настоящее Положение утверждается решением учёного Совета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9E31BD" w:rsidRPr="001E7A73">
        <w:rPr>
          <w:rFonts w:ascii="Times New Roman" w:hAnsi="Times New Roman" w:cs="Times New Roman"/>
          <w:sz w:val="28"/>
          <w:szCs w:val="28"/>
        </w:rPr>
        <w:t>Института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и вступает в силу со дня в</w:t>
      </w:r>
      <w:r w:rsidR="00E474F3" w:rsidRPr="001E7A73">
        <w:rPr>
          <w:rFonts w:ascii="Times New Roman" w:hAnsi="Times New Roman" w:cs="Times New Roman"/>
          <w:sz w:val="28"/>
          <w:szCs w:val="28"/>
        </w:rPr>
        <w:t xml:space="preserve">ведения его в действие приказом </w:t>
      </w:r>
      <w:r w:rsidR="00156539" w:rsidRPr="001E7A73">
        <w:rPr>
          <w:rFonts w:ascii="Times New Roman" w:hAnsi="Times New Roman" w:cs="Times New Roman"/>
          <w:sz w:val="28"/>
          <w:szCs w:val="28"/>
        </w:rPr>
        <w:t>директора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156539" w:rsidRPr="001E7A73">
        <w:rPr>
          <w:rFonts w:ascii="Times New Roman" w:hAnsi="Times New Roman" w:cs="Times New Roman"/>
          <w:sz w:val="28"/>
          <w:szCs w:val="28"/>
        </w:rPr>
        <w:t>Института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808" w:rsidRPr="001E7A73" w:rsidRDefault="00D16F51" w:rsidP="009641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>10.2</w:t>
      </w:r>
      <w:r w:rsidR="009641B1">
        <w:rPr>
          <w:rFonts w:ascii="Times New Roman" w:hAnsi="Times New Roman" w:cs="Times New Roman"/>
          <w:sz w:val="28"/>
          <w:szCs w:val="28"/>
        </w:rPr>
        <w:t>.</w:t>
      </w:r>
      <w:r w:rsidRPr="001E7A73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>Изменения и дополнения, вносимые в Положение,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утверждаются решением учёного Совета </w:t>
      </w:r>
      <w:r w:rsidR="009E31BD" w:rsidRPr="001E7A73">
        <w:rPr>
          <w:rFonts w:ascii="Times New Roman" w:hAnsi="Times New Roman" w:cs="Times New Roman"/>
          <w:sz w:val="28"/>
          <w:szCs w:val="28"/>
        </w:rPr>
        <w:t>Института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 и вводятся в действие</w:t>
      </w:r>
      <w:r w:rsidR="005B23FD">
        <w:rPr>
          <w:rFonts w:ascii="Times New Roman" w:hAnsi="Times New Roman" w:cs="Times New Roman"/>
          <w:sz w:val="28"/>
          <w:szCs w:val="28"/>
        </w:rPr>
        <w:t xml:space="preserve"> </w:t>
      </w:r>
      <w:r w:rsidR="00332DFA" w:rsidRPr="001E7A7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E31BD" w:rsidRPr="001E7A73">
        <w:rPr>
          <w:rFonts w:ascii="Times New Roman" w:hAnsi="Times New Roman" w:cs="Times New Roman"/>
          <w:sz w:val="28"/>
          <w:szCs w:val="28"/>
        </w:rPr>
        <w:t>Директора Института</w:t>
      </w:r>
      <w:r w:rsidR="00332DFA" w:rsidRPr="001E7A73">
        <w:rPr>
          <w:rFonts w:ascii="Times New Roman" w:hAnsi="Times New Roman" w:cs="Times New Roman"/>
          <w:sz w:val="28"/>
          <w:szCs w:val="28"/>
        </w:rPr>
        <w:t>.</w:t>
      </w:r>
    </w:p>
    <w:p w:rsidR="00D5018A" w:rsidRPr="001E7A73" w:rsidRDefault="00D5018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E0" w:rsidRDefault="008B69A2" w:rsidP="005B23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21">
        <w:rPr>
          <w:rFonts w:ascii="Times New Roman" w:hAnsi="Times New Roman" w:cs="Times New Roman"/>
          <w:b/>
          <w:sz w:val="28"/>
          <w:szCs w:val="28"/>
        </w:rPr>
        <w:t>11. ПРИЛОЖЕНИЯ:</w:t>
      </w:r>
    </w:p>
    <w:p w:rsidR="005223E0" w:rsidRPr="005223E0" w:rsidRDefault="005223E0" w:rsidP="00BD0631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3E0">
        <w:rPr>
          <w:rFonts w:ascii="Times New Roman" w:hAnsi="Times New Roman" w:cs="Times New Roman"/>
          <w:sz w:val="28"/>
          <w:szCs w:val="28"/>
        </w:rPr>
        <w:t>Приложение 1. Форма д</w:t>
      </w:r>
      <w:r w:rsidRPr="005223E0">
        <w:rPr>
          <w:rFonts w:ascii="Times New Roman" w:hAnsi="Times New Roman" w:cs="Times New Roman"/>
          <w:bCs/>
          <w:sz w:val="28"/>
          <w:szCs w:val="28"/>
        </w:rPr>
        <w:t>оговора об организации практической подготовки обучающихся</w:t>
      </w:r>
    </w:p>
    <w:p w:rsidR="005223E0" w:rsidRDefault="005223E0" w:rsidP="005223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E0">
        <w:rPr>
          <w:rFonts w:ascii="Times New Roman" w:hAnsi="Times New Roman" w:cs="Times New Roman"/>
          <w:sz w:val="28"/>
          <w:szCs w:val="28"/>
        </w:rPr>
        <w:t>Приложение 2.  Форма заявления обучающегося о прохождении практики</w:t>
      </w:r>
    </w:p>
    <w:p w:rsidR="00BD0631" w:rsidRPr="005223E0" w:rsidRDefault="00BD0631" w:rsidP="005223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23E0">
        <w:rPr>
          <w:rFonts w:ascii="Times New Roman" w:hAnsi="Times New Roman" w:cs="Times New Roman"/>
          <w:sz w:val="28"/>
          <w:szCs w:val="28"/>
        </w:rPr>
        <w:t xml:space="preserve">.  Форма </w:t>
      </w:r>
      <w:r>
        <w:rPr>
          <w:rFonts w:ascii="Times New Roman" w:hAnsi="Times New Roman" w:cs="Times New Roman"/>
          <w:sz w:val="28"/>
          <w:szCs w:val="28"/>
        </w:rPr>
        <w:t>Дневника</w:t>
      </w:r>
      <w:r w:rsidRPr="005223E0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223E0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223E0" w:rsidRPr="005223E0" w:rsidRDefault="005223E0" w:rsidP="005223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0631">
        <w:rPr>
          <w:rFonts w:ascii="Times New Roman" w:hAnsi="Times New Roman" w:cs="Times New Roman"/>
          <w:sz w:val="28"/>
          <w:szCs w:val="28"/>
        </w:rPr>
        <w:t>4</w:t>
      </w:r>
      <w:r w:rsidRPr="005223E0">
        <w:rPr>
          <w:rFonts w:ascii="Times New Roman" w:hAnsi="Times New Roman" w:cs="Times New Roman"/>
          <w:sz w:val="28"/>
          <w:szCs w:val="28"/>
        </w:rPr>
        <w:t xml:space="preserve">.  Форма </w:t>
      </w:r>
      <w:r w:rsidR="00BD0631">
        <w:rPr>
          <w:rFonts w:ascii="Times New Roman" w:hAnsi="Times New Roman" w:cs="Times New Roman"/>
          <w:sz w:val="28"/>
          <w:szCs w:val="28"/>
        </w:rPr>
        <w:t>Отчета</w:t>
      </w:r>
      <w:r w:rsidRPr="005223E0">
        <w:rPr>
          <w:rFonts w:ascii="Times New Roman" w:hAnsi="Times New Roman" w:cs="Times New Roman"/>
          <w:sz w:val="28"/>
          <w:szCs w:val="28"/>
        </w:rPr>
        <w:t xml:space="preserve"> ординатора</w:t>
      </w:r>
    </w:p>
    <w:p w:rsidR="005223E0" w:rsidRDefault="005223E0" w:rsidP="005223E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3E0">
        <w:rPr>
          <w:rFonts w:ascii="Times New Roman" w:hAnsi="Times New Roman" w:cs="Times New Roman"/>
          <w:sz w:val="28"/>
          <w:szCs w:val="28"/>
        </w:rPr>
        <w:t>Приложение</w:t>
      </w:r>
      <w:r w:rsidR="009641B1">
        <w:rPr>
          <w:rFonts w:ascii="Times New Roman" w:hAnsi="Times New Roman" w:cs="Times New Roman"/>
          <w:sz w:val="28"/>
          <w:szCs w:val="28"/>
        </w:rPr>
        <w:t xml:space="preserve"> </w:t>
      </w:r>
      <w:r w:rsidR="00BD0631">
        <w:rPr>
          <w:rFonts w:ascii="Times New Roman" w:hAnsi="Times New Roman" w:cs="Times New Roman"/>
          <w:bCs/>
          <w:sz w:val="28"/>
          <w:szCs w:val="28"/>
        </w:rPr>
        <w:t>5</w:t>
      </w:r>
      <w:r w:rsidRPr="005223E0">
        <w:rPr>
          <w:rFonts w:ascii="Times New Roman" w:hAnsi="Times New Roman" w:cs="Times New Roman"/>
          <w:bCs/>
          <w:sz w:val="28"/>
          <w:szCs w:val="28"/>
        </w:rPr>
        <w:t xml:space="preserve">.  Форма </w:t>
      </w:r>
      <w:r w:rsidR="00BD0631">
        <w:rPr>
          <w:rFonts w:ascii="Times New Roman" w:hAnsi="Times New Roman" w:cs="Times New Roman"/>
          <w:bCs/>
          <w:sz w:val="28"/>
          <w:szCs w:val="28"/>
        </w:rPr>
        <w:t xml:space="preserve">Зачетной ведомости </w:t>
      </w:r>
    </w:p>
    <w:p w:rsidR="00895E39" w:rsidRDefault="00895E39" w:rsidP="00895E3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3E0">
        <w:rPr>
          <w:rFonts w:ascii="Times New Roman" w:hAnsi="Times New Roman" w:cs="Times New Roman"/>
          <w:sz w:val="28"/>
          <w:szCs w:val="28"/>
        </w:rPr>
        <w:t>Приложение</w:t>
      </w:r>
      <w:r w:rsidR="0079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223E0">
        <w:rPr>
          <w:rFonts w:ascii="Times New Roman" w:hAnsi="Times New Roman" w:cs="Times New Roman"/>
          <w:bCs/>
          <w:sz w:val="28"/>
          <w:szCs w:val="28"/>
        </w:rPr>
        <w:t xml:space="preserve">.  Форма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Плана прохождения практики </w:t>
      </w: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CAB" w:rsidRPr="005223E0" w:rsidRDefault="00F27CAB" w:rsidP="005223E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3E0" w:rsidRDefault="005223E0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3E0" w:rsidRDefault="005223E0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3E0" w:rsidRDefault="005223E0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E39" w:rsidRDefault="00895E39" w:rsidP="005223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18A" w:rsidRPr="001E7A73" w:rsidRDefault="00D5018A" w:rsidP="00D5018A">
      <w:pPr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1E7A73">
        <w:rPr>
          <w:rFonts w:ascii="Times New Roman" w:hAnsi="Times New Roman" w:cs="Times New Roman"/>
          <w:i/>
          <w:sz w:val="28"/>
          <w:szCs w:val="28"/>
        </w:rPr>
        <w:lastRenderedPageBreak/>
        <w:t>Форма д</w:t>
      </w:r>
      <w:r w:rsidRPr="001E7A73">
        <w:rPr>
          <w:rFonts w:ascii="Times New Roman" w:hAnsi="Times New Roman" w:cs="Times New Roman"/>
          <w:bCs/>
          <w:i/>
          <w:sz w:val="28"/>
          <w:szCs w:val="28"/>
        </w:rPr>
        <w:t>оговора об организации практической подготовки обучающихся</w:t>
      </w:r>
    </w:p>
    <w:p w:rsidR="00D5018A" w:rsidRPr="001E7A73" w:rsidRDefault="00D5018A" w:rsidP="00D5018A">
      <w:pPr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D5018A" w:rsidRPr="001E7A73" w:rsidRDefault="00D5018A" w:rsidP="00D5018A">
      <w:pPr>
        <w:tabs>
          <w:tab w:val="left" w:pos="1830"/>
          <w:tab w:val="center" w:pos="5099"/>
        </w:tabs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Факультет Усовершенствования Врачей</w:t>
      </w:r>
    </w:p>
    <w:p w:rsidR="00D5018A" w:rsidRPr="001E7A73" w:rsidRDefault="00D5018A" w:rsidP="00D5018A">
      <w:pPr>
        <w:tabs>
          <w:tab w:val="left" w:pos="1830"/>
          <w:tab w:val="center" w:pos="5099"/>
        </w:tabs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ГБУЗ МО МОНИКИ им </w:t>
      </w:r>
      <w:proofErr w:type="spellStart"/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М.Ф.Владимирского</w:t>
      </w:r>
      <w:proofErr w:type="spellEnd"/>
    </w:p>
    <w:p w:rsidR="0061120B" w:rsidRPr="001E7A73" w:rsidRDefault="0061120B" w:rsidP="001E7A73">
      <w:pPr>
        <w:jc w:val="center"/>
        <w:outlineLvl w:val="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Договор № ___</w:t>
      </w:r>
    </w:p>
    <w:p w:rsidR="0061120B" w:rsidRPr="001E7A73" w:rsidRDefault="0061120B" w:rsidP="0061120B">
      <w:pPr>
        <w:tabs>
          <w:tab w:val="left" w:pos="1830"/>
          <w:tab w:val="center" w:pos="5099"/>
        </w:tabs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1120B" w:rsidRPr="001E7A73" w:rsidRDefault="0061120B" w:rsidP="00611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практической подготовки </w:t>
      </w:r>
      <w:proofErr w:type="gramStart"/>
      <w:r w:rsidRPr="001E7A73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1E7A73">
        <w:rPr>
          <w:rFonts w:ascii="Times New Roman" w:hAnsi="Times New Roman" w:cs="Times New Roman"/>
          <w:b/>
          <w:color w:val="000000"/>
          <w:sz w:val="28"/>
          <w:szCs w:val="28"/>
        </w:rPr>
        <w:t>, заключаемый между образовательной или научной организацией и медицинской организацией, осуществляющей деятельность в сфере охраны здоровья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1E7A73">
        <w:rPr>
          <w:rFonts w:ascii="Times New Roman" w:hAnsi="Times New Roman" w:cs="Times New Roman"/>
          <w:color w:val="222222"/>
          <w:sz w:val="28"/>
          <w:szCs w:val="28"/>
        </w:rPr>
        <w:t>г</w:t>
      </w:r>
      <w:proofErr w:type="gramStart"/>
      <w:r w:rsidRPr="001E7A73">
        <w:rPr>
          <w:rFonts w:ascii="Times New Roman" w:hAnsi="Times New Roman" w:cs="Times New Roman"/>
          <w:color w:val="222222"/>
          <w:sz w:val="28"/>
          <w:szCs w:val="28"/>
        </w:rPr>
        <w:t>.М</w:t>
      </w:r>
      <w:proofErr w:type="gramEnd"/>
      <w:r w:rsidRPr="001E7A73">
        <w:rPr>
          <w:rFonts w:ascii="Times New Roman" w:hAnsi="Times New Roman" w:cs="Times New Roman"/>
          <w:color w:val="222222"/>
          <w:sz w:val="28"/>
          <w:szCs w:val="28"/>
        </w:rPr>
        <w:t>осква</w:t>
      </w:r>
      <w:proofErr w:type="spellEnd"/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«____» _________ 20___ г.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1120B" w:rsidRPr="001E7A73" w:rsidRDefault="0061120B" w:rsidP="0061120B">
      <w:pPr>
        <w:ind w:firstLine="708"/>
        <w:jc w:val="both"/>
        <w:textAlignment w:val="baseline"/>
        <w:rPr>
          <w:rStyle w:val="ac"/>
          <w:rFonts w:ascii="Times New Roman" w:hAnsi="Times New Roman" w:cs="Times New Roman"/>
          <w:sz w:val="28"/>
          <w:szCs w:val="28"/>
        </w:rPr>
      </w:pPr>
      <w:r w:rsidRPr="001E7A73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Московской области Московский областной научно-исследовательский клинический институт им. М.Ф. Владимирского, 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осуществляющее образовательную деятельность на основании лицензии от 14 декабря 2012 г. № 0463, выданной Федеральной службой по надзору в сфере образования и науки, в лице </w:t>
      </w:r>
      <w:r w:rsidR="00D17DCE">
        <w:rPr>
          <w:rFonts w:ascii="Times New Roman" w:hAnsi="Times New Roman" w:cs="Times New Roman"/>
          <w:color w:val="222222"/>
          <w:sz w:val="28"/>
          <w:szCs w:val="28"/>
        </w:rPr>
        <w:t xml:space="preserve">заместителя директора по организационно – аналитической работе </w:t>
      </w:r>
      <w:r w:rsidR="007A596E">
        <w:rPr>
          <w:rFonts w:ascii="Times New Roman" w:hAnsi="Times New Roman" w:cs="Times New Roman"/>
          <w:color w:val="222222"/>
          <w:sz w:val="28"/>
          <w:szCs w:val="28"/>
        </w:rPr>
        <w:t xml:space="preserve"> Чернявской Татьяны Константиновны, действующей на основании Доверенности 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(далее - Организация, осуществляющая образовательную деятельность), с одной стороны, и </w:t>
      </w:r>
      <w:r w:rsidRPr="001E7A73">
        <w:rPr>
          <w:rStyle w:val="ac"/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</w:t>
      </w:r>
      <w:r w:rsidR="00AB629B">
        <w:rPr>
          <w:rStyle w:val="ac"/>
          <w:rFonts w:ascii="Times New Roman" w:hAnsi="Times New Roman" w:cs="Times New Roman"/>
          <w:sz w:val="28"/>
          <w:szCs w:val="28"/>
        </w:rPr>
        <w:t>________________________</w:t>
      </w:r>
      <w:r w:rsidRPr="001E7A73">
        <w:rPr>
          <w:rStyle w:val="ac"/>
          <w:rFonts w:ascii="Times New Roman" w:hAnsi="Times New Roman" w:cs="Times New Roman"/>
          <w:sz w:val="28"/>
          <w:szCs w:val="28"/>
        </w:rPr>
        <w:t>__,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осуществляющая медицинскую (фармацевтическую) деятельность на основании лицензии, </w:t>
      </w:r>
      <w:proofErr w:type="gramStart"/>
      <w:r w:rsidRPr="001E7A73">
        <w:rPr>
          <w:rFonts w:ascii="Times New Roman" w:hAnsi="Times New Roman" w:cs="Times New Roman"/>
          <w:color w:val="222222"/>
          <w:sz w:val="28"/>
          <w:szCs w:val="28"/>
        </w:rPr>
        <w:t>от</w:t>
      </w:r>
      <w:proofErr w:type="gramEnd"/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 выданной _______________________________________</w:t>
      </w:r>
      <w:r w:rsidR="00AB629B">
        <w:rPr>
          <w:rFonts w:ascii="Times New Roman" w:hAnsi="Times New Roman" w:cs="Times New Roman"/>
          <w:color w:val="222222"/>
          <w:sz w:val="28"/>
          <w:szCs w:val="28"/>
        </w:rPr>
        <w:t>______________________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t>_____</w:t>
      </w:r>
    </w:p>
    <w:p w:rsidR="0061120B" w:rsidRPr="001E7A73" w:rsidRDefault="00895E39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лице _____</w:t>
      </w:r>
      <w:r w:rsidR="00794319">
        <w:rPr>
          <w:rFonts w:ascii="Times New Roman" w:hAnsi="Times New Roman" w:cs="Times New Roman"/>
          <w:color w:val="222222"/>
          <w:sz w:val="28"/>
          <w:szCs w:val="28"/>
        </w:rPr>
        <w:t>_____________________</w:t>
      </w:r>
      <w:r w:rsidR="0061120B"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_________________________________, </w:t>
      </w:r>
      <w:proofErr w:type="spellStart"/>
      <w:r w:rsidR="0061120B" w:rsidRPr="001E7A73">
        <w:rPr>
          <w:rFonts w:ascii="Times New Roman" w:hAnsi="Times New Roman" w:cs="Times New Roman"/>
          <w:color w:val="222222"/>
          <w:sz w:val="28"/>
          <w:szCs w:val="28"/>
        </w:rPr>
        <w:t>действующ</w:t>
      </w:r>
      <w:proofErr w:type="spellEnd"/>
      <w:r w:rsidR="00AB629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1120B" w:rsidRPr="001E7A73">
        <w:rPr>
          <w:rFonts w:ascii="Times New Roman" w:hAnsi="Times New Roman" w:cs="Times New Roman"/>
          <w:color w:val="222222"/>
          <w:sz w:val="28"/>
          <w:szCs w:val="28"/>
        </w:rPr>
        <w:t>___ на основании Устава (далее - Организация, осуществляющая деятельность в сфере охраны здоровья), с другой стороны, совместно именуемые Стороны, в соответствии со статьей 82 Федерального закона от 29 декабря 2012 г. № 273-ФЗ «Об образовании в Российской Федерации, заключили настоящий Договор о нижеследующем: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I. Предмет Договора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1. Стороны в соответствии с условиями настоящего Договора принимают на себя взаимные обязательства по:</w:t>
      </w:r>
      <w:r w:rsidR="0079431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организации и проведению практической подготовки лиц, получающих высшее медицинское образование или высшее фармацевтическое образование, а также 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lastRenderedPageBreak/>
        <w:t>дополнительное профессиональное образование (далее - обучающиеся), 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II. Условия организации и проведения практической подготовки обучающихся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3. Практическая подготовка </w:t>
      </w:r>
      <w:proofErr w:type="gramStart"/>
      <w:r w:rsidRPr="001E7A73">
        <w:rPr>
          <w:rFonts w:ascii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 осуществляется по следующим видам деятельности: по программе ординатуры по специальности  - 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4. Срок практической подготовки обучающихся в соответствии с учебным планом Организации, осуществляющей образовательную деятельность: 2 года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5. Количество обучающихся составляет: ______чел. (по направлению Организации осуществляющей образовательную деятельность) (приложение № 4)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№2).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№3).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lastRenderedPageBreak/>
        <w:t>10. Помещения и медицинская техника (оборудование), указанные в приложениях №№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III. Взаимодействие сторон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 Организация, осуществляющая образовательную деятельность, обязуется: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11.1. Назначить руководителя практической подготовки обучающихся, который: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- 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11.2. Сообщить Организации, осуществляющей деятельность в сфере охраны здоровья, не позднее 14 дней с даты заключения настоящего Договора, сведения о руководителе практической подготовки обучающихся, включая должность, фамилию, имя, отчество.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lastRenderedPageBreak/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14 дней с даты заключения настоящего Договора и внесения изменений в указанные документы.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11.7. Обеспечивать выполнение обучающимися и работниками: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- условий эксплуатации совместно используемого Сторонами имущества;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61120B" w:rsidRPr="001E7A73" w:rsidRDefault="0061120B" w:rsidP="0061120B">
      <w:pPr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 Организация, осуществляющая деятельность в сфере охраны здоровья, обязуется: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12.1. Назначить приказом главного врача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lastRenderedPageBreak/>
        <w:t>позднее 14 дней с даты заключения настоящего Договора, сведения об указанном лице, включая должность, фамилию, имя, отчество.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12.4. Осуществлять контроль за соответствием обучающихся требованиям, указанным в пункте 11.4 настоящего Договора.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пунктом 11.7 настоящего Договора.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12.9. Обеспечивать участие работников и обучающихся в оказании медицинской помощи гражданам.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lastRenderedPageBreak/>
        <w:t>образовательную деятельность, об условиях труда и требованиях охраны труда на рабочем месте.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13. Организация, осуществляющая образовательную деятельность, имеет право: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здравоохранения Российской Федерации от 10 сентября 2013 г. № </w:t>
      </w:r>
      <w:hyperlink r:id="rId11" w:history="1">
        <w:r w:rsidRPr="001E7A73">
          <w:rPr>
            <w:rFonts w:ascii="Times New Roman" w:hAnsi="Times New Roman" w:cs="Times New Roman"/>
            <w:color w:val="222222"/>
            <w:sz w:val="28"/>
            <w:szCs w:val="28"/>
          </w:rPr>
          <w:t>637н</w:t>
        </w:r>
      </w:hyperlink>
      <w:r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14. Организация, осуществляющая деятельность в сфере охраны здоровья, имеет право: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14.3. Не допускать к работе на медицинском оборудовании лиц, не имеющих специальной подготовки.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IV. Срок действия договора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8E6BA8">
        <w:rPr>
          <w:rFonts w:ascii="Times New Roman" w:hAnsi="Times New Roman" w:cs="Times New Roman"/>
          <w:color w:val="222222"/>
          <w:sz w:val="28"/>
          <w:szCs w:val="28"/>
        </w:rPr>
        <w:lastRenderedPageBreak/>
        <w:t>15. Настоящий Договор вступает в силу после его подписания и действует до полного исполнения Сторонами обязательств.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V. Ответственность Сторон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VI. Особые условия</w:t>
      </w:r>
    </w:p>
    <w:p w:rsidR="0061120B" w:rsidRPr="001E7A73" w:rsidRDefault="0061120B" w:rsidP="0061120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1120B" w:rsidRPr="001E7A73" w:rsidRDefault="0061120B" w:rsidP="00AB629B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144B79">
        <w:rPr>
          <w:rFonts w:ascii="Times New Roman" w:hAnsi="Times New Roman" w:cs="Times New Roman"/>
          <w:color w:val="222222"/>
          <w:sz w:val="28"/>
          <w:szCs w:val="28"/>
        </w:rPr>
        <w:t>7.1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t>. Настоящий Договор составлен в двух экземплярах, каждый из которых имеет одинаковую юридическую силу.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VII. Место нахождения и реквизиты Сторон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988"/>
        <w:gridCol w:w="4867"/>
      </w:tblGrid>
      <w:tr w:rsidR="0061120B" w:rsidRPr="001E7A73" w:rsidTr="00895E39">
        <w:tc>
          <w:tcPr>
            <w:tcW w:w="4988" w:type="dxa"/>
          </w:tcPr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 образовательную деятельность</w:t>
            </w:r>
          </w:p>
        </w:tc>
        <w:tc>
          <w:tcPr>
            <w:tcW w:w="4867" w:type="dxa"/>
          </w:tcPr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</w:t>
            </w:r>
          </w:p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деятельность в сфере охраны здоровья</w:t>
            </w:r>
          </w:p>
        </w:tc>
      </w:tr>
      <w:tr w:rsidR="0061120B" w:rsidRPr="001E7A73" w:rsidTr="00895E39">
        <w:trPr>
          <w:trHeight w:val="3653"/>
        </w:trPr>
        <w:tc>
          <w:tcPr>
            <w:tcW w:w="4988" w:type="dxa"/>
          </w:tcPr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</w:t>
            </w:r>
          </w:p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здравоохранения Московской области</w:t>
            </w:r>
          </w:p>
          <w:p w:rsidR="0061120B" w:rsidRPr="00895E39" w:rsidRDefault="0061120B" w:rsidP="00144B7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Московский областной научно-исследовательский клинический институт</w:t>
            </w:r>
          </w:p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им. М.Ф. Владимирского (МОНИКИ)</w:t>
            </w:r>
          </w:p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129110 г. Москва, ул. Щепкина, д. 61/2</w:t>
            </w:r>
          </w:p>
          <w:p w:rsidR="0061120B" w:rsidRPr="00895E39" w:rsidRDefault="0090165D" w:rsidP="00895E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организационно – аналитической работе</w:t>
            </w:r>
          </w:p>
          <w:p w:rsidR="0061120B" w:rsidRPr="00895E39" w:rsidRDefault="0090165D" w:rsidP="004036C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Т.К. Чернявская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______________________/</w:t>
            </w:r>
            <w:r w:rsidRPr="00895E39">
              <w:rPr>
                <w:rFonts w:ascii="Times New Roman" w:hAnsi="Times New Roman" w:cs="Times New Roman"/>
                <w:color w:val="222222"/>
                <w:sz w:val="24"/>
                <w:szCs w:val="28"/>
              </w:rPr>
              <w:t>.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867" w:type="dxa"/>
          </w:tcPr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Главный врач</w:t>
            </w:r>
          </w:p>
          <w:p w:rsidR="0061120B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4319" w:rsidRPr="00895E39" w:rsidRDefault="00794319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_____________________/ 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61120B" w:rsidRPr="001E7A73" w:rsidRDefault="0061120B" w:rsidP="0061120B">
      <w:pPr>
        <w:ind w:firstLine="7513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1120B" w:rsidRPr="001E7A73" w:rsidRDefault="0061120B" w:rsidP="0061120B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br w:type="page"/>
      </w:r>
    </w:p>
    <w:p w:rsidR="0061120B" w:rsidRPr="001E7A73" w:rsidRDefault="00BD0631" w:rsidP="00895E39">
      <w:pPr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       Приложение №1 к Договору</w:t>
      </w:r>
      <w:r w:rsidR="0079431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238E3" w:rsidRPr="001E7A73">
        <w:rPr>
          <w:rFonts w:ascii="Times New Roman" w:hAnsi="Times New Roman" w:cs="Times New Roman"/>
          <w:color w:val="222222"/>
          <w:sz w:val="28"/>
          <w:szCs w:val="28"/>
        </w:rPr>
        <w:t>№ _____</w:t>
      </w:r>
      <w:r w:rsidR="0061120B" w:rsidRPr="001E7A73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                               от «____» __________ 20 ___ г.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Перечень</w:t>
      </w:r>
    </w:p>
    <w:p w:rsidR="0061120B" w:rsidRPr="001E7A73" w:rsidRDefault="000D2797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Руководители практики</w:t>
      </w:r>
      <w:r w:rsidR="0061120B"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, осуществляющих в рамках практической подготовки</w:t>
      </w:r>
      <w:r w:rsidR="0079431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61120B"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обучающихся медицинскую деятельность</w:t>
      </w:r>
    </w:p>
    <w:tbl>
      <w:tblPr>
        <w:tblW w:w="104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1843"/>
        <w:gridCol w:w="2227"/>
      </w:tblGrid>
      <w:tr w:rsidR="0061120B" w:rsidRPr="001E7A73" w:rsidTr="001E7A73">
        <w:tc>
          <w:tcPr>
            <w:tcW w:w="2518" w:type="dxa"/>
          </w:tcPr>
          <w:p w:rsidR="0061120B" w:rsidRPr="00895E39" w:rsidRDefault="0061120B" w:rsidP="00895E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3827" w:type="dxa"/>
          </w:tcPr>
          <w:p w:rsidR="0061120B" w:rsidRPr="00895E39" w:rsidRDefault="0061120B" w:rsidP="00895E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Наименование профессии/специальности/</w:t>
            </w:r>
          </w:p>
          <w:p w:rsidR="0061120B" w:rsidRPr="00895E39" w:rsidRDefault="0061120B" w:rsidP="00895E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направления подготовки/</w:t>
            </w:r>
          </w:p>
          <w:p w:rsidR="0061120B" w:rsidRPr="00895E39" w:rsidRDefault="0061120B" w:rsidP="00895E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дополнительной профессиональной программы</w:t>
            </w:r>
          </w:p>
        </w:tc>
        <w:tc>
          <w:tcPr>
            <w:tcW w:w="1843" w:type="dxa"/>
          </w:tcPr>
          <w:p w:rsidR="0061120B" w:rsidRPr="00895E39" w:rsidRDefault="0061120B" w:rsidP="00895E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Фамилия,</w:t>
            </w:r>
          </w:p>
          <w:p w:rsidR="0061120B" w:rsidRPr="00895E39" w:rsidRDefault="0061120B" w:rsidP="00895E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имя, отчество работника</w:t>
            </w:r>
          </w:p>
        </w:tc>
        <w:tc>
          <w:tcPr>
            <w:tcW w:w="2227" w:type="dxa"/>
          </w:tcPr>
          <w:p w:rsidR="0061120B" w:rsidRPr="00895E39" w:rsidRDefault="0061120B" w:rsidP="00895E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61120B" w:rsidRPr="001E7A73" w:rsidTr="001E7A73">
        <w:tc>
          <w:tcPr>
            <w:tcW w:w="2518" w:type="dxa"/>
          </w:tcPr>
          <w:p w:rsidR="0061120B" w:rsidRPr="008E6BA8" w:rsidRDefault="008E6BA8" w:rsidP="000D2797">
            <w:pPr>
              <w:ind w:left="35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кафедра</w:t>
            </w:r>
          </w:p>
          <w:p w:rsidR="0061120B" w:rsidRPr="001E7A73" w:rsidRDefault="0061120B" w:rsidP="004036CC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120B" w:rsidRPr="00895E39" w:rsidRDefault="0061120B" w:rsidP="004036CC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120B" w:rsidRPr="001E7A73" w:rsidRDefault="0061120B" w:rsidP="004036CC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2227" w:type="dxa"/>
          </w:tcPr>
          <w:p w:rsidR="0061120B" w:rsidRPr="001E7A73" w:rsidRDefault="0061120B" w:rsidP="004036CC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  <w:tr w:rsidR="008E6BA8" w:rsidRPr="001E7A73" w:rsidTr="001E7A73">
        <w:tc>
          <w:tcPr>
            <w:tcW w:w="2518" w:type="dxa"/>
          </w:tcPr>
          <w:p w:rsidR="008E6BA8" w:rsidRPr="001E7A73" w:rsidRDefault="008E6BA8" w:rsidP="004036CC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профильная медицинск</w:t>
            </w:r>
            <w:r w:rsidR="000D279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организаци</w:t>
            </w:r>
            <w:r w:rsidR="000D279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я</w:t>
            </w:r>
          </w:p>
        </w:tc>
        <w:tc>
          <w:tcPr>
            <w:tcW w:w="3827" w:type="dxa"/>
          </w:tcPr>
          <w:p w:rsidR="008E6BA8" w:rsidRPr="001E7A73" w:rsidRDefault="008E6BA8" w:rsidP="004036CC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6BA8" w:rsidRPr="001E7A73" w:rsidRDefault="008E6BA8" w:rsidP="004036CC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2227" w:type="dxa"/>
          </w:tcPr>
          <w:p w:rsidR="008E6BA8" w:rsidRPr="001E7A73" w:rsidRDefault="008E6BA8" w:rsidP="004036CC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</w:tr>
    </w:tbl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607"/>
      </w:tblGrid>
      <w:tr w:rsidR="0061120B" w:rsidRPr="001E7A73" w:rsidTr="004036CC">
        <w:tc>
          <w:tcPr>
            <w:tcW w:w="5353" w:type="dxa"/>
          </w:tcPr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</w:t>
            </w:r>
          </w:p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образовательную деятельность</w:t>
            </w:r>
          </w:p>
        </w:tc>
        <w:tc>
          <w:tcPr>
            <w:tcW w:w="4961" w:type="dxa"/>
          </w:tcPr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</w:t>
            </w:r>
          </w:p>
          <w:p w:rsidR="0061120B" w:rsidRPr="00895E39" w:rsidRDefault="0061120B" w:rsidP="00895E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деятельность в сфере охраны здоровья</w:t>
            </w:r>
          </w:p>
        </w:tc>
      </w:tr>
      <w:tr w:rsidR="0061120B" w:rsidRPr="001E7A73" w:rsidTr="004036CC">
        <w:tc>
          <w:tcPr>
            <w:tcW w:w="5353" w:type="dxa"/>
          </w:tcPr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здравоохранения Московской области</w:t>
            </w:r>
          </w:p>
          <w:p w:rsidR="0061120B" w:rsidRPr="00895E39" w:rsidRDefault="0061120B" w:rsidP="00144B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Московский областной научно-исследовательский клинический институт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им. М.Ф. Владимирского (МОНИКИ)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129110 г. Москва, ул. Щепкина, д. 61/2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9FD" w:rsidRPr="00895E39" w:rsidRDefault="001059FD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организационно – аналитической работе</w:t>
            </w:r>
          </w:p>
          <w:p w:rsidR="001059FD" w:rsidRPr="00895E39" w:rsidRDefault="001059FD" w:rsidP="001059F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Т.К. Чернявская</w:t>
            </w:r>
          </w:p>
          <w:p w:rsidR="001059FD" w:rsidRPr="00895E39" w:rsidRDefault="001059FD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______________________/</w:t>
            </w:r>
            <w:r w:rsidRPr="00895E39">
              <w:rPr>
                <w:rFonts w:ascii="Times New Roman" w:hAnsi="Times New Roman" w:cs="Times New Roman"/>
                <w:color w:val="222222"/>
                <w:sz w:val="24"/>
                <w:szCs w:val="28"/>
              </w:rPr>
              <w:t>.</w:t>
            </w:r>
          </w:p>
          <w:p w:rsidR="0061120B" w:rsidRPr="00895E39" w:rsidRDefault="001059FD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Главный врач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_____________________/ 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1120B" w:rsidRPr="001E7A73" w:rsidRDefault="0061120B" w:rsidP="00895E39">
      <w:pPr>
        <w:spacing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br w:type="page"/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Приложение №2 к Договору</w:t>
      </w:r>
      <w:r w:rsidR="0079431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238E3" w:rsidRPr="001E7A73">
        <w:rPr>
          <w:rFonts w:ascii="Times New Roman" w:hAnsi="Times New Roman" w:cs="Times New Roman"/>
          <w:color w:val="222222"/>
          <w:sz w:val="28"/>
          <w:szCs w:val="28"/>
        </w:rPr>
        <w:t>№ _____</w:t>
      </w:r>
    </w:p>
    <w:p w:rsidR="0061120B" w:rsidRPr="001E7A73" w:rsidRDefault="0061120B" w:rsidP="00895E39">
      <w:pPr>
        <w:spacing w:line="240" w:lineRule="auto"/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от «____» __________ 20 ___ г.</w:t>
      </w:r>
    </w:p>
    <w:p w:rsidR="0061120B" w:rsidRPr="001E7A73" w:rsidRDefault="0061120B" w:rsidP="00895E39">
      <w:pPr>
        <w:spacing w:line="240" w:lineRule="auto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1120B" w:rsidRPr="001E7A73" w:rsidRDefault="0061120B" w:rsidP="00895E39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Перечень</w:t>
      </w:r>
    </w:p>
    <w:p w:rsidR="0061120B" w:rsidRPr="001E7A73" w:rsidRDefault="0061120B" w:rsidP="00895E39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помещений Организации, осуществляющей деятельность в сфере</w:t>
      </w:r>
    </w:p>
    <w:p w:rsidR="0061120B" w:rsidRPr="001E7A73" w:rsidRDefault="0061120B" w:rsidP="00895E39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охраны здоровья, </w:t>
      </w:r>
      <w:proofErr w:type="gramStart"/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используемых</w:t>
      </w:r>
      <w:proofErr w:type="gramEnd"/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для организации практической</w:t>
      </w:r>
    </w:p>
    <w:p w:rsidR="0061120B" w:rsidRPr="001E7A73" w:rsidRDefault="0061120B" w:rsidP="00895E39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подготовки </w:t>
      </w:r>
      <w:proofErr w:type="gramStart"/>
      <w:r w:rsidRPr="001E7A7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обучающихся</w:t>
      </w:r>
      <w:proofErr w:type="gramEnd"/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tbl>
      <w:tblPr>
        <w:tblW w:w="10216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4678"/>
        <w:gridCol w:w="1417"/>
      </w:tblGrid>
      <w:tr w:rsidR="0061120B" w:rsidRPr="001E7A73" w:rsidTr="001E7A73"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120B" w:rsidRPr="00895E39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20B" w:rsidRPr="00895E39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Наименование помещения</w:t>
            </w:r>
          </w:p>
          <w:p w:rsidR="0061120B" w:rsidRPr="00895E39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Организации, осуществляющей деятельность в сфере охраны здоровья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20B" w:rsidRPr="00895E39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Площадь</w:t>
            </w:r>
          </w:p>
          <w:p w:rsidR="0061120B" w:rsidRPr="00895E39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</w:rPr>
              <w:t>помещения, м</w:t>
            </w:r>
            <w:proofErr w:type="gramStart"/>
            <w:r w:rsidRPr="00895E39">
              <w:rPr>
                <w:rFonts w:ascii="Times New Roman" w:hAnsi="Times New Roman" w:cs="Times New Roman"/>
                <w:b/>
                <w:bCs/>
                <w:color w:val="222222"/>
                <w:szCs w:val="28"/>
                <w:vertAlign w:val="superscript"/>
              </w:rPr>
              <w:t>2</w:t>
            </w:r>
            <w:proofErr w:type="gramEnd"/>
          </w:p>
        </w:tc>
      </w:tr>
      <w:tr w:rsidR="0061120B" w:rsidRPr="001E7A73" w:rsidTr="001E7A73"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20B" w:rsidRPr="001E7A73" w:rsidRDefault="00AB629B" w:rsidP="004036C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Кафедра_________</w:t>
            </w:r>
            <w:r w:rsidR="0061120B"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____________</w:t>
            </w:r>
          </w:p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20B" w:rsidRPr="001E7A73" w:rsidRDefault="0061120B" w:rsidP="004036C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1.</w:t>
            </w:r>
          </w:p>
          <w:p w:rsidR="0061120B" w:rsidRPr="001E7A73" w:rsidRDefault="0061120B" w:rsidP="004036C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2.</w:t>
            </w:r>
          </w:p>
          <w:p w:rsidR="0061120B" w:rsidRPr="001E7A73" w:rsidRDefault="0061120B" w:rsidP="004036CC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...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61120B" w:rsidRPr="001E7A73" w:rsidRDefault="0061120B" w:rsidP="0061120B">
      <w:pPr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8"/>
        <w:gridCol w:w="4493"/>
      </w:tblGrid>
      <w:tr w:rsidR="0061120B" w:rsidRPr="001E7A73" w:rsidTr="004036CC">
        <w:tc>
          <w:tcPr>
            <w:tcW w:w="5495" w:type="dxa"/>
          </w:tcPr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образовательную деятельность</w:t>
            </w:r>
          </w:p>
        </w:tc>
        <w:tc>
          <w:tcPr>
            <w:tcW w:w="4819" w:type="dxa"/>
          </w:tcPr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деятельность в сфере охраны здоровья</w:t>
            </w:r>
          </w:p>
        </w:tc>
      </w:tr>
      <w:tr w:rsidR="0061120B" w:rsidRPr="001E7A73" w:rsidTr="004036CC">
        <w:tc>
          <w:tcPr>
            <w:tcW w:w="5495" w:type="dxa"/>
          </w:tcPr>
          <w:p w:rsidR="0061120B" w:rsidRPr="00895E39" w:rsidRDefault="0061120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</w:t>
            </w:r>
          </w:p>
          <w:p w:rsidR="0061120B" w:rsidRPr="00895E39" w:rsidRDefault="0061120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здравоохранения Московской области</w:t>
            </w:r>
          </w:p>
          <w:p w:rsidR="0061120B" w:rsidRPr="00895E39" w:rsidRDefault="0061120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Московский областной научно-</w:t>
            </w:r>
          </w:p>
          <w:p w:rsidR="0061120B" w:rsidRPr="00895E39" w:rsidRDefault="0061120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исследовательский клинический институт</w:t>
            </w:r>
          </w:p>
          <w:p w:rsidR="0061120B" w:rsidRPr="00895E39" w:rsidRDefault="00895E39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им. М.Ф. Владимирского (МОНИКИ)</w:t>
            </w:r>
          </w:p>
          <w:p w:rsidR="0061120B" w:rsidRPr="00895E39" w:rsidRDefault="0061120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 xml:space="preserve">129110 </w:t>
            </w:r>
            <w:r w:rsidR="00895E39">
              <w:rPr>
                <w:rFonts w:ascii="Times New Roman" w:hAnsi="Times New Roman" w:cs="Times New Roman"/>
                <w:sz w:val="24"/>
                <w:szCs w:val="28"/>
              </w:rPr>
              <w:t>г. Москва, ул. Щепкина, д. 61/2</w:t>
            </w:r>
          </w:p>
          <w:p w:rsidR="00AB629B" w:rsidRDefault="00AB629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9FD" w:rsidRPr="00895E39" w:rsidRDefault="001059FD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организационно – аналитической работе</w:t>
            </w:r>
          </w:p>
          <w:p w:rsidR="00AB629B" w:rsidRDefault="00AB629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629B" w:rsidRDefault="00AB629B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9FD" w:rsidRPr="00AB629B" w:rsidRDefault="001059FD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______________________/</w:t>
            </w:r>
            <w:r w:rsidR="00AB629B" w:rsidRPr="00895E39">
              <w:rPr>
                <w:rFonts w:ascii="Times New Roman" w:hAnsi="Times New Roman" w:cs="Times New Roman"/>
                <w:sz w:val="24"/>
                <w:szCs w:val="28"/>
              </w:rPr>
              <w:t xml:space="preserve"> Т.К. Чернявская</w:t>
            </w:r>
          </w:p>
          <w:p w:rsidR="0061120B" w:rsidRPr="00895E39" w:rsidRDefault="001059FD" w:rsidP="00AB6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819" w:type="dxa"/>
          </w:tcPr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Главный врач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5E39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_____________________/ </w:t>
            </w:r>
          </w:p>
          <w:p w:rsidR="0061120B" w:rsidRPr="00895E39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895E3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AB629B" w:rsidRDefault="00AB629B" w:rsidP="00A238E3">
      <w:pPr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AB629B" w:rsidRDefault="00AB629B" w:rsidP="00A238E3">
      <w:pPr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1120B" w:rsidRPr="001E7A73" w:rsidRDefault="00A238E3" w:rsidP="00A238E3">
      <w:pPr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Приложение №3 к Договору </w:t>
      </w:r>
      <w:r w:rsidRPr="001E7A73">
        <w:rPr>
          <w:rFonts w:ascii="Times New Roman" w:hAnsi="Times New Roman" w:cs="Times New Roman"/>
          <w:color w:val="222222"/>
          <w:sz w:val="28"/>
          <w:szCs w:val="28"/>
        </w:rPr>
        <w:t>№ _____</w:t>
      </w:r>
    </w:p>
    <w:p w:rsidR="0061120B" w:rsidRPr="001E7A73" w:rsidRDefault="0061120B" w:rsidP="00A238E3">
      <w:pPr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от «____» __________ 20 ___ г.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1120B" w:rsidRPr="00A238E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238E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Перечень</w:t>
      </w:r>
    </w:p>
    <w:p w:rsidR="0061120B" w:rsidRPr="00A238E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238E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медицинской техники (оборудования), используемого</w:t>
      </w:r>
    </w:p>
    <w:p w:rsidR="0061120B" w:rsidRPr="00A238E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238E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Сторонами совместно</w:t>
      </w:r>
      <w:r w:rsidR="000D2797" w:rsidRPr="00A238E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в соответствии с ФГОС ВО по специальности ________________________________________________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tbl>
      <w:tblPr>
        <w:tblW w:w="10216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8505"/>
        <w:gridCol w:w="1134"/>
      </w:tblGrid>
      <w:tr w:rsidR="0061120B" w:rsidRPr="001E7A73" w:rsidTr="001E7A73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№</w:t>
            </w:r>
          </w:p>
          <w:p w:rsidR="0061120B" w:rsidRPr="001E7A73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proofErr w:type="gramStart"/>
            <w:r w:rsidRPr="001E7A7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п</w:t>
            </w:r>
            <w:proofErr w:type="gramEnd"/>
            <w:r w:rsidRPr="001E7A7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Наименование медицинской техники (оборудования)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120B" w:rsidRPr="001E7A73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Кол-во</w:t>
            </w:r>
          </w:p>
          <w:p w:rsidR="0061120B" w:rsidRPr="001E7A73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шт.</w:t>
            </w:r>
          </w:p>
        </w:tc>
      </w:tr>
      <w:tr w:rsidR="0061120B" w:rsidRPr="001E7A73" w:rsidTr="001E7A73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120B" w:rsidRPr="001E7A73" w:rsidTr="001E7A73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120B" w:rsidRPr="001E7A73" w:rsidTr="001E7A73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120B" w:rsidRPr="001E7A73" w:rsidTr="001E7A73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120B" w:rsidRPr="001E7A73" w:rsidTr="001E7A73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607"/>
      </w:tblGrid>
      <w:tr w:rsidR="0061120B" w:rsidRPr="001E7A73" w:rsidTr="004036CC">
        <w:tc>
          <w:tcPr>
            <w:tcW w:w="5353" w:type="dxa"/>
          </w:tcPr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</w:t>
            </w: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образовательную деятельность</w:t>
            </w:r>
          </w:p>
        </w:tc>
        <w:tc>
          <w:tcPr>
            <w:tcW w:w="4961" w:type="dxa"/>
          </w:tcPr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Организация, осуществляющая</w:t>
            </w: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i/>
                <w:color w:val="222222"/>
                <w:sz w:val="24"/>
                <w:szCs w:val="28"/>
              </w:rPr>
              <w:t>деятельность в сфере охраны здоровья</w:t>
            </w:r>
          </w:p>
        </w:tc>
      </w:tr>
      <w:tr w:rsidR="0061120B" w:rsidRPr="001E7A73" w:rsidTr="004036CC">
        <w:tc>
          <w:tcPr>
            <w:tcW w:w="5353" w:type="dxa"/>
          </w:tcPr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</w:t>
            </w: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здравоохранения Московской области</w:t>
            </w:r>
          </w:p>
          <w:p w:rsidR="0061120B" w:rsidRPr="00A238E3" w:rsidRDefault="0061120B" w:rsidP="00144B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Московский областной научно-исследовательский клинический институт</w:t>
            </w: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им. М.Ф. Владимирского (МОНИКИ</w:t>
            </w:r>
            <w:r w:rsidR="00A238E3" w:rsidRPr="00A238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 xml:space="preserve">129110 </w:t>
            </w:r>
            <w:r w:rsidR="00A238E3">
              <w:rPr>
                <w:rFonts w:ascii="Times New Roman" w:hAnsi="Times New Roman" w:cs="Times New Roman"/>
                <w:sz w:val="24"/>
                <w:szCs w:val="28"/>
              </w:rPr>
              <w:t>г. Москва, ул. Щепкина, д. 61/2</w:t>
            </w:r>
          </w:p>
          <w:p w:rsidR="001059FD" w:rsidRPr="00A238E3" w:rsidRDefault="001059FD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организационно – аналитической работе</w:t>
            </w:r>
          </w:p>
          <w:p w:rsidR="001059FD" w:rsidRPr="00A238E3" w:rsidRDefault="001059FD" w:rsidP="001059F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Т.К. Чернявская</w:t>
            </w:r>
          </w:p>
          <w:p w:rsidR="001059FD" w:rsidRPr="00A238E3" w:rsidRDefault="001059FD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______________________/</w:t>
            </w:r>
            <w:r w:rsidRPr="00A238E3">
              <w:rPr>
                <w:rFonts w:ascii="Times New Roman" w:hAnsi="Times New Roman" w:cs="Times New Roman"/>
                <w:color w:val="222222"/>
                <w:sz w:val="24"/>
                <w:szCs w:val="28"/>
              </w:rPr>
              <w:t>.</w:t>
            </w:r>
          </w:p>
          <w:p w:rsidR="0061120B" w:rsidRPr="00A238E3" w:rsidRDefault="001059FD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Главный врач</w:t>
            </w: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8E3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_____________________/ </w:t>
            </w:r>
          </w:p>
          <w:p w:rsidR="0061120B" w:rsidRPr="00A238E3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A238E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144B79" w:rsidRDefault="00144B79" w:rsidP="00EB01BA">
      <w:pPr>
        <w:spacing w:line="240" w:lineRule="exac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1120B" w:rsidRPr="001E7A73" w:rsidRDefault="0061120B" w:rsidP="0061120B">
      <w:pPr>
        <w:spacing w:line="240" w:lineRule="exact"/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Приложение №4 к Договору № _____</w:t>
      </w:r>
    </w:p>
    <w:p w:rsidR="0061120B" w:rsidRPr="001E7A73" w:rsidRDefault="0061120B" w:rsidP="0061120B">
      <w:pPr>
        <w:spacing w:line="120" w:lineRule="exact"/>
        <w:ind w:firstLine="7513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61120B" w:rsidRPr="001E7A73" w:rsidRDefault="0061120B" w:rsidP="0061120B">
      <w:pPr>
        <w:spacing w:line="240" w:lineRule="exact"/>
        <w:jc w:val="righ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7A73">
        <w:rPr>
          <w:rFonts w:ascii="Times New Roman" w:hAnsi="Times New Roman" w:cs="Times New Roman"/>
          <w:color w:val="222222"/>
          <w:sz w:val="28"/>
          <w:szCs w:val="28"/>
        </w:rPr>
        <w:t>от «___» _____ 20____ г.</w:t>
      </w: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sz w:val="28"/>
          <w:szCs w:val="28"/>
        </w:rPr>
        <w:t xml:space="preserve">Список  </w:t>
      </w:r>
      <w:proofErr w:type="gramStart"/>
      <w:r w:rsidRPr="001E7A7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633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7A73">
        <w:rPr>
          <w:rFonts w:ascii="Times New Roman" w:hAnsi="Times New Roman" w:cs="Times New Roman"/>
          <w:b/>
          <w:sz w:val="28"/>
          <w:szCs w:val="28"/>
        </w:rPr>
        <w:t xml:space="preserve">в ординатуре, 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7A73">
        <w:rPr>
          <w:rFonts w:ascii="Times New Roman" w:hAnsi="Times New Roman" w:cs="Times New Roman"/>
          <w:b/>
          <w:sz w:val="28"/>
          <w:szCs w:val="28"/>
        </w:rPr>
        <w:t>направляемых</w:t>
      </w:r>
      <w:proofErr w:type="gramEnd"/>
      <w:r w:rsidRPr="001E7A73">
        <w:rPr>
          <w:rFonts w:ascii="Times New Roman" w:hAnsi="Times New Roman" w:cs="Times New Roman"/>
          <w:b/>
          <w:sz w:val="28"/>
          <w:szCs w:val="28"/>
        </w:rPr>
        <w:t xml:space="preserve"> организацией, осуществляющей образовательную деятельность,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E7A73">
        <w:rPr>
          <w:rFonts w:ascii="Times New Roman" w:hAnsi="Times New Roman" w:cs="Times New Roman"/>
          <w:b/>
          <w:sz w:val="28"/>
          <w:szCs w:val="28"/>
        </w:rPr>
        <w:t xml:space="preserve"> для прохождения практической подготовки</w:t>
      </w:r>
    </w:p>
    <w:p w:rsidR="0061120B" w:rsidRPr="001E7A73" w:rsidRDefault="0061120B" w:rsidP="0061120B">
      <w:pPr>
        <w:jc w:val="center"/>
        <w:textAlignment w:val="baseline"/>
        <w:rPr>
          <w:rFonts w:ascii="Times New Roman" w:eastAsia="Cambria" w:hAnsi="Times New Roman" w:cs="Times New Roman"/>
          <w:bCs/>
          <w:sz w:val="28"/>
          <w:szCs w:val="28"/>
        </w:rPr>
      </w:pPr>
      <w:r w:rsidRPr="001E7A73">
        <w:rPr>
          <w:rFonts w:ascii="Times New Roman" w:hAnsi="Times New Roman" w:cs="Times New Roman"/>
          <w:b/>
          <w:bCs/>
          <w:sz w:val="28"/>
          <w:szCs w:val="28"/>
        </w:rPr>
        <w:t xml:space="preserve">кафедра: </w:t>
      </w:r>
      <w:r w:rsidRPr="001E7A73">
        <w:rPr>
          <w:rFonts w:ascii="Times New Roman" w:eastAsia="Cambria" w:hAnsi="Times New Roman" w:cs="Times New Roman"/>
          <w:b/>
          <w:sz w:val="28"/>
          <w:szCs w:val="28"/>
        </w:rPr>
        <w:t>_______________________________</w:t>
      </w:r>
    </w:p>
    <w:p w:rsidR="0061120B" w:rsidRPr="001E7A73" w:rsidRDefault="0061120B" w:rsidP="0061120B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933"/>
      </w:tblGrid>
      <w:tr w:rsidR="0061120B" w:rsidRPr="001E7A73" w:rsidTr="004036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7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61120B" w:rsidRPr="001E7A73" w:rsidRDefault="0061120B" w:rsidP="00403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A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20B" w:rsidRPr="001E7A73" w:rsidRDefault="0061120B" w:rsidP="004036CC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E7A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Фамилия</w:t>
            </w:r>
            <w:proofErr w:type="spellEnd"/>
            <w:r w:rsidRPr="001E7A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E7A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имя</w:t>
            </w:r>
            <w:proofErr w:type="spellEnd"/>
            <w:r w:rsidRPr="001E7A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E7A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</w:tr>
      <w:tr w:rsidR="0061120B" w:rsidRPr="001E7A73" w:rsidTr="004036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61120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34" w:hanging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40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20B" w:rsidRPr="001E7A73" w:rsidTr="004036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61120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34" w:hanging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40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20B" w:rsidRPr="001E7A73" w:rsidTr="004036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61120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34" w:hanging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40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20B" w:rsidRPr="001E7A73" w:rsidTr="004036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61120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34" w:hanging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40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20B" w:rsidRPr="001E7A73" w:rsidTr="004036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61120B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34" w:hanging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1E7A73" w:rsidRDefault="0061120B" w:rsidP="0040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20B" w:rsidRPr="001E7A73" w:rsidRDefault="0061120B" w:rsidP="0061120B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637"/>
      </w:tblGrid>
      <w:tr w:rsidR="0061120B" w:rsidRPr="001E7A73" w:rsidTr="004036CC">
        <w:tc>
          <w:tcPr>
            <w:tcW w:w="5353" w:type="dxa"/>
            <w:hideMark/>
          </w:tcPr>
          <w:p w:rsidR="0061120B" w:rsidRPr="00482567" w:rsidRDefault="0061120B" w:rsidP="0048256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4825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Организация</w:t>
            </w:r>
            <w:proofErr w:type="spellEnd"/>
            <w:r w:rsidRPr="004825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4825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осуществляющая</w:t>
            </w:r>
            <w:proofErr w:type="spellEnd"/>
          </w:p>
          <w:p w:rsidR="0061120B" w:rsidRPr="00482567" w:rsidRDefault="00144B79" w:rsidP="00482567">
            <w:pPr>
              <w:spacing w:line="240" w:lineRule="auto"/>
              <w:rPr>
                <w:rFonts w:ascii="Times New Roman" w:eastAsia="Cambria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proofErr w:type="spellStart"/>
            <w:r w:rsidR="0061120B" w:rsidRPr="004825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бразовательную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B629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="0061120B" w:rsidRPr="00482567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4961" w:type="dxa"/>
            <w:hideMark/>
          </w:tcPr>
          <w:p w:rsidR="0061120B" w:rsidRPr="00482567" w:rsidRDefault="0061120B" w:rsidP="0048256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82567">
              <w:rPr>
                <w:rFonts w:ascii="Times New Roman" w:hAnsi="Times New Roman" w:cs="Times New Roman"/>
                <w:i/>
                <w:sz w:val="24"/>
                <w:szCs w:val="28"/>
              </w:rPr>
              <w:t>Организация, осуществляющая</w:t>
            </w:r>
          </w:p>
          <w:p w:rsidR="0061120B" w:rsidRPr="00482567" w:rsidRDefault="0061120B" w:rsidP="00482567">
            <w:pPr>
              <w:spacing w:line="240" w:lineRule="auto"/>
              <w:jc w:val="both"/>
              <w:rPr>
                <w:rFonts w:ascii="Times New Roman" w:eastAsia="Cambria" w:hAnsi="Times New Roman" w:cs="Times New Roman"/>
                <w:i/>
                <w:sz w:val="24"/>
                <w:szCs w:val="28"/>
              </w:rPr>
            </w:pPr>
            <w:r w:rsidRPr="00482567">
              <w:rPr>
                <w:rFonts w:ascii="Times New Roman" w:hAnsi="Times New Roman" w:cs="Times New Roman"/>
                <w:i/>
                <w:sz w:val="24"/>
                <w:szCs w:val="28"/>
              </w:rPr>
              <w:t>деятельность в сфере охраны здоровья</w:t>
            </w:r>
          </w:p>
        </w:tc>
      </w:tr>
      <w:tr w:rsidR="0061120B" w:rsidRPr="001E7A73" w:rsidTr="004036CC">
        <w:tc>
          <w:tcPr>
            <w:tcW w:w="5353" w:type="dxa"/>
          </w:tcPr>
          <w:p w:rsidR="0061120B" w:rsidRPr="00482567" w:rsidRDefault="0061120B" w:rsidP="00144B7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eastAsia="Cambria" w:hAnsi="Times New Roman" w:cs="Times New Roman"/>
                <w:sz w:val="24"/>
                <w:szCs w:val="28"/>
              </w:rPr>
              <w:t>Государственное бюджетное учреждение</w:t>
            </w:r>
          </w:p>
          <w:p w:rsidR="0061120B" w:rsidRPr="00482567" w:rsidRDefault="0061120B" w:rsidP="00144B7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eastAsia="Cambria" w:hAnsi="Times New Roman" w:cs="Times New Roman"/>
                <w:sz w:val="24"/>
                <w:szCs w:val="28"/>
              </w:rPr>
              <w:t>здравоохранения Московской области</w:t>
            </w:r>
          </w:p>
          <w:p w:rsidR="0061120B" w:rsidRPr="00482567" w:rsidRDefault="0061120B" w:rsidP="00144B7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eastAsia="Cambria" w:hAnsi="Times New Roman" w:cs="Times New Roman"/>
                <w:sz w:val="24"/>
                <w:szCs w:val="28"/>
              </w:rPr>
              <w:t>Московский областной научно-исследовательский клинический институт</w:t>
            </w:r>
          </w:p>
          <w:p w:rsidR="0061120B" w:rsidRPr="00482567" w:rsidRDefault="0061120B" w:rsidP="00144B7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eastAsia="Cambria" w:hAnsi="Times New Roman" w:cs="Times New Roman"/>
                <w:sz w:val="24"/>
                <w:szCs w:val="28"/>
              </w:rPr>
              <w:t>им. М.Ф. Владимирского (МОНИКИ)</w:t>
            </w:r>
          </w:p>
          <w:p w:rsidR="0061120B" w:rsidRPr="00482567" w:rsidRDefault="0061120B" w:rsidP="00144B79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eastAsia="Cambria" w:hAnsi="Times New Roman" w:cs="Times New Roman"/>
                <w:sz w:val="24"/>
                <w:szCs w:val="28"/>
              </w:rPr>
              <w:t>129110 г. Москва, ул. Щепкина, д. 61/2</w:t>
            </w:r>
          </w:p>
          <w:p w:rsidR="001059FD" w:rsidRPr="00482567" w:rsidRDefault="001059FD" w:rsidP="00144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организационно – аналитической работе</w:t>
            </w:r>
          </w:p>
          <w:p w:rsidR="00144B79" w:rsidRDefault="00144B79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4B79" w:rsidRDefault="00144B79" w:rsidP="001059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59FD" w:rsidRPr="00144B79" w:rsidRDefault="00144B79" w:rsidP="001059F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="001059FD" w:rsidRPr="00482567">
              <w:rPr>
                <w:rFonts w:ascii="Times New Roman" w:hAnsi="Times New Roman" w:cs="Times New Roman"/>
                <w:sz w:val="24"/>
                <w:szCs w:val="28"/>
              </w:rPr>
              <w:t>_______/</w:t>
            </w:r>
            <w:r w:rsidRPr="00482567">
              <w:rPr>
                <w:rFonts w:ascii="Times New Roman" w:hAnsi="Times New Roman" w:cs="Times New Roman"/>
                <w:sz w:val="24"/>
                <w:szCs w:val="28"/>
              </w:rPr>
              <w:t xml:space="preserve"> Т.К. Чернявская</w:t>
            </w:r>
          </w:p>
          <w:p w:rsidR="0061120B" w:rsidRPr="00482567" w:rsidRDefault="001059FD" w:rsidP="001059FD">
            <w:pPr>
              <w:rPr>
                <w:rFonts w:ascii="Times New Roman" w:eastAsia="Cambria" w:hAnsi="Times New Roman" w:cs="Times New Roman"/>
                <w:sz w:val="24"/>
                <w:szCs w:val="28"/>
              </w:rPr>
            </w:pPr>
            <w:proofErr w:type="spellStart"/>
            <w:r w:rsidRPr="00482567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48256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61120B" w:rsidRPr="00482567" w:rsidRDefault="0061120B" w:rsidP="004036CC">
            <w:pPr>
              <w:jc w:val="both"/>
              <w:rPr>
                <w:rStyle w:val="ac"/>
                <w:rFonts w:ascii="Times New Roman" w:eastAsia="Cambria" w:hAnsi="Times New Roman" w:cs="Times New Roman"/>
                <w:sz w:val="24"/>
                <w:szCs w:val="28"/>
              </w:rPr>
            </w:pPr>
          </w:p>
          <w:p w:rsidR="0061120B" w:rsidRPr="00482567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482567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482567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482567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482567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120B" w:rsidRPr="00482567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hAnsi="Times New Roman" w:cs="Times New Roman"/>
                <w:sz w:val="24"/>
                <w:szCs w:val="28"/>
              </w:rPr>
              <w:t>Главный врач</w:t>
            </w:r>
          </w:p>
          <w:p w:rsidR="0061120B" w:rsidRPr="00482567" w:rsidRDefault="0061120B" w:rsidP="004036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2567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_____________________/ </w:t>
            </w:r>
          </w:p>
          <w:p w:rsidR="0061120B" w:rsidRPr="00482567" w:rsidRDefault="0061120B" w:rsidP="004036CC">
            <w:pPr>
              <w:jc w:val="both"/>
              <w:rPr>
                <w:rFonts w:ascii="Times New Roman" w:eastAsia="Cambria" w:hAnsi="Times New Roman" w:cs="Times New Roman"/>
                <w:sz w:val="24"/>
                <w:szCs w:val="28"/>
              </w:rPr>
            </w:pPr>
            <w:proofErr w:type="spellStart"/>
            <w:r w:rsidRPr="00482567"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48256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144B79" w:rsidRDefault="00144B79" w:rsidP="0061120B">
      <w:pPr>
        <w:tabs>
          <w:tab w:val="left" w:pos="1830"/>
          <w:tab w:val="center" w:pos="5099"/>
        </w:tabs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144B79" w:rsidRDefault="00144B79" w:rsidP="0061120B">
      <w:pPr>
        <w:tabs>
          <w:tab w:val="left" w:pos="1830"/>
          <w:tab w:val="center" w:pos="5099"/>
        </w:tabs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D5018A" w:rsidRPr="001E7A73" w:rsidRDefault="00D5018A" w:rsidP="0061120B">
      <w:pPr>
        <w:tabs>
          <w:tab w:val="left" w:pos="1830"/>
          <w:tab w:val="center" w:pos="5099"/>
        </w:tabs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E7A7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Форма </w:t>
      </w:r>
      <w:r w:rsidRPr="001E7A73">
        <w:rPr>
          <w:rFonts w:ascii="Times New Roman" w:hAnsi="Times New Roman" w:cs="Times New Roman"/>
          <w:bCs/>
          <w:i/>
          <w:sz w:val="24"/>
          <w:szCs w:val="24"/>
        </w:rPr>
        <w:t>заявления обучающегося о прохождении практики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A73">
        <w:rPr>
          <w:rFonts w:ascii="Times New Roman" w:hAnsi="Times New Roman" w:cs="Times New Roman"/>
          <w:b/>
          <w:sz w:val="24"/>
          <w:szCs w:val="24"/>
        </w:rPr>
        <w:t xml:space="preserve">Приложение 2 к </w:t>
      </w:r>
      <w:r w:rsidR="00D41155">
        <w:rPr>
          <w:rFonts w:ascii="Times New Roman" w:hAnsi="Times New Roman" w:cs="Times New Roman"/>
          <w:b/>
          <w:sz w:val="24"/>
          <w:szCs w:val="24"/>
        </w:rPr>
        <w:t>П</w:t>
      </w:r>
      <w:r w:rsidRPr="001E7A73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ГБУЗ МО МОНИКИ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B62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7A73">
        <w:rPr>
          <w:rFonts w:ascii="Times New Roman" w:hAnsi="Times New Roman" w:cs="Times New Roman"/>
          <w:sz w:val="24"/>
          <w:szCs w:val="24"/>
        </w:rPr>
        <w:t>им. М.Ф. Владимирского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ординатора _____</w:t>
      </w:r>
      <w:r w:rsidR="00794319">
        <w:rPr>
          <w:rFonts w:ascii="Times New Roman" w:hAnsi="Times New Roman" w:cs="Times New Roman"/>
          <w:sz w:val="24"/>
          <w:szCs w:val="24"/>
        </w:rPr>
        <w:t xml:space="preserve"> </w:t>
      </w:r>
      <w:r w:rsidRPr="001E7A73">
        <w:rPr>
          <w:rFonts w:ascii="Times New Roman" w:hAnsi="Times New Roman" w:cs="Times New Roman"/>
          <w:sz w:val="24"/>
          <w:szCs w:val="24"/>
        </w:rPr>
        <w:t>курса</w:t>
      </w:r>
    </w:p>
    <w:p w:rsidR="00AB629B" w:rsidRDefault="00D5018A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B629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5018A" w:rsidRPr="001E7A73" w:rsidRDefault="00AB629B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5018A" w:rsidRPr="001E7A73">
        <w:rPr>
          <w:rFonts w:ascii="Times New Roman" w:hAnsi="Times New Roman" w:cs="Times New Roman"/>
          <w:sz w:val="24"/>
          <w:szCs w:val="24"/>
        </w:rPr>
        <w:t>Ф.И.О.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A7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>Прошу разрешить прохождение практической подготовки в</w:t>
      </w:r>
    </w:p>
    <w:p w:rsidR="00D5018A" w:rsidRPr="001E7A73" w:rsidRDefault="00AB629B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D5018A" w:rsidRPr="001E7A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B629B" w:rsidRDefault="00D5018A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18"/>
          <w:szCs w:val="18"/>
        </w:rPr>
      </w:pPr>
      <w:r w:rsidRPr="00AB629B">
        <w:rPr>
          <w:rFonts w:ascii="Times New Roman" w:hAnsi="Times New Roman" w:cs="Times New Roman"/>
          <w:sz w:val="18"/>
          <w:szCs w:val="18"/>
        </w:rPr>
        <w:t>полное наименование медицинской организации</w:t>
      </w:r>
      <w:r w:rsidR="00AB629B" w:rsidRPr="00AB629B">
        <w:rPr>
          <w:rFonts w:ascii="Times New Roman" w:hAnsi="Times New Roman" w:cs="Times New Roman"/>
          <w:sz w:val="18"/>
          <w:szCs w:val="18"/>
        </w:rPr>
        <w:t xml:space="preserve">, осуществляющей деятельность в сфере охраны здоровья, </w:t>
      </w:r>
    </w:p>
    <w:p w:rsidR="00AB629B" w:rsidRPr="00AB629B" w:rsidRDefault="00AB629B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18"/>
          <w:szCs w:val="18"/>
        </w:rPr>
      </w:pPr>
      <w:r w:rsidRPr="00AB629B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Pr="00AB629B">
        <w:rPr>
          <w:rFonts w:ascii="Times New Roman" w:hAnsi="Times New Roman" w:cs="Times New Roman"/>
          <w:sz w:val="18"/>
          <w:szCs w:val="18"/>
        </w:rPr>
        <w:t>которой</w:t>
      </w:r>
      <w:proofErr w:type="gramEnd"/>
      <w:r w:rsidRPr="00AB629B">
        <w:rPr>
          <w:rFonts w:ascii="Times New Roman" w:hAnsi="Times New Roman" w:cs="Times New Roman"/>
          <w:sz w:val="18"/>
          <w:szCs w:val="18"/>
        </w:rPr>
        <w:t xml:space="preserve"> ординатор собирается проходить практику</w:t>
      </w:r>
    </w:p>
    <w:p w:rsidR="00AB629B" w:rsidRPr="001B1691" w:rsidRDefault="00AB629B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center"/>
        <w:rPr>
          <w:sz w:val="24"/>
          <w:szCs w:val="24"/>
        </w:rPr>
      </w:pPr>
    </w:p>
    <w:p w:rsidR="00AB629B" w:rsidRPr="00AB629B" w:rsidRDefault="00AB629B" w:rsidP="00AB6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2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B629B" w:rsidRPr="00AB629B" w:rsidRDefault="00AB629B" w:rsidP="00AB62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B629B">
        <w:rPr>
          <w:rFonts w:ascii="Times New Roman" w:hAnsi="Times New Roman" w:cs="Times New Roman"/>
          <w:sz w:val="18"/>
          <w:szCs w:val="18"/>
        </w:rPr>
        <w:t>ФИО руководителя, ко</w:t>
      </w:r>
      <w:r>
        <w:rPr>
          <w:rFonts w:ascii="Times New Roman" w:hAnsi="Times New Roman" w:cs="Times New Roman"/>
          <w:sz w:val="18"/>
          <w:szCs w:val="18"/>
        </w:rPr>
        <w:t>торый будет курировать практику</w:t>
      </w:r>
    </w:p>
    <w:p w:rsidR="00AB629B" w:rsidRDefault="00AB629B" w:rsidP="00AB629B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</w:p>
    <w:p w:rsidR="00AB629B" w:rsidRPr="00AB629B" w:rsidRDefault="00AB629B" w:rsidP="00AB62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B629B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AB629B">
        <w:rPr>
          <w:rFonts w:ascii="Times New Roman" w:hAnsi="Times New Roman" w:cs="Times New Roman"/>
          <w:sz w:val="18"/>
          <w:szCs w:val="18"/>
        </w:rPr>
        <w:t>___фактический адрес медицинской организации</w:t>
      </w:r>
    </w:p>
    <w:p w:rsidR="00AB629B" w:rsidRDefault="00AB629B" w:rsidP="00AB629B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</w:p>
    <w:p w:rsidR="00AB629B" w:rsidRPr="00AB629B" w:rsidRDefault="00AB629B" w:rsidP="00AB62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B629B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AB629B">
        <w:rPr>
          <w:rFonts w:ascii="Times New Roman" w:hAnsi="Times New Roman" w:cs="Times New Roman"/>
          <w:sz w:val="18"/>
          <w:szCs w:val="18"/>
        </w:rPr>
        <w:t>___________ контактный телефон руководителя практики;</w:t>
      </w:r>
    </w:p>
    <w:p w:rsidR="00AB629B" w:rsidRDefault="00AB629B" w:rsidP="00AB629B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AB629B" w:rsidRDefault="00AB629B" w:rsidP="00AB62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B629B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AB629B">
        <w:rPr>
          <w:rFonts w:ascii="Times New Roman" w:hAnsi="Times New Roman" w:cs="Times New Roman"/>
          <w:sz w:val="18"/>
          <w:szCs w:val="18"/>
        </w:rPr>
        <w:t xml:space="preserve">____ договор с приложениями, подписанный профильной медицинской организацией </w:t>
      </w:r>
    </w:p>
    <w:p w:rsidR="00AB629B" w:rsidRPr="00AB629B" w:rsidRDefault="00AB629B" w:rsidP="00AB62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B629B">
        <w:rPr>
          <w:rFonts w:ascii="Times New Roman" w:hAnsi="Times New Roman" w:cs="Times New Roman"/>
          <w:sz w:val="18"/>
          <w:szCs w:val="18"/>
        </w:rPr>
        <w:t>в соответств</w:t>
      </w:r>
      <w:r>
        <w:rPr>
          <w:rFonts w:ascii="Times New Roman" w:hAnsi="Times New Roman" w:cs="Times New Roman"/>
          <w:sz w:val="18"/>
          <w:szCs w:val="18"/>
        </w:rPr>
        <w:t>ии с утвержденной МОНИКИ формой</w:t>
      </w:r>
    </w:p>
    <w:p w:rsidR="00AB629B" w:rsidRPr="001E7A73" w:rsidRDefault="00AB629B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>с «___» ______________ 20_____г. по «___» _________________20_______г.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ab/>
        <w:t>Целевое обучение  /  коммерческое обучение с договором от ЛПУ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18"/>
          <w:szCs w:val="18"/>
        </w:rPr>
      </w:pPr>
      <w:r w:rsidRPr="001E7A73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18"/>
          <w:szCs w:val="18"/>
        </w:rPr>
      </w:pPr>
    </w:p>
    <w:p w:rsidR="00D5018A" w:rsidRPr="00AB629B" w:rsidRDefault="00D5018A" w:rsidP="00AB629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Дата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Подпись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________________    __________________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18"/>
          <w:szCs w:val="18"/>
        </w:rPr>
      </w:pPr>
      <w:r w:rsidRPr="001E7A73">
        <w:rPr>
          <w:rFonts w:ascii="Times New Roman" w:hAnsi="Times New Roman" w:cs="Times New Roman"/>
          <w:sz w:val="18"/>
          <w:szCs w:val="18"/>
        </w:rPr>
        <w:t>(подпись)     (Ф.И.О.)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18"/>
          <w:szCs w:val="18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E7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«___» ______20__г.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44B79" w:rsidRDefault="00D5018A" w:rsidP="00144B7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7A73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0D2797" w:rsidRDefault="00D5018A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E7A73">
        <w:rPr>
          <w:rFonts w:ascii="Times New Roman" w:hAnsi="Times New Roman" w:cs="Times New Roman"/>
          <w:sz w:val="20"/>
          <w:szCs w:val="20"/>
        </w:rPr>
        <w:t xml:space="preserve">Заявление заполняется от руки и только при прохождении практической подготовки в медицинских организациях вне клинических </w:t>
      </w:r>
      <w:r w:rsidR="00144B79">
        <w:rPr>
          <w:rFonts w:ascii="Times New Roman" w:hAnsi="Times New Roman" w:cs="Times New Roman"/>
          <w:sz w:val="20"/>
          <w:szCs w:val="20"/>
        </w:rPr>
        <w:t xml:space="preserve">базах </w:t>
      </w:r>
      <w:r w:rsidR="00D41155">
        <w:rPr>
          <w:rFonts w:ascii="Times New Roman" w:hAnsi="Times New Roman" w:cs="Times New Roman"/>
          <w:sz w:val="20"/>
          <w:szCs w:val="20"/>
        </w:rPr>
        <w:t>МОНИКИ</w:t>
      </w:r>
    </w:p>
    <w:p w:rsidR="00794319" w:rsidRDefault="00794319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144B79" w:rsidRPr="00AB629B" w:rsidRDefault="00144B79" w:rsidP="00AB629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D5018A" w:rsidRPr="001E7A73" w:rsidRDefault="00D5018A" w:rsidP="00D5018A">
      <w:pPr>
        <w:jc w:val="center"/>
        <w:outlineLvl w:val="0"/>
        <w:rPr>
          <w:rFonts w:ascii="Times New Roman" w:hAnsi="Times New Roman" w:cs="Times New Roman"/>
          <w:bCs/>
          <w:i/>
        </w:rPr>
      </w:pPr>
      <w:r w:rsidRPr="001E7A73">
        <w:rPr>
          <w:rFonts w:ascii="Times New Roman" w:hAnsi="Times New Roman" w:cs="Times New Roman"/>
          <w:i/>
        </w:rPr>
        <w:lastRenderedPageBreak/>
        <w:t>Форма д</w:t>
      </w:r>
      <w:r w:rsidRPr="001E7A73">
        <w:rPr>
          <w:rFonts w:ascii="Times New Roman" w:hAnsi="Times New Roman" w:cs="Times New Roman"/>
          <w:bCs/>
          <w:i/>
        </w:rPr>
        <w:t>невника ординатора</w:t>
      </w: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5018A" w:rsidRPr="001E7A73" w:rsidRDefault="00D5018A" w:rsidP="00D5018A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A73">
        <w:rPr>
          <w:rFonts w:ascii="Times New Roman" w:hAnsi="Times New Roman" w:cs="Times New Roman"/>
          <w:b/>
          <w:sz w:val="24"/>
          <w:szCs w:val="24"/>
        </w:rPr>
        <w:t xml:space="preserve">Приложение 3 к </w:t>
      </w:r>
      <w:r w:rsidR="004D69CF">
        <w:rPr>
          <w:rFonts w:ascii="Times New Roman" w:hAnsi="Times New Roman" w:cs="Times New Roman"/>
          <w:b/>
          <w:sz w:val="24"/>
          <w:szCs w:val="24"/>
        </w:rPr>
        <w:t>П</w:t>
      </w:r>
      <w:r w:rsidRPr="001E7A73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D5018A" w:rsidRPr="001E7A73" w:rsidRDefault="00D5018A" w:rsidP="00D5018A">
      <w:pPr>
        <w:pStyle w:val="31"/>
        <w:spacing w:after="0"/>
        <w:ind w:left="0"/>
        <w:jc w:val="center"/>
        <w:rPr>
          <w:b/>
          <w:sz w:val="22"/>
          <w:szCs w:val="22"/>
        </w:rPr>
      </w:pPr>
    </w:p>
    <w:p w:rsidR="00144B79" w:rsidRDefault="00D5018A" w:rsidP="00144B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D69CF">
        <w:rPr>
          <w:rFonts w:ascii="Times New Roman" w:hAnsi="Times New Roman" w:cs="Times New Roman"/>
          <w:sz w:val="24"/>
        </w:rPr>
        <w:t>Государственное бюджетное учреждение здравоохранения московской области «Московский областной научно исследо</w:t>
      </w:r>
      <w:r w:rsidR="006337F3">
        <w:rPr>
          <w:rFonts w:ascii="Times New Roman" w:hAnsi="Times New Roman" w:cs="Times New Roman"/>
          <w:sz w:val="24"/>
        </w:rPr>
        <w:t>вательский клинический институт</w:t>
      </w:r>
      <w:r w:rsidRPr="004D69CF">
        <w:rPr>
          <w:rFonts w:ascii="Times New Roman" w:hAnsi="Times New Roman" w:cs="Times New Roman"/>
          <w:sz w:val="24"/>
        </w:rPr>
        <w:t xml:space="preserve"> </w:t>
      </w:r>
    </w:p>
    <w:p w:rsidR="00D5018A" w:rsidRDefault="00D5018A" w:rsidP="00144B7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4D69CF">
        <w:rPr>
          <w:rFonts w:ascii="Times New Roman" w:hAnsi="Times New Roman" w:cs="Times New Roman"/>
          <w:sz w:val="24"/>
        </w:rPr>
        <w:t>им. М.Ф. Владимирского</w:t>
      </w:r>
      <w:r w:rsidR="006337F3">
        <w:rPr>
          <w:rFonts w:ascii="Times New Roman" w:hAnsi="Times New Roman" w:cs="Times New Roman"/>
          <w:sz w:val="24"/>
        </w:rPr>
        <w:t>»</w:t>
      </w:r>
    </w:p>
    <w:p w:rsidR="00144B79" w:rsidRDefault="00144B79" w:rsidP="00144B7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44B79" w:rsidRPr="00144B79" w:rsidRDefault="00144B79" w:rsidP="00144B7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4B79">
        <w:rPr>
          <w:rFonts w:ascii="Times New Roman" w:hAnsi="Times New Roman" w:cs="Times New Roman"/>
          <w:b/>
          <w:sz w:val="24"/>
        </w:rPr>
        <w:t>ДНЕВНИК ОРДИНАТОРА</w:t>
      </w:r>
    </w:p>
    <w:p w:rsidR="00144B79" w:rsidRDefault="00144B79" w:rsidP="00144B7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44B79">
        <w:rPr>
          <w:rFonts w:ascii="Times New Roman" w:hAnsi="Times New Roman" w:cs="Times New Roman"/>
          <w:b/>
          <w:sz w:val="24"/>
        </w:rPr>
        <w:t>ПО ПРАКТИКЕ</w:t>
      </w:r>
    </w:p>
    <w:p w:rsidR="00144B79" w:rsidRP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44B79">
        <w:rPr>
          <w:rFonts w:ascii="Times New Roman" w:hAnsi="Times New Roman" w:cs="Times New Roman"/>
          <w:sz w:val="24"/>
        </w:rPr>
        <w:t xml:space="preserve">Фамилия </w:t>
      </w: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144B79" w:rsidRP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44B79">
        <w:rPr>
          <w:rFonts w:ascii="Times New Roman" w:hAnsi="Times New Roman" w:cs="Times New Roman"/>
          <w:sz w:val="24"/>
        </w:rPr>
        <w:t>Имя, Отчество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</w:t>
      </w:r>
    </w:p>
    <w:p w:rsid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44B79">
        <w:rPr>
          <w:rFonts w:ascii="Times New Roman" w:hAnsi="Times New Roman" w:cs="Times New Roman"/>
          <w:sz w:val="24"/>
        </w:rPr>
        <w:t>Специальность ординатуры</w:t>
      </w:r>
      <w:r>
        <w:rPr>
          <w:rFonts w:ascii="Times New Roman" w:hAnsi="Times New Roman" w:cs="Times New Roman"/>
          <w:sz w:val="24"/>
        </w:rPr>
        <w:t xml:space="preserve"> _______________________________________________</w:t>
      </w:r>
    </w:p>
    <w:p w:rsid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 обучения __________________________________________________________</w:t>
      </w:r>
    </w:p>
    <w:p w:rsid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обучения _______________________________________________________</w:t>
      </w:r>
    </w:p>
    <w:p w:rsid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 практики _________________________________________________________</w:t>
      </w:r>
    </w:p>
    <w:p w:rsid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практики _________________________________________________________</w:t>
      </w:r>
    </w:p>
    <w:p w:rsidR="00144B79" w:rsidRDefault="00144B79" w:rsidP="00144B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прохождения практики _____________________________________________</w:t>
      </w:r>
    </w:p>
    <w:p w:rsidR="00144B79" w:rsidRDefault="00144B79" w:rsidP="00144B79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144B79" w:rsidRDefault="00144B79" w:rsidP="00144B79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8E6379" w:rsidRDefault="008E6379" w:rsidP="008E63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практики от МОНИКИ (научный руководитель) _________________</w:t>
      </w:r>
    </w:p>
    <w:p w:rsidR="008E6379" w:rsidRDefault="008E6379" w:rsidP="008E6379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8E6379" w:rsidRDefault="008E6379" w:rsidP="008E63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практики по графику учебного процесса ________________________</w:t>
      </w:r>
    </w:p>
    <w:p w:rsidR="008E6379" w:rsidRDefault="008E6379" w:rsidP="008E6379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8E6379" w:rsidRDefault="008E6379" w:rsidP="008E6379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Сроки практики по графику учебного процесса ______________________________</w:t>
      </w:r>
    </w:p>
    <w:p w:rsidR="008E6379" w:rsidRDefault="008E6379" w:rsidP="008E637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E6379" w:rsidRDefault="008E6379" w:rsidP="008E63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практики МОНИКИ</w:t>
      </w:r>
    </w:p>
    <w:p w:rsidR="008E6379" w:rsidRDefault="008E6379" w:rsidP="008E63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E6379" w:rsidRDefault="008E6379" w:rsidP="008E637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E6379" w:rsidRDefault="008E6379" w:rsidP="008E63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Зав. кафедрой ________________________________________________________________</w:t>
      </w:r>
    </w:p>
    <w:p w:rsidR="008E6379" w:rsidRDefault="008E6379" w:rsidP="008E637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E6379" w:rsidRPr="008E6379" w:rsidRDefault="008E6379" w:rsidP="008E637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«___» __________20___г.</w:t>
      </w:r>
    </w:p>
    <w:p w:rsidR="00D5018A" w:rsidRPr="001E7A73" w:rsidRDefault="00D5018A" w:rsidP="00D5018A">
      <w:pPr>
        <w:jc w:val="center"/>
        <w:rPr>
          <w:rFonts w:ascii="Times New Roman" w:hAnsi="Times New Roman" w:cs="Times New Roman"/>
        </w:rPr>
      </w:pPr>
    </w:p>
    <w:p w:rsidR="00D5018A" w:rsidRPr="001E7A73" w:rsidRDefault="00D5018A" w:rsidP="00D5018A">
      <w:pPr>
        <w:jc w:val="center"/>
        <w:rPr>
          <w:rFonts w:ascii="Times New Roman" w:hAnsi="Times New Roman" w:cs="Times New Roman"/>
        </w:rPr>
      </w:pPr>
    </w:p>
    <w:p w:rsidR="00D5018A" w:rsidRPr="001E7A73" w:rsidRDefault="00D5018A" w:rsidP="00D5018A">
      <w:pPr>
        <w:jc w:val="center"/>
        <w:rPr>
          <w:rFonts w:ascii="Times New Roman" w:hAnsi="Times New Roman" w:cs="Times New Roman"/>
        </w:rPr>
      </w:pPr>
    </w:p>
    <w:p w:rsidR="00D5018A" w:rsidRPr="001E7A73" w:rsidRDefault="00D5018A" w:rsidP="00D5018A">
      <w:pPr>
        <w:jc w:val="center"/>
        <w:rPr>
          <w:rFonts w:ascii="Times New Roman" w:hAnsi="Times New Roman" w:cs="Times New Roman"/>
        </w:rPr>
      </w:pPr>
    </w:p>
    <w:p w:rsidR="00D5018A" w:rsidRPr="001E7A73" w:rsidRDefault="00D5018A" w:rsidP="00D5018A">
      <w:pPr>
        <w:jc w:val="center"/>
        <w:rPr>
          <w:rFonts w:ascii="Times New Roman" w:hAnsi="Times New Roman" w:cs="Times New Roman"/>
        </w:rPr>
      </w:pPr>
    </w:p>
    <w:p w:rsidR="001B3E2B" w:rsidRDefault="001B3E2B" w:rsidP="006337F3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94319" w:rsidRPr="006337F3" w:rsidRDefault="00794319" w:rsidP="006337F3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B3E2B" w:rsidRPr="001E7A73" w:rsidRDefault="001B3E2B" w:rsidP="001B3E2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7A73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7A73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D5018A" w:rsidRPr="001E7A73" w:rsidRDefault="00D5018A" w:rsidP="00D5018A">
      <w:pPr>
        <w:jc w:val="center"/>
        <w:rPr>
          <w:rFonts w:ascii="Times New Roman" w:hAnsi="Times New Roman" w:cs="Times New Roman"/>
        </w:rPr>
      </w:pPr>
    </w:p>
    <w:p w:rsidR="00564C93" w:rsidRDefault="00D5018A" w:rsidP="00D5018A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B3E2B">
        <w:rPr>
          <w:rFonts w:ascii="Times New Roman" w:hAnsi="Times New Roman" w:cs="Times New Roman"/>
          <w:b/>
          <w:sz w:val="28"/>
        </w:rPr>
        <w:t>Отчет о проделанной работе</w:t>
      </w:r>
    </w:p>
    <w:p w:rsidR="00D5018A" w:rsidRDefault="00D5018A" w:rsidP="00D5018A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1B3E2B">
        <w:rPr>
          <w:rFonts w:ascii="Times New Roman" w:hAnsi="Times New Roman" w:cs="Times New Roman"/>
          <w:b/>
          <w:sz w:val="28"/>
        </w:rPr>
        <w:t xml:space="preserve"> </w:t>
      </w:r>
    </w:p>
    <w:p w:rsidR="008E6379" w:rsidRDefault="008E6379" w:rsidP="008E63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6379">
        <w:rPr>
          <w:rFonts w:ascii="Times New Roman" w:hAnsi="Times New Roman" w:cs="Times New Roman"/>
          <w:b/>
          <w:sz w:val="24"/>
          <w:szCs w:val="24"/>
        </w:rPr>
        <w:t>ОТЧЕТ ПО ________________________________ ПРАКТИКЕ</w:t>
      </w:r>
    </w:p>
    <w:p w:rsidR="008E6379" w:rsidRDefault="008E6379" w:rsidP="008E63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E6379">
        <w:rPr>
          <w:rFonts w:ascii="Times New Roman" w:hAnsi="Times New Roman" w:cs="Times New Roman"/>
          <w:sz w:val="20"/>
          <w:szCs w:val="20"/>
        </w:rPr>
        <w:t>(указывается вид и тип практики)</w:t>
      </w:r>
    </w:p>
    <w:p w:rsidR="008E6379" w:rsidRDefault="008E6379" w:rsidP="008E63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E6379" w:rsidRDefault="008E6379" w:rsidP="008E63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64C93" w:rsidRDefault="00564C93" w:rsidP="008E63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4819"/>
      </w:tblGrid>
      <w:tr w:rsidR="008E6379" w:rsidTr="00564C9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 ____________________________________</w:t>
            </w:r>
          </w:p>
          <w:p w:rsidR="008E6379" w:rsidRPr="00564C93" w:rsidRDefault="008E6379" w:rsidP="008E6379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C9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</w:t>
            </w:r>
            <w:r w:rsidRPr="00564C9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 / ординатор </w:t>
            </w:r>
          </w:p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подготовки, профиль / специальность ординатуры / аспирантуры ______________________</w:t>
            </w:r>
          </w:p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 _________________________________</w:t>
            </w:r>
          </w:p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 _______________________________</w:t>
            </w:r>
          </w:p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______________________________________</w:t>
            </w:r>
          </w:p>
          <w:p w:rsidR="008E6379" w:rsidRDefault="008E6379" w:rsidP="008E6379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564C93">
              <w:rPr>
                <w:rFonts w:ascii="Times New Roman" w:hAnsi="Times New Roman" w:cs="Times New Roman"/>
                <w:sz w:val="16"/>
                <w:szCs w:val="16"/>
              </w:rPr>
              <w:t>(аспиранта / ординатора)</w:t>
            </w:r>
          </w:p>
          <w:p w:rsidR="00564C93" w:rsidRDefault="00564C93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МОНИКИ (для аспирантов научный руководитель)</w:t>
            </w:r>
          </w:p>
          <w:p w:rsidR="00564C93" w:rsidRDefault="00564C93" w:rsidP="008E637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564C93" w:rsidRDefault="00564C93" w:rsidP="008E6379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564C9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564C93" w:rsidRDefault="00564C93" w:rsidP="008E6379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C93" w:rsidRDefault="00564C93" w:rsidP="008E6379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564C93" w:rsidRPr="00564C93" w:rsidRDefault="00564C93" w:rsidP="00564C93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ученная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степень, ученое звание, должность)</w:t>
            </w:r>
          </w:p>
        </w:tc>
      </w:tr>
    </w:tbl>
    <w:p w:rsidR="008E6379" w:rsidRPr="008E6379" w:rsidRDefault="008E6379" w:rsidP="008E63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E6379" w:rsidRDefault="008E6379" w:rsidP="00D5018A">
      <w:pPr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8E6379" w:rsidRDefault="008E6379" w:rsidP="00564C93">
      <w:pPr>
        <w:outlineLvl w:val="0"/>
        <w:rPr>
          <w:rFonts w:ascii="Times New Roman" w:hAnsi="Times New Roman" w:cs="Times New Roman"/>
          <w:b/>
          <w:sz w:val="28"/>
        </w:rPr>
      </w:pPr>
    </w:p>
    <w:p w:rsidR="00564C93" w:rsidRDefault="00564C93" w:rsidP="00564C93">
      <w:pPr>
        <w:outlineLvl w:val="0"/>
        <w:rPr>
          <w:rFonts w:ascii="Times New Roman" w:hAnsi="Times New Roman" w:cs="Times New Roman"/>
          <w:b/>
          <w:sz w:val="28"/>
        </w:rPr>
      </w:pPr>
    </w:p>
    <w:p w:rsidR="00564C93" w:rsidRDefault="00564C93" w:rsidP="00564C93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4C93">
        <w:rPr>
          <w:rFonts w:ascii="Times New Roman" w:hAnsi="Times New Roman" w:cs="Times New Roman"/>
          <w:sz w:val="24"/>
          <w:szCs w:val="24"/>
        </w:rPr>
        <w:t>т «____</w:t>
      </w:r>
      <w:r>
        <w:rPr>
          <w:rFonts w:ascii="Times New Roman" w:hAnsi="Times New Roman" w:cs="Times New Roman"/>
          <w:sz w:val="24"/>
          <w:szCs w:val="24"/>
        </w:rPr>
        <w:t>» __________________20__г.</w:t>
      </w:r>
    </w:p>
    <w:p w:rsidR="00564C93" w:rsidRDefault="00564C93" w:rsidP="00564C9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564C93" w:rsidRDefault="00564C93" w:rsidP="00564C93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____________</w:t>
      </w:r>
    </w:p>
    <w:p w:rsidR="00564C93" w:rsidRDefault="00564C93" w:rsidP="00564C9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564C93" w:rsidRDefault="00564C93" w:rsidP="00564C9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_______________________________________________________</w:t>
      </w:r>
    </w:p>
    <w:p w:rsidR="00564C93" w:rsidRDefault="00564C93" w:rsidP="00564C93">
      <w:pPr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(ФИО, подпись)</w:t>
      </w:r>
    </w:p>
    <w:p w:rsidR="00564C93" w:rsidRDefault="00564C93" w:rsidP="00564C9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</w:t>
      </w:r>
    </w:p>
    <w:p w:rsidR="00564C93" w:rsidRPr="00564C93" w:rsidRDefault="00564C93" w:rsidP="00564C9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(ФИО, подпись)</w:t>
      </w:r>
    </w:p>
    <w:p w:rsidR="000C33D0" w:rsidRDefault="000C33D0" w:rsidP="000C33D0">
      <w:pPr>
        <w:ind w:left="-85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58585" cy="75267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75" cy="753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D0" w:rsidRDefault="000C33D0" w:rsidP="00D5018A">
      <w:pPr>
        <w:outlineLvl w:val="0"/>
        <w:rPr>
          <w:rFonts w:ascii="Times New Roman" w:hAnsi="Times New Roman" w:cs="Times New Roman"/>
        </w:rPr>
      </w:pPr>
    </w:p>
    <w:p w:rsidR="000C33D0" w:rsidRDefault="000C33D0" w:rsidP="000C33D0">
      <w:pPr>
        <w:ind w:left="-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097097" cy="67352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409" cy="67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D0" w:rsidRDefault="000C33D0" w:rsidP="00D5018A">
      <w:pPr>
        <w:outlineLvl w:val="0"/>
        <w:rPr>
          <w:rFonts w:ascii="Times New Roman" w:hAnsi="Times New Roman" w:cs="Times New Roman"/>
        </w:rPr>
      </w:pPr>
    </w:p>
    <w:p w:rsidR="00D5018A" w:rsidRPr="001E7A73" w:rsidRDefault="00D5018A" w:rsidP="00D5018A">
      <w:pPr>
        <w:jc w:val="center"/>
        <w:outlineLvl w:val="0"/>
        <w:rPr>
          <w:rFonts w:ascii="Times New Roman" w:hAnsi="Times New Roman" w:cs="Times New Roman"/>
          <w:b/>
        </w:rPr>
      </w:pPr>
      <w:r w:rsidRPr="001E7A73">
        <w:rPr>
          <w:rFonts w:ascii="Times New Roman" w:hAnsi="Times New Roman" w:cs="Times New Roman"/>
          <w:b/>
        </w:rPr>
        <w:t>Список изученной литературы</w:t>
      </w:r>
    </w:p>
    <w:p w:rsidR="00D5018A" w:rsidRPr="001E7A73" w:rsidRDefault="00D5018A" w:rsidP="00D5018A">
      <w:pPr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>(Заполняется по правилам библиографии)</w:t>
      </w:r>
    </w:p>
    <w:p w:rsidR="00D5018A" w:rsidRPr="001E7A73" w:rsidRDefault="00D5018A" w:rsidP="00D5018A">
      <w:pPr>
        <w:spacing w:line="360" w:lineRule="auto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>1._________________________________________________________________________</w:t>
      </w:r>
    </w:p>
    <w:p w:rsidR="00D5018A" w:rsidRPr="001E7A73" w:rsidRDefault="00D5018A" w:rsidP="00D5018A">
      <w:pPr>
        <w:spacing w:line="360" w:lineRule="auto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>___________________________________________________________________________</w:t>
      </w:r>
    </w:p>
    <w:p w:rsidR="00D5018A" w:rsidRPr="001E7A73" w:rsidRDefault="00D5018A" w:rsidP="00D5018A">
      <w:pPr>
        <w:spacing w:line="360" w:lineRule="auto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>2._________________________________________________________________________</w:t>
      </w:r>
    </w:p>
    <w:p w:rsidR="00D5018A" w:rsidRPr="001E7A73" w:rsidRDefault="00D5018A" w:rsidP="00D5018A">
      <w:pPr>
        <w:spacing w:line="360" w:lineRule="auto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>___________________________________________________________________________</w:t>
      </w:r>
    </w:p>
    <w:p w:rsidR="000C33D0" w:rsidRDefault="000C33D0" w:rsidP="001B3E2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3D0" w:rsidRDefault="000C33D0" w:rsidP="001B3E2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3E2B" w:rsidRPr="001E7A73" w:rsidRDefault="001B3E2B" w:rsidP="001B3E2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E7A73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7A73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845FED" w:rsidRPr="001E7A73" w:rsidRDefault="00845FED" w:rsidP="00D5018A">
      <w:pPr>
        <w:jc w:val="center"/>
        <w:rPr>
          <w:rFonts w:ascii="Times New Roman" w:hAnsi="Times New Roman" w:cs="Times New Roman"/>
        </w:rPr>
      </w:pPr>
    </w:p>
    <w:p w:rsidR="00845FED" w:rsidRPr="001E7A73" w:rsidRDefault="006B5861" w:rsidP="00D501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98845" cy="3128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61" w:rsidRPr="001E7A73" w:rsidRDefault="006B5861" w:rsidP="006B5861">
      <w:pPr>
        <w:outlineLvl w:val="0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 xml:space="preserve">Подпись руководителя </w:t>
      </w:r>
      <w:r>
        <w:rPr>
          <w:rFonts w:ascii="Times New Roman" w:hAnsi="Times New Roman" w:cs="Times New Roman"/>
        </w:rPr>
        <w:t>практики</w:t>
      </w:r>
      <w:r w:rsidRPr="001E7A73">
        <w:rPr>
          <w:rFonts w:ascii="Times New Roman" w:hAnsi="Times New Roman" w:cs="Times New Roman"/>
        </w:rPr>
        <w:t xml:space="preserve"> _____________________________________</w:t>
      </w:r>
    </w:p>
    <w:p w:rsidR="006B5861" w:rsidRPr="001E7A73" w:rsidRDefault="006B5861" w:rsidP="006B5861">
      <w:pPr>
        <w:outlineLvl w:val="0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заведующего кафедрой</w:t>
      </w:r>
      <w:r w:rsidRPr="001E7A73">
        <w:rPr>
          <w:rFonts w:ascii="Times New Roman" w:hAnsi="Times New Roman" w:cs="Times New Roman"/>
        </w:rPr>
        <w:t xml:space="preserve"> _____________________________________</w:t>
      </w:r>
    </w:p>
    <w:p w:rsidR="00845FED" w:rsidRPr="001E7A73" w:rsidRDefault="00845FED" w:rsidP="00D5018A">
      <w:pPr>
        <w:jc w:val="center"/>
        <w:rPr>
          <w:rFonts w:ascii="Times New Roman" w:hAnsi="Times New Roman" w:cs="Times New Roman"/>
        </w:rPr>
      </w:pPr>
    </w:p>
    <w:p w:rsidR="00845FED" w:rsidRPr="001E7A73" w:rsidRDefault="00845FED" w:rsidP="00D5018A">
      <w:pPr>
        <w:jc w:val="center"/>
        <w:rPr>
          <w:rFonts w:ascii="Times New Roman" w:hAnsi="Times New Roman" w:cs="Times New Roman"/>
        </w:rPr>
      </w:pPr>
    </w:p>
    <w:p w:rsidR="00845FED" w:rsidRPr="001E7A73" w:rsidRDefault="00845FED" w:rsidP="00D5018A">
      <w:pPr>
        <w:jc w:val="center"/>
        <w:rPr>
          <w:rFonts w:ascii="Times New Roman" w:hAnsi="Times New Roman" w:cs="Times New Roman"/>
        </w:rPr>
      </w:pPr>
    </w:p>
    <w:p w:rsidR="00D5018A" w:rsidRPr="001E7A73" w:rsidRDefault="00D5018A" w:rsidP="00D5018A">
      <w:pPr>
        <w:jc w:val="center"/>
        <w:rPr>
          <w:rFonts w:ascii="Times New Roman" w:hAnsi="Times New Roman" w:cs="Times New Roman"/>
        </w:rPr>
      </w:pPr>
    </w:p>
    <w:p w:rsidR="00D5018A" w:rsidRDefault="00D5018A" w:rsidP="00D5018A">
      <w:pPr>
        <w:jc w:val="center"/>
        <w:rPr>
          <w:rFonts w:ascii="Times New Roman" w:hAnsi="Times New Roman" w:cs="Times New Roman"/>
        </w:rPr>
      </w:pPr>
    </w:p>
    <w:p w:rsidR="001E7A73" w:rsidRDefault="001E7A73" w:rsidP="00D5018A">
      <w:pPr>
        <w:jc w:val="center"/>
        <w:rPr>
          <w:rFonts w:ascii="Times New Roman" w:hAnsi="Times New Roman" w:cs="Times New Roman"/>
        </w:rPr>
      </w:pPr>
    </w:p>
    <w:p w:rsidR="001E7A73" w:rsidRDefault="001E7A73" w:rsidP="00D5018A">
      <w:pPr>
        <w:jc w:val="center"/>
        <w:rPr>
          <w:rFonts w:ascii="Times New Roman" w:hAnsi="Times New Roman" w:cs="Times New Roman"/>
        </w:rPr>
      </w:pPr>
    </w:p>
    <w:p w:rsidR="001E7A73" w:rsidRPr="001E7A73" w:rsidRDefault="001E7A73" w:rsidP="00D5018A">
      <w:pPr>
        <w:jc w:val="center"/>
        <w:rPr>
          <w:rFonts w:ascii="Times New Roman" w:hAnsi="Times New Roman" w:cs="Times New Roman"/>
        </w:rPr>
      </w:pPr>
    </w:p>
    <w:p w:rsidR="00D5018A" w:rsidRDefault="00D5018A" w:rsidP="00D5018A">
      <w:pPr>
        <w:jc w:val="center"/>
        <w:rPr>
          <w:rFonts w:ascii="Times New Roman" w:hAnsi="Times New Roman" w:cs="Times New Roman"/>
        </w:rPr>
      </w:pPr>
    </w:p>
    <w:p w:rsidR="000C33D0" w:rsidRDefault="000C33D0" w:rsidP="00D5018A">
      <w:pPr>
        <w:jc w:val="center"/>
        <w:rPr>
          <w:rFonts w:ascii="Times New Roman" w:hAnsi="Times New Roman" w:cs="Times New Roman"/>
        </w:rPr>
      </w:pPr>
    </w:p>
    <w:p w:rsidR="000C33D0" w:rsidRDefault="000C33D0" w:rsidP="00D5018A">
      <w:pPr>
        <w:jc w:val="center"/>
        <w:rPr>
          <w:rFonts w:ascii="Times New Roman" w:hAnsi="Times New Roman" w:cs="Times New Roman"/>
        </w:rPr>
      </w:pPr>
    </w:p>
    <w:p w:rsidR="000C33D0" w:rsidRDefault="000C33D0" w:rsidP="00D5018A">
      <w:pPr>
        <w:jc w:val="center"/>
        <w:rPr>
          <w:rFonts w:ascii="Times New Roman" w:hAnsi="Times New Roman" w:cs="Times New Roman"/>
        </w:rPr>
      </w:pPr>
    </w:p>
    <w:p w:rsidR="000C33D0" w:rsidRDefault="000C33D0" w:rsidP="00D5018A">
      <w:pPr>
        <w:jc w:val="center"/>
        <w:rPr>
          <w:rFonts w:ascii="Times New Roman" w:hAnsi="Times New Roman" w:cs="Times New Roman"/>
        </w:rPr>
      </w:pPr>
    </w:p>
    <w:p w:rsidR="000C33D0" w:rsidRDefault="000C33D0" w:rsidP="00D5018A">
      <w:pPr>
        <w:jc w:val="center"/>
        <w:rPr>
          <w:rFonts w:ascii="Times New Roman" w:hAnsi="Times New Roman" w:cs="Times New Roman"/>
        </w:rPr>
      </w:pPr>
    </w:p>
    <w:p w:rsidR="000C33D0" w:rsidRDefault="000C33D0" w:rsidP="00D5018A">
      <w:pPr>
        <w:jc w:val="center"/>
        <w:rPr>
          <w:rFonts w:ascii="Times New Roman" w:hAnsi="Times New Roman" w:cs="Times New Roman"/>
        </w:rPr>
      </w:pPr>
    </w:p>
    <w:p w:rsidR="000C33D0" w:rsidRDefault="000C33D0" w:rsidP="00D5018A">
      <w:pPr>
        <w:jc w:val="center"/>
        <w:rPr>
          <w:rFonts w:ascii="Times New Roman" w:hAnsi="Times New Roman" w:cs="Times New Roman"/>
        </w:rPr>
      </w:pPr>
    </w:p>
    <w:p w:rsidR="000C33D0" w:rsidRPr="001E7A73" w:rsidRDefault="000C33D0" w:rsidP="00D5018A">
      <w:pPr>
        <w:jc w:val="center"/>
        <w:rPr>
          <w:rFonts w:ascii="Times New Roman" w:hAnsi="Times New Roman" w:cs="Times New Roman"/>
        </w:rPr>
      </w:pPr>
    </w:p>
    <w:p w:rsidR="00D5018A" w:rsidRDefault="00D5018A" w:rsidP="00D5018A">
      <w:pPr>
        <w:jc w:val="center"/>
        <w:rPr>
          <w:rFonts w:ascii="Times New Roman" w:hAnsi="Times New Roman" w:cs="Times New Roman"/>
        </w:rPr>
      </w:pPr>
    </w:p>
    <w:p w:rsidR="000D2797" w:rsidRDefault="000D2797" w:rsidP="00D5018A">
      <w:pPr>
        <w:jc w:val="center"/>
        <w:rPr>
          <w:rFonts w:ascii="Times New Roman" w:hAnsi="Times New Roman" w:cs="Times New Roman"/>
        </w:rPr>
      </w:pPr>
    </w:p>
    <w:p w:rsidR="001B3E2B" w:rsidRPr="001E7A73" w:rsidRDefault="001B3E2B" w:rsidP="001B3E2B">
      <w:pPr>
        <w:pStyle w:val="a4"/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360" w:lineRule="auto"/>
        <w:ind w:left="0"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E7A73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7A73">
        <w:rPr>
          <w:rFonts w:ascii="Times New Roman" w:hAnsi="Times New Roman" w:cs="Times New Roman"/>
          <w:b/>
          <w:sz w:val="24"/>
          <w:szCs w:val="24"/>
        </w:rPr>
        <w:t>оложению</w:t>
      </w:r>
    </w:p>
    <w:p w:rsidR="000D2797" w:rsidRDefault="000D2797" w:rsidP="00D5018A">
      <w:pPr>
        <w:jc w:val="center"/>
        <w:rPr>
          <w:rFonts w:ascii="Times New Roman" w:hAnsi="Times New Roman" w:cs="Times New Roman"/>
        </w:rPr>
      </w:pPr>
    </w:p>
    <w:p w:rsidR="001B3E2B" w:rsidRDefault="001B3E2B" w:rsidP="001B3E2B">
      <w:pPr>
        <w:shd w:val="clear" w:color="auto" w:fill="FFFFFF"/>
        <w:spacing w:before="180" w:after="0" w:line="100" w:lineRule="atLeast"/>
        <w:ind w:left="2340" w:right="20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ПЕРВОГО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ПОДГОТОВКИ</w:t>
      </w:r>
    </w:p>
    <w:p w:rsidR="001B3E2B" w:rsidRDefault="001B3E2B" w:rsidP="001B3E2B">
      <w:pPr>
        <w:shd w:val="clear" w:color="auto" w:fill="FFFFFF"/>
        <w:spacing w:after="0" w:line="100" w:lineRule="atLeast"/>
        <w:ind w:left="2340" w:right="1444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Начало «01» 09 20-- г.</w:t>
      </w:r>
    </w:p>
    <w:p w:rsidR="001B3E2B" w:rsidRDefault="001B3E2B" w:rsidP="001B3E2B">
      <w:pPr>
        <w:shd w:val="clear" w:color="auto" w:fill="FFFFFF"/>
        <w:spacing w:after="0" w:line="100" w:lineRule="atLeast"/>
        <w:ind w:left="2340" w:right="1444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Окончание «31» 08 20--г.</w:t>
      </w:r>
    </w:p>
    <w:tbl>
      <w:tblPr>
        <w:tblW w:w="10760" w:type="dxa"/>
        <w:tblInd w:w="-1126" w:type="dxa"/>
        <w:tblLayout w:type="fixed"/>
        <w:tblLook w:val="0000" w:firstRow="0" w:lastRow="0" w:firstColumn="0" w:lastColumn="0" w:noHBand="0" w:noVBand="0"/>
      </w:tblPr>
      <w:tblGrid>
        <w:gridCol w:w="1271"/>
        <w:gridCol w:w="3689"/>
        <w:gridCol w:w="765"/>
        <w:gridCol w:w="1076"/>
        <w:gridCol w:w="1328"/>
        <w:gridCol w:w="1239"/>
        <w:gridCol w:w="1392"/>
      </w:tblGrid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№ П\П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Кол-во часов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 ед.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Форма контроля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Дата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Подпись преподавателя</w:t>
            </w:r>
          </w:p>
        </w:tc>
      </w:tr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Pr="00BB507C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Pr="00BB507C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E2B" w:rsidRDefault="001B3E2B" w:rsidP="00D5018A">
      <w:pPr>
        <w:jc w:val="center"/>
        <w:rPr>
          <w:rFonts w:ascii="Times New Roman" w:hAnsi="Times New Roman" w:cs="Times New Roman"/>
        </w:rPr>
      </w:pPr>
    </w:p>
    <w:p w:rsidR="001B3E2B" w:rsidRDefault="001B3E2B" w:rsidP="001B3E2B">
      <w:pPr>
        <w:shd w:val="clear" w:color="auto" w:fill="FFFFFF"/>
        <w:spacing w:before="180" w:after="0" w:line="100" w:lineRule="atLeast"/>
        <w:ind w:left="2340" w:right="20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ВТОРОГО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ПОДГОТОВКИ</w:t>
      </w:r>
    </w:p>
    <w:p w:rsidR="001B3E2B" w:rsidRDefault="001B3E2B" w:rsidP="001B3E2B">
      <w:pPr>
        <w:shd w:val="clear" w:color="auto" w:fill="FFFFFF"/>
        <w:spacing w:after="0" w:line="100" w:lineRule="atLeast"/>
        <w:ind w:left="2340" w:right="1444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Начало «01» 09 20-- г.</w:t>
      </w:r>
    </w:p>
    <w:p w:rsidR="001B3E2B" w:rsidRDefault="001B3E2B" w:rsidP="001B3E2B">
      <w:pPr>
        <w:shd w:val="clear" w:color="auto" w:fill="FFFFFF"/>
        <w:spacing w:after="0" w:line="100" w:lineRule="atLeast"/>
        <w:ind w:left="2340" w:right="1444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Окончание «31» 08 20--г.</w:t>
      </w:r>
    </w:p>
    <w:tbl>
      <w:tblPr>
        <w:tblW w:w="10760" w:type="dxa"/>
        <w:tblInd w:w="-1126" w:type="dxa"/>
        <w:tblLayout w:type="fixed"/>
        <w:tblLook w:val="0000" w:firstRow="0" w:lastRow="0" w:firstColumn="0" w:lastColumn="0" w:noHBand="0" w:noVBand="0"/>
      </w:tblPr>
      <w:tblGrid>
        <w:gridCol w:w="1271"/>
        <w:gridCol w:w="3689"/>
        <w:gridCol w:w="765"/>
        <w:gridCol w:w="1076"/>
        <w:gridCol w:w="1328"/>
        <w:gridCol w:w="1239"/>
        <w:gridCol w:w="1392"/>
      </w:tblGrid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№ П\П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Кол-во часов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 ед.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Форма контроля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Дата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Подпись преподавателя</w:t>
            </w:r>
          </w:p>
        </w:tc>
      </w:tr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Pr="00BB507C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2B" w:rsidTr="00875A1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E2B" w:rsidRPr="00BB507C" w:rsidRDefault="001B3E2B" w:rsidP="00875A17">
            <w:pPr>
              <w:spacing w:after="0" w:line="100" w:lineRule="atLeas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E2B" w:rsidRDefault="001B3E2B" w:rsidP="00875A1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E2B" w:rsidRDefault="001B3E2B" w:rsidP="001B3E2B">
      <w:pPr>
        <w:jc w:val="center"/>
        <w:rPr>
          <w:rFonts w:ascii="Times New Roman" w:hAnsi="Times New Roman" w:cs="Times New Roman"/>
        </w:rPr>
      </w:pPr>
    </w:p>
    <w:p w:rsidR="001B3E2B" w:rsidRDefault="001B3E2B" w:rsidP="00D5018A">
      <w:pPr>
        <w:jc w:val="center"/>
        <w:rPr>
          <w:rFonts w:ascii="Times New Roman" w:hAnsi="Times New Roman" w:cs="Times New Roman"/>
        </w:rPr>
      </w:pPr>
    </w:p>
    <w:p w:rsidR="000C33D0" w:rsidRPr="001E7A73" w:rsidRDefault="000C33D0" w:rsidP="000C33D0">
      <w:pPr>
        <w:outlineLvl w:val="0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 xml:space="preserve">Подпись руководителя </w:t>
      </w:r>
      <w:r>
        <w:rPr>
          <w:rFonts w:ascii="Times New Roman" w:hAnsi="Times New Roman" w:cs="Times New Roman"/>
        </w:rPr>
        <w:t>практики</w:t>
      </w:r>
      <w:r w:rsidRPr="001E7A73">
        <w:rPr>
          <w:rFonts w:ascii="Times New Roman" w:hAnsi="Times New Roman" w:cs="Times New Roman"/>
        </w:rPr>
        <w:t xml:space="preserve"> _____________________________________</w:t>
      </w:r>
    </w:p>
    <w:p w:rsidR="000C33D0" w:rsidRPr="001E7A73" w:rsidRDefault="000C33D0" w:rsidP="000C33D0">
      <w:pPr>
        <w:outlineLvl w:val="0"/>
        <w:rPr>
          <w:rFonts w:ascii="Times New Roman" w:hAnsi="Times New Roman" w:cs="Times New Roman"/>
        </w:rPr>
      </w:pPr>
      <w:r w:rsidRPr="001E7A73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заведующего кафедрой</w:t>
      </w:r>
      <w:r w:rsidRPr="001E7A73">
        <w:rPr>
          <w:rFonts w:ascii="Times New Roman" w:hAnsi="Times New Roman" w:cs="Times New Roman"/>
        </w:rPr>
        <w:t xml:space="preserve"> _____________________________________</w:t>
      </w:r>
    </w:p>
    <w:p w:rsidR="000C33D0" w:rsidRPr="001E7A73" w:rsidRDefault="000C33D0" w:rsidP="000C33D0">
      <w:pPr>
        <w:jc w:val="center"/>
        <w:rPr>
          <w:rFonts w:ascii="Times New Roman" w:hAnsi="Times New Roman" w:cs="Times New Roman"/>
        </w:rPr>
      </w:pPr>
    </w:p>
    <w:p w:rsidR="000C33D0" w:rsidRPr="001E7A73" w:rsidRDefault="000C33D0" w:rsidP="000C33D0">
      <w:pPr>
        <w:jc w:val="center"/>
        <w:rPr>
          <w:rFonts w:ascii="Times New Roman" w:hAnsi="Times New Roman" w:cs="Times New Roman"/>
        </w:rPr>
      </w:pPr>
    </w:p>
    <w:p w:rsidR="001B3E2B" w:rsidRDefault="001B3E2B" w:rsidP="000C33D0">
      <w:pPr>
        <w:jc w:val="both"/>
        <w:rPr>
          <w:rFonts w:ascii="Times New Roman" w:hAnsi="Times New Roman" w:cs="Times New Roman"/>
        </w:rPr>
      </w:pPr>
    </w:p>
    <w:p w:rsidR="00D5018A" w:rsidRPr="001E7A73" w:rsidRDefault="00D5018A" w:rsidP="00D5018A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D5018A" w:rsidRPr="001E7A73" w:rsidRDefault="00D5018A" w:rsidP="00D5018A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D5018A" w:rsidRPr="001E7A73" w:rsidRDefault="00D5018A" w:rsidP="007861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18A" w:rsidRPr="001E7A73" w:rsidSect="005B23FD">
      <w:footerReference w:type="default" r:id="rId15"/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2E" w:rsidRDefault="00D94A2E" w:rsidP="008A26C3">
      <w:pPr>
        <w:spacing w:after="0" w:line="240" w:lineRule="auto"/>
      </w:pPr>
      <w:r>
        <w:separator/>
      </w:r>
    </w:p>
  </w:endnote>
  <w:endnote w:type="continuationSeparator" w:id="0">
    <w:p w:rsidR="00D94A2E" w:rsidRDefault="00D94A2E" w:rsidP="008A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FA" w:rsidRPr="001C3AE4" w:rsidRDefault="00473DFA" w:rsidP="00155E6F">
    <w:pPr>
      <w:pStyle w:val="aa"/>
      <w:ind w:right="-28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2E" w:rsidRDefault="00D94A2E" w:rsidP="008A26C3">
      <w:pPr>
        <w:spacing w:after="0" w:line="240" w:lineRule="auto"/>
      </w:pPr>
      <w:r>
        <w:separator/>
      </w:r>
    </w:p>
  </w:footnote>
  <w:footnote w:type="continuationSeparator" w:id="0">
    <w:p w:rsidR="00D94A2E" w:rsidRDefault="00D94A2E" w:rsidP="008A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F1C"/>
    <w:multiLevelType w:val="hybridMultilevel"/>
    <w:tmpl w:val="1AC8B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6A4D"/>
    <w:multiLevelType w:val="hybridMultilevel"/>
    <w:tmpl w:val="13D0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C37"/>
    <w:multiLevelType w:val="hybridMultilevel"/>
    <w:tmpl w:val="A8BE1DDA"/>
    <w:lvl w:ilvl="0" w:tplc="0FFED7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216C48"/>
    <w:multiLevelType w:val="hybridMultilevel"/>
    <w:tmpl w:val="E79E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21C4"/>
    <w:multiLevelType w:val="hybridMultilevel"/>
    <w:tmpl w:val="A3AA6186"/>
    <w:lvl w:ilvl="0" w:tplc="336AF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2298A"/>
    <w:multiLevelType w:val="multilevel"/>
    <w:tmpl w:val="8A9E79B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707199"/>
    <w:multiLevelType w:val="hybridMultilevel"/>
    <w:tmpl w:val="E96EB142"/>
    <w:lvl w:ilvl="0" w:tplc="A4807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4693"/>
    <w:multiLevelType w:val="hybridMultilevel"/>
    <w:tmpl w:val="7D7EC436"/>
    <w:lvl w:ilvl="0" w:tplc="DB18BD9A">
      <w:start w:val="1"/>
      <w:numFmt w:val="decimal"/>
      <w:lvlText w:val="%1."/>
      <w:lvlJc w:val="left"/>
      <w:pPr>
        <w:ind w:left="57" w:firstLine="303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156DF"/>
    <w:multiLevelType w:val="multilevel"/>
    <w:tmpl w:val="BBB47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50462E9"/>
    <w:multiLevelType w:val="hybridMultilevel"/>
    <w:tmpl w:val="B888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61A9B"/>
    <w:multiLevelType w:val="hybridMultilevel"/>
    <w:tmpl w:val="A136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9"/>
    <w:rsid w:val="000261EA"/>
    <w:rsid w:val="00032B55"/>
    <w:rsid w:val="000517BD"/>
    <w:rsid w:val="00066C8F"/>
    <w:rsid w:val="00081911"/>
    <w:rsid w:val="00085549"/>
    <w:rsid w:val="00085B99"/>
    <w:rsid w:val="000B4D00"/>
    <w:rsid w:val="000C33D0"/>
    <w:rsid w:val="000D2797"/>
    <w:rsid w:val="000D2823"/>
    <w:rsid w:val="001059FD"/>
    <w:rsid w:val="00114517"/>
    <w:rsid w:val="00144B79"/>
    <w:rsid w:val="00147A12"/>
    <w:rsid w:val="00155E6F"/>
    <w:rsid w:val="00156539"/>
    <w:rsid w:val="0016705A"/>
    <w:rsid w:val="001761F6"/>
    <w:rsid w:val="001A2088"/>
    <w:rsid w:val="001A6E18"/>
    <w:rsid w:val="001B3E2B"/>
    <w:rsid w:val="001D0CE9"/>
    <w:rsid w:val="001D5F2E"/>
    <w:rsid w:val="001E7A73"/>
    <w:rsid w:val="0021048A"/>
    <w:rsid w:val="00240572"/>
    <w:rsid w:val="0025226C"/>
    <w:rsid w:val="0028025D"/>
    <w:rsid w:val="002B597A"/>
    <w:rsid w:val="002D53E0"/>
    <w:rsid w:val="002F3429"/>
    <w:rsid w:val="003101E9"/>
    <w:rsid w:val="0031143C"/>
    <w:rsid w:val="0033122F"/>
    <w:rsid w:val="00332DFA"/>
    <w:rsid w:val="003C7FDA"/>
    <w:rsid w:val="003F2929"/>
    <w:rsid w:val="004036CC"/>
    <w:rsid w:val="00407DF8"/>
    <w:rsid w:val="00411AC8"/>
    <w:rsid w:val="00420F40"/>
    <w:rsid w:val="00421199"/>
    <w:rsid w:val="0043790E"/>
    <w:rsid w:val="00447412"/>
    <w:rsid w:val="0045638C"/>
    <w:rsid w:val="00471928"/>
    <w:rsid w:val="00473DFA"/>
    <w:rsid w:val="0048018C"/>
    <w:rsid w:val="00482567"/>
    <w:rsid w:val="004C3E3D"/>
    <w:rsid w:val="004D1845"/>
    <w:rsid w:val="004D69CF"/>
    <w:rsid w:val="004D7C9C"/>
    <w:rsid w:val="004E462D"/>
    <w:rsid w:val="004F6BB2"/>
    <w:rsid w:val="00517E4E"/>
    <w:rsid w:val="005219FB"/>
    <w:rsid w:val="005223E0"/>
    <w:rsid w:val="00525ABC"/>
    <w:rsid w:val="0055304C"/>
    <w:rsid w:val="0055447A"/>
    <w:rsid w:val="0055724C"/>
    <w:rsid w:val="00564C93"/>
    <w:rsid w:val="005855A4"/>
    <w:rsid w:val="00590144"/>
    <w:rsid w:val="00596964"/>
    <w:rsid w:val="005A13E8"/>
    <w:rsid w:val="005A5DFA"/>
    <w:rsid w:val="005B23FD"/>
    <w:rsid w:val="005B4CF7"/>
    <w:rsid w:val="005F778C"/>
    <w:rsid w:val="0061120B"/>
    <w:rsid w:val="006337F3"/>
    <w:rsid w:val="00640050"/>
    <w:rsid w:val="006B5861"/>
    <w:rsid w:val="006F0B12"/>
    <w:rsid w:val="00711DB6"/>
    <w:rsid w:val="00734C1D"/>
    <w:rsid w:val="00747ACB"/>
    <w:rsid w:val="00754D8E"/>
    <w:rsid w:val="007627BA"/>
    <w:rsid w:val="007715FB"/>
    <w:rsid w:val="0078381E"/>
    <w:rsid w:val="00786183"/>
    <w:rsid w:val="00792372"/>
    <w:rsid w:val="00794319"/>
    <w:rsid w:val="007A1958"/>
    <w:rsid w:val="007A4E23"/>
    <w:rsid w:val="007A5869"/>
    <w:rsid w:val="007A596E"/>
    <w:rsid w:val="007E70FA"/>
    <w:rsid w:val="007F0043"/>
    <w:rsid w:val="00812E43"/>
    <w:rsid w:val="008132F0"/>
    <w:rsid w:val="00845FED"/>
    <w:rsid w:val="00872985"/>
    <w:rsid w:val="00875A17"/>
    <w:rsid w:val="00895E39"/>
    <w:rsid w:val="008A26C3"/>
    <w:rsid w:val="008A7FB9"/>
    <w:rsid w:val="008B480E"/>
    <w:rsid w:val="008B69A2"/>
    <w:rsid w:val="008D3AC1"/>
    <w:rsid w:val="008E6379"/>
    <w:rsid w:val="008E6BA8"/>
    <w:rsid w:val="0090165D"/>
    <w:rsid w:val="00903F4C"/>
    <w:rsid w:val="00921404"/>
    <w:rsid w:val="00925B19"/>
    <w:rsid w:val="009641B1"/>
    <w:rsid w:val="0099337F"/>
    <w:rsid w:val="009B360F"/>
    <w:rsid w:val="009E31BD"/>
    <w:rsid w:val="009F3448"/>
    <w:rsid w:val="009F4C70"/>
    <w:rsid w:val="009F6578"/>
    <w:rsid w:val="00A238E3"/>
    <w:rsid w:val="00A5671A"/>
    <w:rsid w:val="00A60808"/>
    <w:rsid w:val="00A6345B"/>
    <w:rsid w:val="00AA3C7F"/>
    <w:rsid w:val="00AB629B"/>
    <w:rsid w:val="00AE75DF"/>
    <w:rsid w:val="00B00F95"/>
    <w:rsid w:val="00B24831"/>
    <w:rsid w:val="00B36D41"/>
    <w:rsid w:val="00B46C8D"/>
    <w:rsid w:val="00B54623"/>
    <w:rsid w:val="00B80AF7"/>
    <w:rsid w:val="00B84154"/>
    <w:rsid w:val="00BC6ECD"/>
    <w:rsid w:val="00BD0631"/>
    <w:rsid w:val="00BE24DA"/>
    <w:rsid w:val="00BF46ED"/>
    <w:rsid w:val="00C003E1"/>
    <w:rsid w:val="00C05FB9"/>
    <w:rsid w:val="00C12936"/>
    <w:rsid w:val="00C1384D"/>
    <w:rsid w:val="00C27C80"/>
    <w:rsid w:val="00C30B4A"/>
    <w:rsid w:val="00C37221"/>
    <w:rsid w:val="00C57B8C"/>
    <w:rsid w:val="00CA0DCE"/>
    <w:rsid w:val="00CF05FC"/>
    <w:rsid w:val="00CF6CB9"/>
    <w:rsid w:val="00D04526"/>
    <w:rsid w:val="00D16F51"/>
    <w:rsid w:val="00D17DCE"/>
    <w:rsid w:val="00D41155"/>
    <w:rsid w:val="00D5018A"/>
    <w:rsid w:val="00D83F0D"/>
    <w:rsid w:val="00D94A2E"/>
    <w:rsid w:val="00D95F4F"/>
    <w:rsid w:val="00DC7441"/>
    <w:rsid w:val="00DD4EFD"/>
    <w:rsid w:val="00DD578D"/>
    <w:rsid w:val="00DE0600"/>
    <w:rsid w:val="00E12B88"/>
    <w:rsid w:val="00E46287"/>
    <w:rsid w:val="00E474F3"/>
    <w:rsid w:val="00E633EC"/>
    <w:rsid w:val="00E73982"/>
    <w:rsid w:val="00E81A4D"/>
    <w:rsid w:val="00E83AA9"/>
    <w:rsid w:val="00EB01BA"/>
    <w:rsid w:val="00ED623C"/>
    <w:rsid w:val="00F032D7"/>
    <w:rsid w:val="00F27CAB"/>
    <w:rsid w:val="00F52820"/>
    <w:rsid w:val="00F529CE"/>
    <w:rsid w:val="00F551BA"/>
    <w:rsid w:val="00FC3D03"/>
    <w:rsid w:val="00FE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D0"/>
  </w:style>
  <w:style w:type="paragraph" w:styleId="1">
    <w:name w:val="heading 1"/>
    <w:basedOn w:val="a"/>
    <w:next w:val="a"/>
    <w:link w:val="10"/>
    <w:uiPriority w:val="9"/>
    <w:qFormat/>
    <w:rsid w:val="00473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DFA"/>
    <w:pPr>
      <w:ind w:left="720"/>
      <w:contextualSpacing/>
    </w:pPr>
  </w:style>
  <w:style w:type="paragraph" w:styleId="a5">
    <w:name w:val="Body Text"/>
    <w:basedOn w:val="a"/>
    <w:link w:val="a6"/>
    <w:rsid w:val="00F032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32D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32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Strong"/>
    <w:uiPriority w:val="99"/>
    <w:qFormat/>
    <w:rsid w:val="00F032D7"/>
    <w:rPr>
      <w:b/>
      <w:bCs/>
    </w:rPr>
  </w:style>
  <w:style w:type="paragraph" w:styleId="a8">
    <w:name w:val="header"/>
    <w:basedOn w:val="a"/>
    <w:link w:val="a9"/>
    <w:rsid w:val="00D50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5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50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5018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uiPriority w:val="99"/>
    <w:rsid w:val="00D5018A"/>
    <w:rPr>
      <w:sz w:val="16"/>
      <w:szCs w:val="16"/>
    </w:rPr>
  </w:style>
  <w:style w:type="paragraph" w:customStyle="1" w:styleId="31">
    <w:name w:val="Основной текст с отступом 31"/>
    <w:basedOn w:val="a"/>
    <w:rsid w:val="00D5018A"/>
    <w:pPr>
      <w:widowControl w:val="0"/>
      <w:spacing w:after="240" w:line="240" w:lineRule="auto"/>
      <w:ind w:left="6804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2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3D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D0"/>
  </w:style>
  <w:style w:type="paragraph" w:styleId="1">
    <w:name w:val="heading 1"/>
    <w:basedOn w:val="a"/>
    <w:next w:val="a"/>
    <w:link w:val="10"/>
    <w:uiPriority w:val="9"/>
    <w:qFormat/>
    <w:rsid w:val="00473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DFA"/>
    <w:pPr>
      <w:ind w:left="720"/>
      <w:contextualSpacing/>
    </w:pPr>
  </w:style>
  <w:style w:type="paragraph" w:styleId="a5">
    <w:name w:val="Body Text"/>
    <w:basedOn w:val="a"/>
    <w:link w:val="a6"/>
    <w:rsid w:val="00F032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32D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32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Strong"/>
    <w:uiPriority w:val="99"/>
    <w:qFormat/>
    <w:rsid w:val="00F032D7"/>
    <w:rPr>
      <w:b/>
      <w:bCs/>
    </w:rPr>
  </w:style>
  <w:style w:type="paragraph" w:styleId="a8">
    <w:name w:val="header"/>
    <w:basedOn w:val="a"/>
    <w:link w:val="a9"/>
    <w:rsid w:val="00D50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5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50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5018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uiPriority w:val="99"/>
    <w:rsid w:val="00D5018A"/>
    <w:rPr>
      <w:sz w:val="16"/>
      <w:szCs w:val="16"/>
    </w:rPr>
  </w:style>
  <w:style w:type="paragraph" w:customStyle="1" w:styleId="31">
    <w:name w:val="Основной текст с отступом 31"/>
    <w:basedOn w:val="a"/>
    <w:rsid w:val="00D5018A"/>
    <w:pPr>
      <w:widowControl w:val="0"/>
      <w:spacing w:after="240" w:line="240" w:lineRule="auto"/>
      <w:ind w:left="6804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2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3D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laws.ru/acts/Prikaz-Minzdrava-Rossii-ot-10.09.2013-N-637n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6EF2-830A-4633-A264-56D5F16A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32</Pages>
  <Words>8169</Words>
  <Characters>46564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cp:lastPrinted>2021-09-15T12:01:00Z</cp:lastPrinted>
  <dcterms:created xsi:type="dcterms:W3CDTF">2021-09-20T19:11:00Z</dcterms:created>
  <dcterms:modified xsi:type="dcterms:W3CDTF">2021-09-20T19:33:00Z</dcterms:modified>
</cp:coreProperties>
</file>