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5DDE2" w14:textId="0BC7CF4A" w:rsidR="00BA6FEF" w:rsidRDefault="004C239C" w:rsidP="00335D87">
      <w:pPr>
        <w:shd w:val="clear" w:color="auto" w:fill="FFFFFF"/>
        <w:tabs>
          <w:tab w:val="left" w:pos="1187"/>
        </w:tabs>
        <w:spacing w:line="360" w:lineRule="auto"/>
        <w:ind w:left="-567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  <w:r w:rsidRPr="00056200">
        <w:rPr>
          <w:b/>
          <w:color w:val="000000" w:themeColor="text1"/>
          <w:spacing w:val="-3"/>
          <w:sz w:val="24"/>
          <w:szCs w:val="24"/>
        </w:rPr>
        <w:t>Список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 документов </w:t>
      </w:r>
      <w:r w:rsidRPr="00056200">
        <w:rPr>
          <w:b/>
          <w:color w:val="000000" w:themeColor="text1"/>
          <w:spacing w:val="-3"/>
          <w:sz w:val="24"/>
          <w:szCs w:val="24"/>
        </w:rPr>
        <w:t xml:space="preserve">для предоставления 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на заседание 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Независимого комитета по этике (</w:t>
      </w:r>
      <w:r w:rsidR="00EF4DF4" w:rsidRPr="00056200">
        <w:rPr>
          <w:b/>
          <w:color w:val="000000" w:themeColor="text1"/>
          <w:spacing w:val="-3"/>
          <w:sz w:val="24"/>
          <w:szCs w:val="24"/>
        </w:rPr>
        <w:t>НКЭ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)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1C0513" w:rsidRPr="00056200">
        <w:rPr>
          <w:b/>
          <w:color w:val="000000" w:themeColor="text1"/>
          <w:spacing w:val="-3"/>
          <w:sz w:val="24"/>
          <w:szCs w:val="24"/>
        </w:rPr>
        <w:t xml:space="preserve">при ГБУЗ МО МОНИКИ им. М.Ф. Владимирского 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при </w:t>
      </w:r>
      <w:r w:rsidR="00F978D9">
        <w:rPr>
          <w:b/>
          <w:color w:val="000000" w:themeColor="text1"/>
          <w:spacing w:val="-3"/>
          <w:sz w:val="24"/>
          <w:szCs w:val="24"/>
        </w:rPr>
        <w:t xml:space="preserve">планировании </w:t>
      </w:r>
      <w:r w:rsidR="00121143" w:rsidRPr="00056200">
        <w:rPr>
          <w:b/>
          <w:color w:val="000000" w:themeColor="text1"/>
          <w:spacing w:val="-3"/>
          <w:sz w:val="24"/>
          <w:szCs w:val="24"/>
        </w:rPr>
        <w:t>проведении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F6296E">
        <w:rPr>
          <w:b/>
          <w:color w:val="000000" w:themeColor="text1"/>
          <w:spacing w:val="-3"/>
          <w:sz w:val="24"/>
          <w:szCs w:val="24"/>
        </w:rPr>
        <w:t xml:space="preserve">клинического испытания медицинского изделия </w:t>
      </w:r>
      <w:r w:rsidR="00F6296E" w:rsidRPr="004B6B22">
        <w:rPr>
          <w:b/>
          <w:color w:val="000000" w:themeColor="text1"/>
          <w:spacing w:val="-3"/>
          <w:sz w:val="24"/>
          <w:szCs w:val="24"/>
        </w:rPr>
        <w:t>в целях государственной регистрации</w:t>
      </w:r>
    </w:p>
    <w:p w14:paraId="54CD4014" w14:textId="77777777" w:rsidR="00B174AD" w:rsidRDefault="00B174AD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</w:p>
    <w:p w14:paraId="5D2F399E" w14:textId="3DC801C3" w:rsidR="00B174AD" w:rsidRPr="00056200" w:rsidRDefault="00B174AD" w:rsidP="00B174AD">
      <w:pPr>
        <w:shd w:val="clear" w:color="auto" w:fill="FFFFFF"/>
        <w:tabs>
          <w:tab w:val="left" w:pos="1187"/>
        </w:tabs>
        <w:spacing w:line="360" w:lineRule="auto"/>
        <w:contextualSpacing/>
        <w:jc w:val="both"/>
        <w:rPr>
          <w:b/>
          <w:color w:val="000000" w:themeColor="text1"/>
          <w:spacing w:val="-3"/>
          <w:sz w:val="24"/>
          <w:szCs w:val="24"/>
        </w:rPr>
      </w:pPr>
      <w:r>
        <w:rPr>
          <w:b/>
          <w:color w:val="000000" w:themeColor="text1"/>
          <w:spacing w:val="-3"/>
          <w:sz w:val="24"/>
          <w:szCs w:val="24"/>
        </w:rPr>
        <w:t>Для рассмотрения НКЭ должны быть предоставлены следующие документы</w:t>
      </w:r>
      <w:r w:rsidR="00171E00">
        <w:rPr>
          <w:b/>
          <w:color w:val="000000" w:themeColor="text1"/>
          <w:spacing w:val="-3"/>
          <w:sz w:val="24"/>
          <w:szCs w:val="24"/>
        </w:rPr>
        <w:t>:</w:t>
      </w:r>
    </w:p>
    <w:p w14:paraId="55985A5C" w14:textId="3D94168D" w:rsidR="00F978D9" w:rsidRPr="00F978D9" w:rsidRDefault="00F978D9" w:rsidP="00F978D9">
      <w:pPr>
        <w:pStyle w:val="a3"/>
        <w:numPr>
          <w:ilvl w:val="0"/>
          <w:numId w:val="33"/>
        </w:numPr>
        <w:spacing w:line="360" w:lineRule="auto"/>
        <w:ind w:left="426" w:hanging="426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Заявление от главного исследователя председателю НКЭ с просьбой провести экспертизу документов по клиническому испытанию медицинского изделия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>
        <w:rPr>
          <w:i/>
          <w:color w:val="FF0000"/>
          <w:sz w:val="24"/>
          <w:szCs w:val="24"/>
          <w:shd w:val="clear" w:color="auto" w:fill="FFFFFF"/>
        </w:rPr>
        <w:t>1</w:t>
      </w:r>
      <w:r w:rsidRPr="00E7132D">
        <w:rPr>
          <w:i/>
          <w:color w:val="FF0000"/>
          <w:sz w:val="24"/>
          <w:szCs w:val="24"/>
          <w:shd w:val="clear" w:color="auto" w:fill="FFFFFF"/>
        </w:rPr>
        <w:t>)</w:t>
      </w:r>
      <w:r>
        <w:rPr>
          <w:i/>
          <w:color w:val="FF0000"/>
          <w:sz w:val="24"/>
          <w:szCs w:val="24"/>
          <w:shd w:val="clear" w:color="auto" w:fill="FFFFFF"/>
        </w:rPr>
        <w:t xml:space="preserve"> – 2 экземпляра, заявление должно быть подписано и датировано</w:t>
      </w:r>
    </w:p>
    <w:p w14:paraId="655CFEB1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Протокол/программа клинического испытания медицинского изделия на английском (если применимо) и русском языке, актуальная версия</w:t>
      </w:r>
    </w:p>
    <w:p w14:paraId="3BA3BCEB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Информационный листок пациента/добровольца и форма информированного согласия на английском (если применимо) и русском языке, актуальная версия</w:t>
      </w:r>
    </w:p>
    <w:p w14:paraId="13935D70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Информация о выплатах субъектам исследования (если применимо)</w:t>
      </w:r>
    </w:p>
    <w:p w14:paraId="177451E7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 xml:space="preserve">Копия договора обязательного страхования </w:t>
      </w:r>
      <w:r w:rsidRPr="00F978D9">
        <w:rPr>
          <w:sz w:val="24"/>
          <w:szCs w:val="24"/>
        </w:rPr>
        <w:t>жизни и здоровья пациентов, участвующих в клиническом исследовании лекарственного препарата</w:t>
      </w:r>
    </w:p>
    <w:p w14:paraId="6476D7F1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sz w:val="24"/>
          <w:szCs w:val="24"/>
        </w:rPr>
        <w:t>Дневники, анкеты и другие документы, которые предстоит заполнять пациентам/добровольцам в ходе исследования</w:t>
      </w:r>
    </w:p>
    <w:p w14:paraId="3E472E43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Материалы, включая рекламные, информирующие об исследовании и используемые для привлечения пациентов (если применимо)</w:t>
      </w:r>
    </w:p>
    <w:p w14:paraId="4BC6A7E4" w14:textId="3D69E921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Резюме Главного исследователя на русском языке, актуальная версия</w:t>
      </w:r>
      <w:r w:rsidR="005A62F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>
        <w:rPr>
          <w:i/>
          <w:color w:val="FF0000"/>
          <w:sz w:val="24"/>
          <w:szCs w:val="24"/>
          <w:shd w:val="clear" w:color="auto" w:fill="FFFFFF"/>
        </w:rPr>
        <w:t>2</w:t>
      </w:r>
      <w:r w:rsidRPr="00E7132D">
        <w:rPr>
          <w:i/>
          <w:color w:val="FF0000"/>
          <w:sz w:val="24"/>
          <w:szCs w:val="24"/>
          <w:shd w:val="clear" w:color="auto" w:fill="FFFFFF"/>
        </w:rPr>
        <w:t>)</w:t>
      </w:r>
      <w:r w:rsidRPr="00E7552D">
        <w:rPr>
          <w:sz w:val="24"/>
          <w:szCs w:val="24"/>
          <w:shd w:val="clear" w:color="auto" w:fill="FFFFFF"/>
        </w:rPr>
        <w:t>,</w:t>
      </w:r>
      <w:r w:rsidRPr="00F978D9">
        <w:rPr>
          <w:sz w:val="24"/>
          <w:szCs w:val="24"/>
          <w:shd w:val="clear" w:color="auto" w:fill="FFFFFF"/>
        </w:rPr>
        <w:t xml:space="preserve"> а также копия сертификата GCP (</w:t>
      </w:r>
      <w:r w:rsidRPr="00F978D9">
        <w:rPr>
          <w:color w:val="000000" w:themeColor="text1"/>
          <w:sz w:val="24"/>
          <w:szCs w:val="24"/>
          <w:shd w:val="clear" w:color="auto" w:fill="FFFFFF"/>
        </w:rPr>
        <w:t>сертификат действителен не более 3-х лет</w:t>
      </w:r>
      <w:r w:rsidRPr="00F978D9">
        <w:rPr>
          <w:sz w:val="24"/>
          <w:szCs w:val="24"/>
          <w:shd w:val="clear" w:color="auto" w:fill="FFFFFF"/>
        </w:rPr>
        <w:t>)</w:t>
      </w:r>
    </w:p>
    <w:p w14:paraId="1F23B0B8" w14:textId="77777777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 xml:space="preserve">Копия разрешения </w:t>
      </w:r>
      <w:r w:rsidRPr="00F978D9">
        <w:rPr>
          <w:sz w:val="24"/>
          <w:szCs w:val="24"/>
          <w:shd w:val="clear" w:color="auto" w:fill="FFFFFF"/>
        </w:rPr>
        <w:t>на проведение клинического испытания медицинского изделия, выданного Федеральной службой по надзору в сфере здравоохранения Российской Федерации</w:t>
      </w:r>
    </w:p>
    <w:p w14:paraId="373F42FC" w14:textId="332A42A9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 xml:space="preserve">Копия </w:t>
      </w:r>
      <w:r w:rsidRPr="00F978D9">
        <w:rPr>
          <w:sz w:val="24"/>
          <w:szCs w:val="24"/>
          <w:shd w:val="clear" w:color="auto" w:fill="FFFFFF"/>
        </w:rPr>
        <w:t>заключения об этической обоснованности проведения клинического испытания м</w:t>
      </w:r>
      <w:r w:rsidR="009303D9">
        <w:rPr>
          <w:sz w:val="24"/>
          <w:szCs w:val="24"/>
          <w:shd w:val="clear" w:color="auto" w:fill="FFFFFF"/>
        </w:rPr>
        <w:t>едицинского изделия, выданного С</w:t>
      </w:r>
      <w:r w:rsidRPr="00F978D9">
        <w:rPr>
          <w:sz w:val="24"/>
          <w:szCs w:val="24"/>
          <w:shd w:val="clear" w:color="auto" w:fill="FFFFFF"/>
        </w:rPr>
        <w:t>оветом по этике в сфере обращения медицинских изделий Министерства здравоохранения Российской Федерации</w:t>
      </w:r>
    </w:p>
    <w:p w14:paraId="4C4ECAEA" w14:textId="79DF8495" w:rsidR="00F978D9" w:rsidRPr="00F978D9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t>*</w:t>
      </w:r>
      <w:r w:rsidRPr="00F978D9">
        <w:rPr>
          <w:color w:val="000000"/>
          <w:sz w:val="24"/>
          <w:szCs w:val="24"/>
        </w:rPr>
        <w:t xml:space="preserve"> Дополнительный комплект документации в соответствии с </w:t>
      </w:r>
      <w:r w:rsidRPr="00F978D9">
        <w:rPr>
          <w:rFonts w:eastAsia="MS Mincho"/>
          <w:color w:val="000000"/>
          <w:sz w:val="24"/>
          <w:szCs w:val="24"/>
        </w:rPr>
        <w:t>приказом МЗ РФ от 30.08.2021</w:t>
      </w:r>
      <w:r w:rsidR="00467255">
        <w:rPr>
          <w:rFonts w:eastAsia="MS Mincho"/>
          <w:color w:val="000000"/>
          <w:sz w:val="24"/>
          <w:szCs w:val="24"/>
        </w:rPr>
        <w:t>г №</w:t>
      </w:r>
      <w:r w:rsidRPr="00F978D9">
        <w:rPr>
          <w:rFonts w:eastAsia="MS Mincho"/>
          <w:color w:val="000000"/>
          <w:sz w:val="24"/>
          <w:szCs w:val="24"/>
        </w:rPr>
        <w:t>885н "Об утверждении Порядка проведения оценки соответствия медицинских изделий в форме технических испытаний, токсикологических исследований, клинических испытаний в целях государственной регистрации медицинских изделий" (технические данные, руководство пользователя, нормативная документация, заключения токсикологических и технических испытаний, испытания ЭМС (</w:t>
      </w:r>
      <w:r w:rsidRPr="00F978D9">
        <w:rPr>
          <w:rFonts w:eastAsia="MS Mincho"/>
          <w:sz w:val="24"/>
          <w:szCs w:val="24"/>
        </w:rPr>
        <w:t xml:space="preserve">Электромагнитная совместимость) </w:t>
      </w:r>
      <w:r w:rsidRPr="00F978D9">
        <w:rPr>
          <w:rFonts w:eastAsia="MS Mincho"/>
          <w:i/>
          <w:sz w:val="24"/>
          <w:szCs w:val="24"/>
        </w:rPr>
        <w:t>(если имеется)</w:t>
      </w:r>
      <w:r w:rsidRPr="00F978D9">
        <w:rPr>
          <w:rFonts w:eastAsia="MS Mincho"/>
          <w:sz w:val="24"/>
          <w:szCs w:val="24"/>
        </w:rPr>
        <w:t xml:space="preserve">, протокол сравнения с аналогом </w:t>
      </w:r>
      <w:r w:rsidRPr="00F978D9">
        <w:rPr>
          <w:rFonts w:eastAsia="MS Mincho"/>
          <w:i/>
          <w:sz w:val="24"/>
          <w:szCs w:val="24"/>
        </w:rPr>
        <w:t>(если имеется)</w:t>
      </w:r>
      <w:r w:rsidRPr="00F978D9">
        <w:rPr>
          <w:rFonts w:eastAsia="MS Mincho"/>
          <w:sz w:val="24"/>
          <w:szCs w:val="24"/>
        </w:rPr>
        <w:t xml:space="preserve">, клинические отчеты, статьи по применению медицинского изделия или аналога </w:t>
      </w:r>
      <w:r w:rsidRPr="00F978D9">
        <w:rPr>
          <w:rFonts w:eastAsia="MS Mincho"/>
          <w:i/>
          <w:sz w:val="24"/>
          <w:szCs w:val="24"/>
        </w:rPr>
        <w:t>(если имеются)</w:t>
      </w:r>
    </w:p>
    <w:p w14:paraId="60C16A44" w14:textId="05CB4090" w:rsidR="00E7552D" w:rsidRDefault="00F978D9" w:rsidP="00F978D9">
      <w:pPr>
        <w:numPr>
          <w:ilvl w:val="0"/>
          <w:numId w:val="33"/>
        </w:numPr>
        <w:shd w:val="clear" w:color="auto" w:fill="FFFFFF"/>
        <w:spacing w:line="360" w:lineRule="auto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F978D9">
        <w:rPr>
          <w:color w:val="000000" w:themeColor="text1"/>
          <w:sz w:val="24"/>
          <w:szCs w:val="24"/>
          <w:shd w:val="clear" w:color="auto" w:fill="FFFFFF"/>
        </w:rPr>
        <w:lastRenderedPageBreak/>
        <w:t>По усмотрению заявителя на рассмотрение могут быть дополнительно представлены документы, имеющие значение для соблюдения этических норм выполнения исследования</w:t>
      </w:r>
    </w:p>
    <w:p w14:paraId="1655928E" w14:textId="77777777" w:rsidR="00F978D9" w:rsidRPr="00F978D9" w:rsidRDefault="00F978D9" w:rsidP="00F978D9">
      <w:pPr>
        <w:shd w:val="clear" w:color="auto" w:fill="FFFFFF"/>
        <w:spacing w:line="360" w:lineRule="auto"/>
        <w:ind w:left="360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14:paraId="07CB90BA" w14:textId="2504EF99" w:rsidR="00E70191" w:rsidRPr="00171E00" w:rsidRDefault="00DD798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Для внесения информации о планируемом клиническом </w:t>
      </w:r>
      <w:r w:rsidR="00EF3C60">
        <w:rPr>
          <w:b/>
          <w:i/>
          <w:color w:val="000000" w:themeColor="text1"/>
          <w:sz w:val="24"/>
          <w:szCs w:val="24"/>
          <w:shd w:val="clear" w:color="auto" w:fill="FFFFFF"/>
        </w:rPr>
        <w:t>испытании медицинского изделия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в повестку заседания НКЭ документы (в электронном</w:t>
      </w:r>
      <w:r w:rsidR="00F978D9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и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/</w:t>
      </w:r>
      <w:r w:rsidR="00F978D9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или 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бумажном виде) должны быть предоставлены секретарю НКЭ </w:t>
      </w:r>
      <w:r w:rsidRPr="00C9062B">
        <w:rPr>
          <w:b/>
          <w:i/>
          <w:color w:val="FF0000"/>
          <w:sz w:val="24"/>
          <w:szCs w:val="24"/>
          <w:shd w:val="clear" w:color="auto" w:fill="FFFFFF"/>
        </w:rPr>
        <w:t>не позднее, чем за 3 рабочих дня до за</w:t>
      </w:r>
      <w:r w:rsidR="00E7132D" w:rsidRPr="00C9062B">
        <w:rPr>
          <w:b/>
          <w:i/>
          <w:color w:val="FF0000"/>
          <w:sz w:val="24"/>
          <w:szCs w:val="24"/>
          <w:shd w:val="clear" w:color="auto" w:fill="FFFFFF"/>
        </w:rPr>
        <w:t>седания</w:t>
      </w:r>
    </w:p>
    <w:p w14:paraId="3270B1AD" w14:textId="572BF2CF" w:rsidR="00171E00" w:rsidRPr="00171E00" w:rsidRDefault="00DD798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Заявление от </w:t>
      </w:r>
      <w:r w:rsidR="001661C4">
        <w:rPr>
          <w:b/>
          <w:i/>
          <w:color w:val="000000" w:themeColor="text1"/>
          <w:sz w:val="24"/>
          <w:szCs w:val="24"/>
          <w:shd w:val="clear" w:color="auto" w:fill="FFFFFF"/>
        </w:rPr>
        <w:t>г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лавного исследователя </w:t>
      </w:r>
      <w:r w:rsidRPr="00E7132D">
        <w:rPr>
          <w:b/>
          <w:i/>
          <w:sz w:val="24"/>
          <w:szCs w:val="24"/>
          <w:shd w:val="clear" w:color="auto" w:fill="FFFFFF"/>
        </w:rPr>
        <w:t xml:space="preserve">председателю НКЭ </w:t>
      </w:r>
      <w:r w:rsidR="00E7132D" w:rsidRPr="00E7132D">
        <w:rPr>
          <w:b/>
          <w:bCs/>
          <w:i/>
          <w:kern w:val="1"/>
          <w:sz w:val="24"/>
          <w:szCs w:val="24"/>
        </w:rPr>
        <w:t xml:space="preserve">должно быть оформлено в бумажном виде и передано секретарю НКЭ в 2-х экземплярах, электронную версию в формате </w:t>
      </w:r>
      <w:r w:rsidR="00E7132D" w:rsidRPr="00E7132D">
        <w:rPr>
          <w:b/>
          <w:bCs/>
          <w:i/>
          <w:kern w:val="1"/>
          <w:sz w:val="24"/>
          <w:szCs w:val="24"/>
          <w:lang w:val="en-US"/>
        </w:rPr>
        <w:t>word</w:t>
      </w:r>
      <w:r w:rsidR="00E7132D" w:rsidRPr="00E7132D">
        <w:rPr>
          <w:b/>
          <w:bCs/>
          <w:i/>
          <w:kern w:val="1"/>
          <w:sz w:val="24"/>
          <w:szCs w:val="24"/>
        </w:rPr>
        <w:t xml:space="preserve"> необходимо </w:t>
      </w:r>
      <w:r w:rsidR="00E7132D">
        <w:rPr>
          <w:b/>
          <w:bCs/>
          <w:i/>
          <w:kern w:val="1"/>
          <w:sz w:val="24"/>
          <w:szCs w:val="24"/>
        </w:rPr>
        <w:t xml:space="preserve">также </w:t>
      </w:r>
      <w:r w:rsidR="00E7132D" w:rsidRPr="00E7132D">
        <w:rPr>
          <w:b/>
          <w:bCs/>
          <w:i/>
          <w:kern w:val="1"/>
          <w:sz w:val="24"/>
          <w:szCs w:val="24"/>
        </w:rPr>
        <w:t>отправить на электронную почту НКЭ</w:t>
      </w:r>
      <w:r w:rsidR="00E7132D" w:rsidRPr="00E7132D">
        <w:rPr>
          <w:b/>
          <w:i/>
          <w:sz w:val="24"/>
          <w:szCs w:val="24"/>
          <w:shd w:val="clear" w:color="auto" w:fill="FFFFFF"/>
        </w:rPr>
        <w:t xml:space="preserve"> </w:t>
      </w:r>
    </w:p>
    <w:p w14:paraId="27309249" w14:textId="285CF98A" w:rsidR="00171E00" w:rsidRPr="00171E00" w:rsidRDefault="00171E00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Контакты НКЭ:</w:t>
      </w:r>
    </w:p>
    <w:p w14:paraId="0D68D184" w14:textId="120A5C16" w:rsidR="00171E00" w:rsidRPr="00171E00" w:rsidRDefault="007C460D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hyperlink r:id="rId6" w:history="1">
        <w:r w:rsidRPr="007C460D">
          <w:rPr>
            <w:rStyle w:val="a5"/>
            <w:color w:val="0000FF"/>
            <w:sz w:val="24"/>
            <w:szCs w:val="24"/>
            <w:shd w:val="clear" w:color="auto" w:fill="FFFFFF"/>
          </w:rPr>
          <w:t>mz_moniki_lec@mosreg.ru</w:t>
        </w:r>
      </w:hyperlink>
      <w:r>
        <w:rPr>
          <w:rStyle w:val="a5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14:paraId="201B7D44" w14:textId="2AE66238" w:rsidR="00171E00" w:rsidRPr="00171E00" w:rsidRDefault="00171E00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71E00">
        <w:rPr>
          <w:color w:val="000000" w:themeColor="text1"/>
          <w:sz w:val="24"/>
          <w:szCs w:val="24"/>
          <w:shd w:val="clear" w:color="auto" w:fill="FFFFFF"/>
        </w:rPr>
        <w:t>+7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495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631 0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Pr="00171E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0</w:t>
      </w:r>
    </w:p>
    <w:sectPr w:rsidR="00171E00" w:rsidRPr="00171E00" w:rsidSect="00474391">
      <w:pgSz w:w="11900" w:h="16840"/>
      <w:pgMar w:top="709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4FF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D02726"/>
    <w:multiLevelType w:val="hybridMultilevel"/>
    <w:tmpl w:val="4BD21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65BA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845CC7"/>
    <w:multiLevelType w:val="hybridMultilevel"/>
    <w:tmpl w:val="4B5211B4"/>
    <w:lvl w:ilvl="0" w:tplc="82800E6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403A4"/>
    <w:multiLevelType w:val="hybridMultilevel"/>
    <w:tmpl w:val="08FABC6E"/>
    <w:lvl w:ilvl="0" w:tplc="1186A074">
      <w:start w:val="7"/>
      <w:numFmt w:val="bullet"/>
      <w:lvlText w:val=""/>
      <w:lvlJc w:val="left"/>
      <w:pPr>
        <w:ind w:left="73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5" w15:restartNumberingAfterBreak="0">
    <w:nsid w:val="1BEF56EF"/>
    <w:multiLevelType w:val="singleLevel"/>
    <w:tmpl w:val="FCD2949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6" w15:restartNumberingAfterBreak="0">
    <w:nsid w:val="1E3C0A02"/>
    <w:multiLevelType w:val="hybridMultilevel"/>
    <w:tmpl w:val="2F1EE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437E8"/>
    <w:multiLevelType w:val="hybridMultilevel"/>
    <w:tmpl w:val="FD38E2E2"/>
    <w:lvl w:ilvl="0" w:tplc="FCD2949C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697E66"/>
    <w:multiLevelType w:val="singleLevel"/>
    <w:tmpl w:val="6436095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</w:abstractNum>
  <w:abstractNum w:abstractNumId="9" w15:restartNumberingAfterBreak="0">
    <w:nsid w:val="2D525290"/>
    <w:multiLevelType w:val="hybridMultilevel"/>
    <w:tmpl w:val="63BC86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0DB7A04"/>
    <w:multiLevelType w:val="hybridMultilevel"/>
    <w:tmpl w:val="AFE0DA58"/>
    <w:lvl w:ilvl="0" w:tplc="160289B6">
      <w:start w:val="7"/>
      <w:numFmt w:val="bullet"/>
      <w:lvlText w:val=""/>
      <w:lvlJc w:val="left"/>
      <w:pPr>
        <w:ind w:left="115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33CF4B47"/>
    <w:multiLevelType w:val="hybridMultilevel"/>
    <w:tmpl w:val="6486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445FAF"/>
    <w:multiLevelType w:val="singleLevel"/>
    <w:tmpl w:val="DB2A6048"/>
    <w:lvl w:ilvl="0">
      <w:start w:val="1"/>
      <w:numFmt w:val="bullet"/>
      <w:pStyle w:val="A-ListBullet"/>
      <w:lvlText w:val=""/>
      <w:lvlJc w:val="left"/>
      <w:pPr>
        <w:tabs>
          <w:tab w:val="num" w:pos="994"/>
        </w:tabs>
        <w:ind w:left="994" w:hanging="994"/>
      </w:pPr>
      <w:rPr>
        <w:rFonts w:ascii="Symbol" w:hAnsi="Symbol" w:hint="default"/>
      </w:rPr>
    </w:lvl>
  </w:abstractNum>
  <w:abstractNum w:abstractNumId="13" w15:restartNumberingAfterBreak="0">
    <w:nsid w:val="354424EA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4" w15:restartNumberingAfterBreak="0">
    <w:nsid w:val="367C7E99"/>
    <w:multiLevelType w:val="hybridMultilevel"/>
    <w:tmpl w:val="89DE9E30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A568E"/>
    <w:multiLevelType w:val="hybridMultilevel"/>
    <w:tmpl w:val="D8B88A0E"/>
    <w:lvl w:ilvl="0" w:tplc="94FACF44">
      <w:start w:val="7"/>
      <w:numFmt w:val="bullet"/>
      <w:lvlText w:val=""/>
      <w:lvlJc w:val="left"/>
      <w:pPr>
        <w:ind w:left="7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3EFB62B9"/>
    <w:multiLevelType w:val="hybridMultilevel"/>
    <w:tmpl w:val="07B29CFE"/>
    <w:lvl w:ilvl="0" w:tplc="AE7C3DB0">
      <w:start w:val="7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7" w15:restartNumberingAfterBreak="0">
    <w:nsid w:val="41C85571"/>
    <w:multiLevelType w:val="hybridMultilevel"/>
    <w:tmpl w:val="A2D66C1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676E8"/>
    <w:multiLevelType w:val="hybridMultilevel"/>
    <w:tmpl w:val="AF9C6722"/>
    <w:lvl w:ilvl="0" w:tplc="A4CE1C0A">
      <w:start w:val="1"/>
      <w:numFmt w:val="upperRoman"/>
      <w:lvlText w:val="%1."/>
      <w:lvlJc w:val="right"/>
      <w:pPr>
        <w:ind w:left="360" w:hanging="360"/>
      </w:pPr>
      <w:rPr>
        <w:sz w:val="28"/>
      </w:rPr>
    </w:lvl>
    <w:lvl w:ilvl="1" w:tplc="1B0A941A">
      <w:start w:val="1"/>
      <w:numFmt w:val="lowerLetter"/>
      <w:lvlText w:val="%2."/>
      <w:lvlJc w:val="left"/>
      <w:pPr>
        <w:ind w:left="1080" w:hanging="360"/>
      </w:pPr>
      <w:rPr>
        <w:sz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406169"/>
    <w:multiLevelType w:val="hybridMultilevel"/>
    <w:tmpl w:val="8F0AE88A"/>
    <w:lvl w:ilvl="0" w:tplc="6436095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50F1B"/>
    <w:multiLevelType w:val="hybridMultilevel"/>
    <w:tmpl w:val="19A42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A51B8"/>
    <w:multiLevelType w:val="hybridMultilevel"/>
    <w:tmpl w:val="81C49B2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523F0FE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7343169"/>
    <w:multiLevelType w:val="hybridMultilevel"/>
    <w:tmpl w:val="A796D4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C1511"/>
    <w:multiLevelType w:val="hybridMultilevel"/>
    <w:tmpl w:val="A08A50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3E44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3527BF9"/>
    <w:multiLevelType w:val="hybridMultilevel"/>
    <w:tmpl w:val="66A41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AC5A44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92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122A36"/>
    <w:multiLevelType w:val="singleLevel"/>
    <w:tmpl w:val="673A72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4"/>
        <w:szCs w:val="24"/>
      </w:rPr>
    </w:lvl>
  </w:abstractNum>
  <w:abstractNum w:abstractNumId="30" w15:restartNumberingAfterBreak="0">
    <w:nsid w:val="7C977E25"/>
    <w:multiLevelType w:val="hybridMultilevel"/>
    <w:tmpl w:val="8CA4E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501849"/>
    <w:multiLevelType w:val="hybridMultilevel"/>
    <w:tmpl w:val="5EC4DAD0"/>
    <w:lvl w:ilvl="0" w:tplc="14021658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28"/>
  </w:num>
  <w:num w:numId="5">
    <w:abstractNumId w:val="25"/>
  </w:num>
  <w:num w:numId="6">
    <w:abstractNumId w:val="22"/>
  </w:num>
  <w:num w:numId="7">
    <w:abstractNumId w:val="2"/>
  </w:num>
  <w:num w:numId="8">
    <w:abstractNumId w:val="0"/>
  </w:num>
  <w:num w:numId="9">
    <w:abstractNumId w:val="9"/>
  </w:num>
  <w:num w:numId="10">
    <w:abstractNumId w:val="5"/>
  </w:num>
  <w:num w:numId="11">
    <w:abstractNumId w:val="7"/>
  </w:num>
  <w:num w:numId="12">
    <w:abstractNumId w:val="1"/>
  </w:num>
  <w:num w:numId="13">
    <w:abstractNumId w:val="3"/>
  </w:num>
  <w:num w:numId="14">
    <w:abstractNumId w:val="11"/>
  </w:num>
  <w:num w:numId="15">
    <w:abstractNumId w:val="24"/>
  </w:num>
  <w:num w:numId="16">
    <w:abstractNumId w:val="30"/>
  </w:num>
  <w:num w:numId="17">
    <w:abstractNumId w:val="19"/>
  </w:num>
  <w:num w:numId="18">
    <w:abstractNumId w:val="18"/>
  </w:num>
  <w:num w:numId="19">
    <w:abstractNumId w:val="8"/>
  </w:num>
  <w:num w:numId="20">
    <w:abstractNumId w:val="6"/>
  </w:num>
  <w:num w:numId="21">
    <w:abstractNumId w:val="31"/>
  </w:num>
  <w:num w:numId="22">
    <w:abstractNumId w:val="23"/>
  </w:num>
  <w:num w:numId="23">
    <w:abstractNumId w:val="2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7"/>
  </w:num>
  <w:num w:numId="28">
    <w:abstractNumId w:val="15"/>
  </w:num>
  <w:num w:numId="29">
    <w:abstractNumId w:val="10"/>
  </w:num>
  <w:num w:numId="30">
    <w:abstractNumId w:val="4"/>
  </w:num>
  <w:num w:numId="31">
    <w:abstractNumId w:val="16"/>
  </w:num>
  <w:num w:numId="32">
    <w:abstractNumId w:val="26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14"/>
    <w:rsid w:val="000038EF"/>
    <w:rsid w:val="0001517A"/>
    <w:rsid w:val="00056200"/>
    <w:rsid w:val="00061AC2"/>
    <w:rsid w:val="00064A71"/>
    <w:rsid w:val="000C006A"/>
    <w:rsid w:val="00112C19"/>
    <w:rsid w:val="00121143"/>
    <w:rsid w:val="00136061"/>
    <w:rsid w:val="00145E77"/>
    <w:rsid w:val="0016065E"/>
    <w:rsid w:val="001661C4"/>
    <w:rsid w:val="00171E00"/>
    <w:rsid w:val="00175E40"/>
    <w:rsid w:val="00183854"/>
    <w:rsid w:val="001C0513"/>
    <w:rsid w:val="00200B44"/>
    <w:rsid w:val="00213618"/>
    <w:rsid w:val="002A3B15"/>
    <w:rsid w:val="002A4B97"/>
    <w:rsid w:val="002A502C"/>
    <w:rsid w:val="002E755C"/>
    <w:rsid w:val="00325B41"/>
    <w:rsid w:val="00331685"/>
    <w:rsid w:val="00335D87"/>
    <w:rsid w:val="00354736"/>
    <w:rsid w:val="00362492"/>
    <w:rsid w:val="00371ADB"/>
    <w:rsid w:val="003979F9"/>
    <w:rsid w:val="003B0865"/>
    <w:rsid w:val="003B5A8C"/>
    <w:rsid w:val="0043699F"/>
    <w:rsid w:val="004553E9"/>
    <w:rsid w:val="00461FC9"/>
    <w:rsid w:val="00467255"/>
    <w:rsid w:val="00470A73"/>
    <w:rsid w:val="004736F9"/>
    <w:rsid w:val="00474391"/>
    <w:rsid w:val="00482B50"/>
    <w:rsid w:val="00494514"/>
    <w:rsid w:val="004951F3"/>
    <w:rsid w:val="004A73E3"/>
    <w:rsid w:val="004B3CB0"/>
    <w:rsid w:val="004B6B22"/>
    <w:rsid w:val="004C239C"/>
    <w:rsid w:val="004D14BA"/>
    <w:rsid w:val="004D2183"/>
    <w:rsid w:val="004D2900"/>
    <w:rsid w:val="004F6DDE"/>
    <w:rsid w:val="004F7D70"/>
    <w:rsid w:val="005A62FF"/>
    <w:rsid w:val="005C376C"/>
    <w:rsid w:val="005C3DF6"/>
    <w:rsid w:val="005D4ABC"/>
    <w:rsid w:val="005E74F1"/>
    <w:rsid w:val="006A7AE7"/>
    <w:rsid w:val="006C42A0"/>
    <w:rsid w:val="007079D6"/>
    <w:rsid w:val="007559B1"/>
    <w:rsid w:val="007823E4"/>
    <w:rsid w:val="0079356C"/>
    <w:rsid w:val="007C2B21"/>
    <w:rsid w:val="007C460D"/>
    <w:rsid w:val="007F2BF5"/>
    <w:rsid w:val="007F4834"/>
    <w:rsid w:val="008070C5"/>
    <w:rsid w:val="00836F79"/>
    <w:rsid w:val="00850ABE"/>
    <w:rsid w:val="008A3D82"/>
    <w:rsid w:val="008B5478"/>
    <w:rsid w:val="008C7831"/>
    <w:rsid w:val="008F1080"/>
    <w:rsid w:val="009113BD"/>
    <w:rsid w:val="00912208"/>
    <w:rsid w:val="009140D7"/>
    <w:rsid w:val="009250C7"/>
    <w:rsid w:val="009303D9"/>
    <w:rsid w:val="00931AC1"/>
    <w:rsid w:val="00937633"/>
    <w:rsid w:val="00961AFE"/>
    <w:rsid w:val="00992B63"/>
    <w:rsid w:val="00996652"/>
    <w:rsid w:val="009B5AC3"/>
    <w:rsid w:val="009E41D8"/>
    <w:rsid w:val="009F6236"/>
    <w:rsid w:val="00A0224D"/>
    <w:rsid w:val="00A52CC5"/>
    <w:rsid w:val="00A963D0"/>
    <w:rsid w:val="00AB610E"/>
    <w:rsid w:val="00AD03D8"/>
    <w:rsid w:val="00AD3C01"/>
    <w:rsid w:val="00B13B56"/>
    <w:rsid w:val="00B174AD"/>
    <w:rsid w:val="00B477F0"/>
    <w:rsid w:val="00B67AE6"/>
    <w:rsid w:val="00B82D40"/>
    <w:rsid w:val="00BA6FEF"/>
    <w:rsid w:val="00BB2033"/>
    <w:rsid w:val="00BC6693"/>
    <w:rsid w:val="00BE6402"/>
    <w:rsid w:val="00C9062B"/>
    <w:rsid w:val="00CA40EB"/>
    <w:rsid w:val="00CB3309"/>
    <w:rsid w:val="00CB7877"/>
    <w:rsid w:val="00CE69C4"/>
    <w:rsid w:val="00CF12BE"/>
    <w:rsid w:val="00D25FDF"/>
    <w:rsid w:val="00D421A5"/>
    <w:rsid w:val="00D718CA"/>
    <w:rsid w:val="00D74BD6"/>
    <w:rsid w:val="00D97E73"/>
    <w:rsid w:val="00DB74BF"/>
    <w:rsid w:val="00DB7CDF"/>
    <w:rsid w:val="00DD7982"/>
    <w:rsid w:val="00DF2B64"/>
    <w:rsid w:val="00E01535"/>
    <w:rsid w:val="00E2001B"/>
    <w:rsid w:val="00E46442"/>
    <w:rsid w:val="00E511B2"/>
    <w:rsid w:val="00E70191"/>
    <w:rsid w:val="00E7132D"/>
    <w:rsid w:val="00E7552D"/>
    <w:rsid w:val="00EA3BBB"/>
    <w:rsid w:val="00EC65CD"/>
    <w:rsid w:val="00EE1401"/>
    <w:rsid w:val="00EE1B35"/>
    <w:rsid w:val="00EE3C21"/>
    <w:rsid w:val="00EF3C60"/>
    <w:rsid w:val="00EF4DF4"/>
    <w:rsid w:val="00F041EE"/>
    <w:rsid w:val="00F20DF1"/>
    <w:rsid w:val="00F46D03"/>
    <w:rsid w:val="00F6296E"/>
    <w:rsid w:val="00F868B3"/>
    <w:rsid w:val="00F9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BCC5B"/>
  <w14:defaultImageDpi w14:val="300"/>
  <w15:docId w15:val="{5E055FB6-20E1-4196-8A26-BB65CCE8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-ListBullet">
    <w:name w:val="A-List Bullet"/>
    <w:rsid w:val="005C376C"/>
    <w:pPr>
      <w:numPr>
        <w:numId w:val="2"/>
      </w:numPr>
      <w:spacing w:after="240" w:line="280" w:lineRule="atLeast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A-ListNumber">
    <w:name w:val="A-List Number"/>
    <w:rsid w:val="005C376C"/>
    <w:pPr>
      <w:tabs>
        <w:tab w:val="left" w:pos="994"/>
      </w:tabs>
      <w:spacing w:after="240" w:line="280" w:lineRule="atLeast"/>
      <w:ind w:left="994" w:hanging="994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7F2B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B5AC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3168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1685"/>
    <w:rPr>
      <w:color w:val="808080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5A62F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62F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_moniki_lec@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BB69E3-1D38-424C-A1B1-EA92F53FA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Смоляков</dc:creator>
  <cp:keywords/>
  <dc:description/>
  <cp:lastModifiedBy>Windows User</cp:lastModifiedBy>
  <cp:revision>2</cp:revision>
  <cp:lastPrinted>2025-04-08T13:29:00Z</cp:lastPrinted>
  <dcterms:created xsi:type="dcterms:W3CDTF">2026-08-26T07:37:00Z</dcterms:created>
  <dcterms:modified xsi:type="dcterms:W3CDTF">2026-08-26T07:37:00Z</dcterms:modified>
</cp:coreProperties>
</file>